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104D4" w14:textId="77777777" w:rsidR="0041572D" w:rsidRPr="00131B4B" w:rsidRDefault="0041572D" w:rsidP="0093513F">
      <w:pPr>
        <w:jc w:val="center"/>
        <w:rPr>
          <w:b/>
          <w:i/>
          <w:caps/>
          <w:sz w:val="28"/>
        </w:rPr>
      </w:pPr>
      <w:r w:rsidRPr="00131B4B">
        <w:rPr>
          <w:b/>
          <w:i/>
          <w:caps/>
          <w:sz w:val="28"/>
        </w:rPr>
        <w:t>Obsah</w:t>
      </w:r>
    </w:p>
    <w:p w14:paraId="09DC080D" w14:textId="7C89A4BB" w:rsidR="00FC1CE2" w:rsidRDefault="00786B18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="Arial Unicode MS"/>
          <w:b w:val="0"/>
          <w:bCs w:val="0"/>
          <w:caps w:val="0"/>
          <w:noProof/>
          <w:sz w:val="22"/>
          <w:szCs w:val="22"/>
          <w:lang w:bidi="si-LK"/>
        </w:rPr>
      </w:pPr>
      <w:r w:rsidRPr="00131B4B">
        <w:rPr>
          <w:highlight w:val="yellow"/>
        </w:rPr>
        <w:fldChar w:fldCharType="begin"/>
      </w:r>
      <w:r w:rsidR="0041572D" w:rsidRPr="00131B4B">
        <w:rPr>
          <w:highlight w:val="yellow"/>
        </w:rPr>
        <w:instrText xml:space="preserve"> TOC \o "1-3" \h \z </w:instrText>
      </w:r>
      <w:r w:rsidRPr="00131B4B">
        <w:rPr>
          <w:highlight w:val="yellow"/>
        </w:rPr>
        <w:fldChar w:fldCharType="separate"/>
      </w:r>
      <w:hyperlink w:anchor="_Toc50125585" w:history="1">
        <w:r w:rsidR="00FC1CE2" w:rsidRPr="00FD67D1">
          <w:rPr>
            <w:rStyle w:val="Hypertextovodkaz"/>
            <w:noProof/>
          </w:rPr>
          <w:t>1.</w:t>
        </w:r>
        <w:r w:rsidR="00FC1CE2">
          <w:rPr>
            <w:rFonts w:asciiTheme="minorHAnsi" w:eastAsiaTheme="minorEastAsia" w:hAnsiTheme="minorHAnsi" w:cs="Arial Unicode MS"/>
            <w:b w:val="0"/>
            <w:bCs w:val="0"/>
            <w: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úvod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_Toc50125585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5</w:t>
        </w:r>
        <w:r w:rsidR="00FC1CE2">
          <w:rPr>
            <w:noProof/>
            <w:webHidden/>
          </w:rPr>
          <w:fldChar w:fldCharType="end"/>
        </w:r>
      </w:hyperlink>
    </w:p>
    <w:p w14:paraId="592D8A00" w14:textId="7E4D1C38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86" w:history="1">
        <w:r w:rsidR="00FC1CE2" w:rsidRPr="00FD67D1">
          <w:rPr>
            <w:rStyle w:val="Hypertextovodkaz"/>
            <w:noProof/>
          </w:rPr>
          <w:t>1.1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Identifikační údaje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_Toc50125586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5</w:t>
        </w:r>
        <w:r w:rsidR="00FC1CE2">
          <w:rPr>
            <w:noProof/>
            <w:webHidden/>
          </w:rPr>
          <w:fldChar w:fldCharType="end"/>
        </w:r>
      </w:hyperlink>
    </w:p>
    <w:p w14:paraId="43141371" w14:textId="1D0FA480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87" w:history="1">
        <w:r w:rsidR="00FC1CE2" w:rsidRPr="00FD67D1">
          <w:rPr>
            <w:rStyle w:val="Hypertextovodkaz"/>
            <w:noProof/>
          </w:rPr>
          <w:t>1.2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Cíle průzkumných prací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_Toc50125587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6</w:t>
        </w:r>
        <w:r w:rsidR="00FC1CE2">
          <w:rPr>
            <w:noProof/>
            <w:webHidden/>
          </w:rPr>
          <w:fldChar w:fldCharType="end"/>
        </w:r>
      </w:hyperlink>
    </w:p>
    <w:p w14:paraId="743AB009" w14:textId="6C0FB7E7" w:rsidR="00FC1CE2" w:rsidRDefault="00A3669E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="Arial Unicode MS"/>
          <w:b w:val="0"/>
          <w:bCs w:val="0"/>
          <w:caps w:val="0"/>
          <w:noProof/>
          <w:sz w:val="22"/>
          <w:szCs w:val="22"/>
          <w:lang w:bidi="si-LK"/>
        </w:rPr>
      </w:pPr>
      <w:hyperlink w:anchor="_Toc50125588" w:history="1">
        <w:r w:rsidR="00FC1CE2" w:rsidRPr="00FD67D1">
          <w:rPr>
            <w:rStyle w:val="Hypertextovodkaz"/>
            <w:noProof/>
          </w:rPr>
          <w:t>2.</w:t>
        </w:r>
        <w:r w:rsidR="00FC1CE2">
          <w:rPr>
            <w:rFonts w:asciiTheme="minorHAnsi" w:eastAsiaTheme="minorEastAsia" w:hAnsiTheme="minorHAnsi" w:cs="Arial Unicode MS"/>
            <w:b w:val="0"/>
            <w:bCs w:val="0"/>
            <w: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charakteristika zájmového území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_Toc50125588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7</w:t>
        </w:r>
        <w:r w:rsidR="00FC1CE2">
          <w:rPr>
            <w:noProof/>
            <w:webHidden/>
          </w:rPr>
          <w:fldChar w:fldCharType="end"/>
        </w:r>
      </w:hyperlink>
    </w:p>
    <w:p w14:paraId="0A804F3F" w14:textId="04B734E1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89" w:history="1">
        <w:r w:rsidR="00FC1CE2" w:rsidRPr="00FD67D1">
          <w:rPr>
            <w:rStyle w:val="Hypertextovodkaz"/>
            <w:noProof/>
          </w:rPr>
          <w:t>2.1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Geomorfologické, klimatické a hydrologické poměry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_Toc50125589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7</w:t>
        </w:r>
        <w:r w:rsidR="00FC1CE2">
          <w:rPr>
            <w:noProof/>
            <w:webHidden/>
          </w:rPr>
          <w:fldChar w:fldCharType="end"/>
        </w:r>
      </w:hyperlink>
    </w:p>
    <w:p w14:paraId="776CCEAB" w14:textId="20B95B06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90" w:history="1">
        <w:r w:rsidR="00FC1CE2" w:rsidRPr="00FD67D1">
          <w:rPr>
            <w:rStyle w:val="Hypertextovodkaz"/>
            <w:noProof/>
          </w:rPr>
          <w:t>2.2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Geologické poměry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_Toc50125590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7</w:t>
        </w:r>
        <w:r w:rsidR="00FC1CE2">
          <w:rPr>
            <w:noProof/>
            <w:webHidden/>
          </w:rPr>
          <w:fldChar w:fldCharType="end"/>
        </w:r>
      </w:hyperlink>
    </w:p>
    <w:p w14:paraId="24416B76" w14:textId="66413BA3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91" w:history="1">
        <w:r w:rsidR="00FC1CE2" w:rsidRPr="00FD67D1">
          <w:rPr>
            <w:rStyle w:val="Hypertextovodkaz"/>
            <w:noProof/>
          </w:rPr>
          <w:t>2.3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bCs/>
            <w:noProof/>
          </w:rPr>
          <w:t>Hydrogeologické poměry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_Toc50125591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8</w:t>
        </w:r>
        <w:r w:rsidR="00FC1CE2">
          <w:rPr>
            <w:noProof/>
            <w:webHidden/>
          </w:rPr>
          <w:fldChar w:fldCharType="end"/>
        </w:r>
      </w:hyperlink>
    </w:p>
    <w:p w14:paraId="7CC452B9" w14:textId="78293167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92" w:history="1">
        <w:r w:rsidR="00FC1CE2" w:rsidRPr="00FD67D1">
          <w:rPr>
            <w:rStyle w:val="Hypertextovodkaz"/>
            <w:noProof/>
          </w:rPr>
          <w:t>2.4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Území se zvláštní ochranou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_Toc50125592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8</w:t>
        </w:r>
        <w:r w:rsidR="00FC1CE2">
          <w:rPr>
            <w:noProof/>
            <w:webHidden/>
          </w:rPr>
          <w:fldChar w:fldCharType="end"/>
        </w:r>
      </w:hyperlink>
    </w:p>
    <w:p w14:paraId="12A680A4" w14:textId="7C7A7CE3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93" w:history="1">
        <w:r w:rsidR="00FC1CE2" w:rsidRPr="00FD67D1">
          <w:rPr>
            <w:rStyle w:val="Hypertextovodkaz"/>
            <w:noProof/>
          </w:rPr>
          <w:t>2.5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Dosavadní prozkoumanost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_Toc50125593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9</w:t>
        </w:r>
        <w:r w:rsidR="00FC1CE2">
          <w:rPr>
            <w:noProof/>
            <w:webHidden/>
          </w:rPr>
          <w:fldChar w:fldCharType="end"/>
        </w:r>
      </w:hyperlink>
    </w:p>
    <w:p w14:paraId="18A1C9C1" w14:textId="215F7AE8" w:rsidR="00FC1CE2" w:rsidRDefault="00A3669E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="Arial Unicode MS"/>
          <w:b w:val="0"/>
          <w:bCs w:val="0"/>
          <w:caps w:val="0"/>
          <w:noProof/>
          <w:sz w:val="22"/>
          <w:szCs w:val="22"/>
          <w:lang w:bidi="si-LK"/>
        </w:rPr>
      </w:pPr>
      <w:hyperlink w:anchor="_Toc50125594" w:history="1">
        <w:r w:rsidR="00FC1CE2" w:rsidRPr="00FD67D1">
          <w:rPr>
            <w:rStyle w:val="Hypertextovodkaz"/>
            <w:noProof/>
          </w:rPr>
          <w:t>3.</w:t>
        </w:r>
        <w:r w:rsidR="00FC1CE2">
          <w:rPr>
            <w:rFonts w:asciiTheme="minorHAnsi" w:eastAsiaTheme="minorEastAsia" w:hAnsiTheme="minorHAnsi" w:cs="Arial Unicode MS"/>
            <w:b w:val="0"/>
            <w:bCs w:val="0"/>
            <w: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rozsah a metodika prací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_Toc50125594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10</w:t>
        </w:r>
        <w:r w:rsidR="00FC1CE2">
          <w:rPr>
            <w:noProof/>
            <w:webHidden/>
          </w:rPr>
          <w:fldChar w:fldCharType="end"/>
        </w:r>
      </w:hyperlink>
    </w:p>
    <w:p w14:paraId="11C5B11B" w14:textId="3E969A97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95" w:history="1">
        <w:r w:rsidR="00FC1CE2" w:rsidRPr="00FD67D1">
          <w:rPr>
            <w:rStyle w:val="Hypertextovodkaz"/>
            <w:noProof/>
          </w:rPr>
          <w:t>3.1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Přípravné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_Toc50125595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10</w:t>
        </w:r>
        <w:r w:rsidR="00FC1CE2">
          <w:rPr>
            <w:noProof/>
            <w:webHidden/>
          </w:rPr>
          <w:fldChar w:fldCharType="end"/>
        </w:r>
      </w:hyperlink>
    </w:p>
    <w:p w14:paraId="682810EE" w14:textId="75DB318A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596" w:history="1">
        <w:r w:rsidR="00FC1CE2" w:rsidRPr="00FD67D1">
          <w:rPr>
            <w:rStyle w:val="Hypertextovodkaz"/>
            <w:noProof/>
          </w:rPr>
          <w:t>3.2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Geologické a hydrogeologické průzkumné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_Toc50125596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10</w:t>
        </w:r>
        <w:r w:rsidR="00FC1CE2">
          <w:rPr>
            <w:noProof/>
            <w:webHidden/>
          </w:rPr>
          <w:fldChar w:fldCharType="end"/>
        </w:r>
      </w:hyperlink>
    </w:p>
    <w:p w14:paraId="641E562C" w14:textId="5F9EB8F0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597" w:history="1">
        <w:r w:rsidR="00FC1CE2" w:rsidRPr="00FD67D1">
          <w:rPr>
            <w:rStyle w:val="Hypertextovodkaz"/>
            <w:noProof/>
          </w:rPr>
          <w:t>3.2.1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Vrtné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_Toc50125597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10</w:t>
        </w:r>
        <w:r w:rsidR="00FC1CE2">
          <w:rPr>
            <w:noProof/>
            <w:webHidden/>
          </w:rPr>
          <w:fldChar w:fldCharType="end"/>
        </w:r>
      </w:hyperlink>
    </w:p>
    <w:p w14:paraId="7ADCBC68" w14:textId="47935D31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598" w:history="1">
        <w:r w:rsidR="00FC1CE2" w:rsidRPr="00FD67D1">
          <w:rPr>
            <w:rStyle w:val="Hypertextovodkaz"/>
            <w:noProof/>
          </w:rPr>
          <w:t>3.2.2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Pasportizace HG objektů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_Toc50125598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11</w:t>
        </w:r>
        <w:r w:rsidR="00FC1CE2">
          <w:rPr>
            <w:noProof/>
            <w:webHidden/>
          </w:rPr>
          <w:fldChar w:fldCharType="end"/>
        </w:r>
      </w:hyperlink>
    </w:p>
    <w:p w14:paraId="0134ED9A" w14:textId="54741C59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599" w:history="1">
        <w:r w:rsidR="00FC1CE2" w:rsidRPr="00FD67D1">
          <w:rPr>
            <w:rStyle w:val="Hypertextovodkaz"/>
            <w:noProof/>
          </w:rPr>
          <w:t>3.2.3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Vzorkovací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_Toc50125599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11</w:t>
        </w:r>
        <w:r w:rsidR="00FC1CE2">
          <w:rPr>
            <w:noProof/>
            <w:webHidden/>
          </w:rPr>
          <w:fldChar w:fldCharType="end"/>
        </w:r>
      </w:hyperlink>
    </w:p>
    <w:p w14:paraId="668BDE52" w14:textId="46472AB8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00" w:history="1">
        <w:r w:rsidR="00FC1CE2" w:rsidRPr="00FD67D1">
          <w:rPr>
            <w:rStyle w:val="Hypertextovodkaz"/>
            <w:noProof/>
          </w:rPr>
          <w:t>3.2.4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Laboratorní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_Toc50125600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12</w:t>
        </w:r>
        <w:r w:rsidR="00FC1CE2">
          <w:rPr>
            <w:noProof/>
            <w:webHidden/>
          </w:rPr>
          <w:fldChar w:fldCharType="end"/>
        </w:r>
      </w:hyperlink>
    </w:p>
    <w:p w14:paraId="1EDCE488" w14:textId="089D6BC8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01" w:history="1">
        <w:r w:rsidR="00FC1CE2" w:rsidRPr="00FD67D1">
          <w:rPr>
            <w:rStyle w:val="Hypertextovodkaz"/>
            <w:noProof/>
          </w:rPr>
          <w:t>3.2.5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Hydrodynamické zkoušky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_Toc50125601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12</w:t>
        </w:r>
        <w:r w:rsidR="00FC1CE2">
          <w:rPr>
            <w:noProof/>
            <w:webHidden/>
          </w:rPr>
          <w:fldChar w:fldCharType="end"/>
        </w:r>
      </w:hyperlink>
    </w:p>
    <w:p w14:paraId="1B37F433" w14:textId="20985EAE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02" w:history="1">
        <w:r w:rsidR="00FC1CE2" w:rsidRPr="00FD67D1">
          <w:rPr>
            <w:rStyle w:val="Hypertextovodkaz"/>
            <w:noProof/>
          </w:rPr>
          <w:t>3.2.6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Geodetické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_Toc50125602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12</w:t>
        </w:r>
        <w:r w:rsidR="00FC1CE2">
          <w:rPr>
            <w:noProof/>
            <w:webHidden/>
          </w:rPr>
          <w:fldChar w:fldCharType="end"/>
        </w:r>
      </w:hyperlink>
    </w:p>
    <w:p w14:paraId="4CA0043F" w14:textId="72ED937C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03" w:history="1">
        <w:r w:rsidR="00FC1CE2" w:rsidRPr="00FD67D1">
          <w:rPr>
            <w:rStyle w:val="Hypertextovodkaz"/>
            <w:noProof/>
          </w:rPr>
          <w:t>3.2.7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Sled a řízení terénních prací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_Toc50125603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12</w:t>
        </w:r>
        <w:r w:rsidR="00FC1CE2">
          <w:rPr>
            <w:noProof/>
            <w:webHidden/>
          </w:rPr>
          <w:fldChar w:fldCharType="end"/>
        </w:r>
      </w:hyperlink>
    </w:p>
    <w:p w14:paraId="31CFB5CF" w14:textId="70A6A412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04" w:history="1">
        <w:r w:rsidR="00FC1CE2" w:rsidRPr="00FD67D1">
          <w:rPr>
            <w:rStyle w:val="Hypertextovodkaz"/>
            <w:noProof/>
          </w:rPr>
          <w:t>3.3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Vyhodnocovací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_Toc50125604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13</w:t>
        </w:r>
        <w:r w:rsidR="00FC1CE2">
          <w:rPr>
            <w:noProof/>
            <w:webHidden/>
          </w:rPr>
          <w:fldChar w:fldCharType="end"/>
        </w:r>
      </w:hyperlink>
    </w:p>
    <w:p w14:paraId="087EA6A3" w14:textId="16038916" w:rsidR="00FC1CE2" w:rsidRDefault="00A3669E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="Arial Unicode MS"/>
          <w:b w:val="0"/>
          <w:bCs w:val="0"/>
          <w:caps w:val="0"/>
          <w:noProof/>
          <w:sz w:val="22"/>
          <w:szCs w:val="22"/>
          <w:lang w:bidi="si-LK"/>
        </w:rPr>
      </w:pPr>
      <w:hyperlink w:anchor="_Toc50125605" w:history="1">
        <w:r w:rsidR="00FC1CE2" w:rsidRPr="00FD67D1">
          <w:rPr>
            <w:rStyle w:val="Hypertextovodkaz"/>
            <w:noProof/>
          </w:rPr>
          <w:t>4.</w:t>
        </w:r>
        <w:r w:rsidR="00FC1CE2">
          <w:rPr>
            <w:rFonts w:asciiTheme="minorHAnsi" w:eastAsiaTheme="minorEastAsia" w:hAnsiTheme="minorHAnsi" w:cs="Arial Unicode MS"/>
            <w:b w:val="0"/>
            <w:bCs w:val="0"/>
            <w: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Výsledky provedených prací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_Toc50125605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14</w:t>
        </w:r>
        <w:r w:rsidR="00FC1CE2">
          <w:rPr>
            <w:noProof/>
            <w:webHidden/>
          </w:rPr>
          <w:fldChar w:fldCharType="end"/>
        </w:r>
      </w:hyperlink>
    </w:p>
    <w:p w14:paraId="7DCB65EC" w14:textId="6E1E0575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06" w:history="1">
        <w:r w:rsidR="00FC1CE2" w:rsidRPr="00FD67D1">
          <w:rPr>
            <w:rStyle w:val="Hypertextovodkaz"/>
            <w:noProof/>
          </w:rPr>
          <w:t>4.1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Inženýrsko-geologické a geotechnické poměry zájmové lokality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_Toc50125606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14</w:t>
        </w:r>
        <w:r w:rsidR="00FC1CE2">
          <w:rPr>
            <w:noProof/>
            <w:webHidden/>
          </w:rPr>
          <w:fldChar w:fldCharType="end"/>
        </w:r>
      </w:hyperlink>
    </w:p>
    <w:p w14:paraId="7F11FD1A" w14:textId="57142D8A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07" w:history="1">
        <w:r w:rsidR="00FC1CE2" w:rsidRPr="00FD67D1">
          <w:rPr>
            <w:rStyle w:val="Hypertextovodkaz"/>
            <w:noProof/>
          </w:rPr>
          <w:t>4.1.1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Humózní hlíny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_Toc50125607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14</w:t>
        </w:r>
        <w:r w:rsidR="00FC1CE2">
          <w:rPr>
            <w:noProof/>
            <w:webHidden/>
          </w:rPr>
          <w:fldChar w:fldCharType="end"/>
        </w:r>
      </w:hyperlink>
    </w:p>
    <w:p w14:paraId="7027BDB6" w14:textId="46E228FC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08" w:history="1">
        <w:r w:rsidR="00FC1CE2" w:rsidRPr="00FD67D1">
          <w:rPr>
            <w:rStyle w:val="Hypertextovodkaz"/>
            <w:noProof/>
          </w:rPr>
          <w:t>4.1.2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GT 1 - Antropogenní navážky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_Toc50125608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14</w:t>
        </w:r>
        <w:r w:rsidR="00FC1CE2">
          <w:rPr>
            <w:noProof/>
            <w:webHidden/>
          </w:rPr>
          <w:fldChar w:fldCharType="end"/>
        </w:r>
      </w:hyperlink>
    </w:p>
    <w:p w14:paraId="3FA5E548" w14:textId="75118DB7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09" w:history="1">
        <w:r w:rsidR="00FC1CE2" w:rsidRPr="00FD67D1">
          <w:rPr>
            <w:rStyle w:val="Hypertextovodkaz"/>
            <w:noProof/>
          </w:rPr>
          <w:t>4.1.3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GT 2 – Fluviální jíly a hlíny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_Toc50125609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15</w:t>
        </w:r>
        <w:r w:rsidR="00FC1CE2">
          <w:rPr>
            <w:noProof/>
            <w:webHidden/>
          </w:rPr>
          <w:fldChar w:fldCharType="end"/>
        </w:r>
      </w:hyperlink>
    </w:p>
    <w:p w14:paraId="5A59BFDD" w14:textId="08DF1D6F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10" w:history="1">
        <w:r w:rsidR="00FC1CE2" w:rsidRPr="00FD67D1">
          <w:rPr>
            <w:rStyle w:val="Hypertextovodkaz"/>
            <w:noProof/>
          </w:rPr>
          <w:t>4.1.4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GT 3a - Fluviální štěrky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_Toc50125610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15</w:t>
        </w:r>
        <w:r w:rsidR="00FC1CE2">
          <w:rPr>
            <w:noProof/>
            <w:webHidden/>
          </w:rPr>
          <w:fldChar w:fldCharType="end"/>
        </w:r>
      </w:hyperlink>
    </w:p>
    <w:p w14:paraId="402270C7" w14:textId="20226601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11" w:history="1">
        <w:r w:rsidR="00FC1CE2" w:rsidRPr="00FD67D1">
          <w:rPr>
            <w:rStyle w:val="Hypertextovodkaz"/>
            <w:noProof/>
          </w:rPr>
          <w:t>4.1.5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GT 3b - Fluviální písky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_Toc50125611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16</w:t>
        </w:r>
        <w:r w:rsidR="00FC1CE2">
          <w:rPr>
            <w:noProof/>
            <w:webHidden/>
          </w:rPr>
          <w:fldChar w:fldCharType="end"/>
        </w:r>
      </w:hyperlink>
    </w:p>
    <w:p w14:paraId="044D66ED" w14:textId="1232AB36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12" w:history="1">
        <w:r w:rsidR="00FC1CE2" w:rsidRPr="00FD67D1">
          <w:rPr>
            <w:rStyle w:val="Hypertextovodkaz"/>
            <w:noProof/>
          </w:rPr>
          <w:t>4.1.6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GT 4 - Zvětralé horniny (Slínovce)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_Toc50125612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16</w:t>
        </w:r>
        <w:r w:rsidR="00FC1CE2">
          <w:rPr>
            <w:noProof/>
            <w:webHidden/>
          </w:rPr>
          <w:fldChar w:fldCharType="end"/>
        </w:r>
      </w:hyperlink>
    </w:p>
    <w:p w14:paraId="28724367" w14:textId="4F00E9CE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13" w:history="1">
        <w:r w:rsidR="00FC1CE2" w:rsidRPr="00FD67D1">
          <w:rPr>
            <w:rStyle w:val="Hypertextovodkaz"/>
            <w:noProof/>
          </w:rPr>
          <w:t>4.2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Zemní práce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_Toc50125613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17</w:t>
        </w:r>
        <w:r w:rsidR="00FC1CE2">
          <w:rPr>
            <w:noProof/>
            <w:webHidden/>
          </w:rPr>
          <w:fldChar w:fldCharType="end"/>
        </w:r>
      </w:hyperlink>
    </w:p>
    <w:p w14:paraId="42908DD3" w14:textId="0128D221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14" w:history="1">
        <w:r w:rsidR="00FC1CE2" w:rsidRPr="00FD67D1">
          <w:rPr>
            <w:rStyle w:val="Hypertextovodkaz"/>
            <w:noProof/>
          </w:rPr>
          <w:t>4.3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Hydrogeologické poměry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_Toc50125614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18</w:t>
        </w:r>
        <w:r w:rsidR="00FC1CE2">
          <w:rPr>
            <w:noProof/>
            <w:webHidden/>
          </w:rPr>
          <w:fldChar w:fldCharType="end"/>
        </w:r>
      </w:hyperlink>
    </w:p>
    <w:p w14:paraId="3E9DB577" w14:textId="47F1875A" w:rsidR="00FC1CE2" w:rsidRDefault="00A3669E">
      <w:pPr>
        <w:pStyle w:val="Obsah3"/>
        <w:tabs>
          <w:tab w:val="left" w:pos="1200"/>
          <w:tab w:val="right" w:leader="dot" w:pos="9062"/>
        </w:tabs>
        <w:rPr>
          <w:rFonts w:asciiTheme="minorHAnsi" w:eastAsiaTheme="minorEastAsia" w:hAnsiTheme="minorHAnsi" w:cs="Arial Unicode MS"/>
          <w:i w:val="0"/>
          <w:iCs w:val="0"/>
          <w:noProof/>
          <w:sz w:val="22"/>
          <w:szCs w:val="22"/>
          <w:lang w:bidi="si-LK"/>
        </w:rPr>
      </w:pPr>
      <w:hyperlink w:anchor="_Toc50125615" w:history="1">
        <w:r w:rsidR="00FC1CE2" w:rsidRPr="00FD67D1">
          <w:rPr>
            <w:rStyle w:val="Hypertextovodkaz"/>
            <w:noProof/>
          </w:rPr>
          <w:t>4.3.1</w:t>
        </w:r>
        <w:r w:rsidR="00FC1CE2">
          <w:rPr>
            <w:rFonts w:asciiTheme="minorHAnsi" w:eastAsiaTheme="minorEastAsia" w:hAnsiTheme="minorHAnsi" w:cs="Arial Unicode MS"/>
            <w:i w:val="0"/>
            <w:iC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Vyhodnocení hydrodynamických zkoušek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_Toc50125615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19</w:t>
        </w:r>
        <w:r w:rsidR="00FC1CE2">
          <w:rPr>
            <w:noProof/>
            <w:webHidden/>
          </w:rPr>
          <w:fldChar w:fldCharType="end"/>
        </w:r>
      </w:hyperlink>
    </w:p>
    <w:p w14:paraId="43475997" w14:textId="65698805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16" w:history="1">
        <w:r w:rsidR="00FC1CE2" w:rsidRPr="00FD67D1">
          <w:rPr>
            <w:rStyle w:val="Hypertextovodkaz"/>
            <w:noProof/>
          </w:rPr>
          <w:t>4.4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Hydrogeochemické poměry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_Toc50125616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20</w:t>
        </w:r>
        <w:r w:rsidR="00FC1CE2">
          <w:rPr>
            <w:noProof/>
            <w:webHidden/>
          </w:rPr>
          <w:fldChar w:fldCharType="end"/>
        </w:r>
      </w:hyperlink>
    </w:p>
    <w:p w14:paraId="2344DB03" w14:textId="798E27F8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17" w:history="1">
        <w:r w:rsidR="00FC1CE2" w:rsidRPr="00FD67D1">
          <w:rPr>
            <w:rStyle w:val="Hypertextovodkaz"/>
            <w:noProof/>
          </w:rPr>
          <w:t>4.5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Zatřídění staveniště z hlediska seismicity a poddolování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_Toc50125617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21</w:t>
        </w:r>
        <w:r w:rsidR="00FC1CE2">
          <w:rPr>
            <w:noProof/>
            <w:webHidden/>
          </w:rPr>
          <w:fldChar w:fldCharType="end"/>
        </w:r>
      </w:hyperlink>
    </w:p>
    <w:p w14:paraId="2392BDCF" w14:textId="6B11D510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18" w:history="1">
        <w:r w:rsidR="00FC1CE2" w:rsidRPr="00FD67D1">
          <w:rPr>
            <w:rStyle w:val="Hypertextovodkaz"/>
            <w:noProof/>
          </w:rPr>
          <w:t>4.6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Geologické a geotechnické poměry lokality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_Toc50125618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21</w:t>
        </w:r>
        <w:r w:rsidR="00FC1CE2">
          <w:rPr>
            <w:noProof/>
            <w:webHidden/>
          </w:rPr>
          <w:fldChar w:fldCharType="end"/>
        </w:r>
      </w:hyperlink>
    </w:p>
    <w:p w14:paraId="4F887F1F" w14:textId="59D7D200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19" w:history="1">
        <w:r w:rsidR="00FC1CE2" w:rsidRPr="00FD67D1">
          <w:rPr>
            <w:rStyle w:val="Hypertextovodkaz"/>
            <w:noProof/>
          </w:rPr>
          <w:t>4.7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Pasportizace hydrogeologických objektů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_Toc50125619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26</w:t>
        </w:r>
        <w:r w:rsidR="00FC1CE2">
          <w:rPr>
            <w:noProof/>
            <w:webHidden/>
          </w:rPr>
          <w:fldChar w:fldCharType="end"/>
        </w:r>
      </w:hyperlink>
    </w:p>
    <w:p w14:paraId="4281A8B2" w14:textId="69B630CC" w:rsidR="00FC1CE2" w:rsidRDefault="00A3669E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="Arial Unicode MS"/>
          <w:b w:val="0"/>
          <w:bCs w:val="0"/>
          <w:caps w:val="0"/>
          <w:noProof/>
          <w:sz w:val="22"/>
          <w:szCs w:val="22"/>
          <w:lang w:bidi="si-LK"/>
        </w:rPr>
      </w:pPr>
      <w:hyperlink w:anchor="_Toc50125620" w:history="1">
        <w:r w:rsidR="00FC1CE2" w:rsidRPr="00FD67D1">
          <w:rPr>
            <w:rStyle w:val="Hypertextovodkaz"/>
            <w:noProof/>
          </w:rPr>
          <w:t>5.</w:t>
        </w:r>
        <w:r w:rsidR="00FC1CE2">
          <w:rPr>
            <w:rFonts w:asciiTheme="minorHAnsi" w:eastAsiaTheme="minorEastAsia" w:hAnsiTheme="minorHAnsi" w:cs="Arial Unicode MS"/>
            <w:b w:val="0"/>
            <w:bCs w:val="0"/>
            <w: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Doporučení pro výstavbu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_Toc50125620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27</w:t>
        </w:r>
        <w:r w:rsidR="00FC1CE2">
          <w:rPr>
            <w:noProof/>
            <w:webHidden/>
          </w:rPr>
          <w:fldChar w:fldCharType="end"/>
        </w:r>
      </w:hyperlink>
    </w:p>
    <w:p w14:paraId="033185BE" w14:textId="3E1B2207" w:rsidR="00FC1CE2" w:rsidRDefault="00A3669E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="Arial Unicode MS"/>
          <w:b w:val="0"/>
          <w:bCs w:val="0"/>
          <w:caps w:val="0"/>
          <w:noProof/>
          <w:sz w:val="22"/>
          <w:szCs w:val="22"/>
          <w:lang w:bidi="si-LK"/>
        </w:rPr>
      </w:pPr>
      <w:hyperlink w:anchor="_Toc50125621" w:history="1">
        <w:r w:rsidR="00FC1CE2" w:rsidRPr="00FD67D1">
          <w:rPr>
            <w:rStyle w:val="Hypertextovodkaz"/>
            <w:noProof/>
          </w:rPr>
          <w:t>6.</w:t>
        </w:r>
        <w:r w:rsidR="00FC1CE2">
          <w:rPr>
            <w:rFonts w:asciiTheme="minorHAnsi" w:eastAsiaTheme="minorEastAsia" w:hAnsiTheme="minorHAnsi" w:cs="Arial Unicode MS"/>
            <w:b w:val="0"/>
            <w:bCs w:val="0"/>
            <w: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Závěr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_Toc50125621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28</w:t>
        </w:r>
        <w:r w:rsidR="00FC1CE2">
          <w:rPr>
            <w:noProof/>
            <w:webHidden/>
          </w:rPr>
          <w:fldChar w:fldCharType="end"/>
        </w:r>
      </w:hyperlink>
    </w:p>
    <w:p w14:paraId="1DE46BAB" w14:textId="2643FD57" w:rsidR="00FC1CE2" w:rsidRDefault="00A3669E">
      <w:pPr>
        <w:pStyle w:val="Obsah1"/>
        <w:tabs>
          <w:tab w:val="left" w:pos="480"/>
          <w:tab w:val="right" w:leader="dot" w:pos="9062"/>
        </w:tabs>
        <w:rPr>
          <w:rFonts w:asciiTheme="minorHAnsi" w:eastAsiaTheme="minorEastAsia" w:hAnsiTheme="minorHAnsi" w:cs="Arial Unicode MS"/>
          <w:b w:val="0"/>
          <w:bCs w:val="0"/>
          <w:caps w:val="0"/>
          <w:noProof/>
          <w:sz w:val="22"/>
          <w:szCs w:val="22"/>
          <w:lang w:bidi="si-LK"/>
        </w:rPr>
      </w:pPr>
      <w:hyperlink w:anchor="_Toc50125622" w:history="1">
        <w:r w:rsidR="00FC1CE2" w:rsidRPr="00FD67D1">
          <w:rPr>
            <w:rStyle w:val="Hypertextovodkaz"/>
            <w:noProof/>
          </w:rPr>
          <w:t>7.</w:t>
        </w:r>
        <w:r w:rsidR="00FC1CE2">
          <w:rPr>
            <w:rFonts w:asciiTheme="minorHAnsi" w:eastAsiaTheme="minorEastAsia" w:hAnsiTheme="minorHAnsi" w:cs="Arial Unicode MS"/>
            <w:b w:val="0"/>
            <w:bCs w:val="0"/>
            <w: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použitá literatura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_Toc50125622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29</w:t>
        </w:r>
        <w:r w:rsidR="00FC1CE2">
          <w:rPr>
            <w:noProof/>
            <w:webHidden/>
          </w:rPr>
          <w:fldChar w:fldCharType="end"/>
        </w:r>
      </w:hyperlink>
    </w:p>
    <w:p w14:paraId="5F0347F4" w14:textId="475A1184" w:rsidR="00FC1CE2" w:rsidRDefault="00A3669E">
      <w:pPr>
        <w:pStyle w:val="Obsah2"/>
        <w:tabs>
          <w:tab w:val="left" w:pos="960"/>
          <w:tab w:val="right" w:leader="dot" w:pos="9062"/>
        </w:tabs>
        <w:rPr>
          <w:rFonts w:asciiTheme="minorHAnsi" w:eastAsiaTheme="minorEastAsia" w:hAnsiTheme="minorHAnsi" w:cs="Arial Unicode MS"/>
          <w:smallCaps w:val="0"/>
          <w:noProof/>
          <w:sz w:val="22"/>
          <w:szCs w:val="22"/>
          <w:lang w:bidi="si-LK"/>
        </w:rPr>
      </w:pPr>
      <w:hyperlink w:anchor="_Toc50125623" w:history="1">
        <w:r w:rsidR="00FC1CE2" w:rsidRPr="00FD67D1">
          <w:rPr>
            <w:rStyle w:val="Hypertextovodkaz"/>
            <w:noProof/>
          </w:rPr>
          <w:t>7.1</w:t>
        </w:r>
        <w:r w:rsidR="00FC1CE2">
          <w:rPr>
            <w:rFonts w:asciiTheme="minorHAnsi" w:eastAsiaTheme="minorEastAsia" w:hAnsiTheme="minorHAnsi" w:cs="Arial Unicode MS"/>
            <w:smallCaps w:val="0"/>
            <w:noProof/>
            <w:sz w:val="22"/>
            <w:szCs w:val="22"/>
            <w:lang w:bidi="si-LK"/>
          </w:rPr>
          <w:tab/>
        </w:r>
        <w:r w:rsidR="00FC1CE2" w:rsidRPr="00FD67D1">
          <w:rPr>
            <w:rStyle w:val="Hypertextovodkaz"/>
            <w:noProof/>
          </w:rPr>
          <w:t>Seznam norem a předpisů</w:t>
        </w:r>
        <w:r w:rsidR="00FC1CE2">
          <w:rPr>
            <w:noProof/>
            <w:webHidden/>
          </w:rPr>
          <w:tab/>
        </w:r>
        <w:r w:rsidR="00FC1CE2">
          <w:rPr>
            <w:noProof/>
            <w:webHidden/>
          </w:rPr>
          <w:fldChar w:fldCharType="begin"/>
        </w:r>
        <w:r w:rsidR="00FC1CE2">
          <w:rPr>
            <w:noProof/>
            <w:webHidden/>
          </w:rPr>
          <w:instrText xml:space="preserve"> PAGEREF _Toc50125623 \h </w:instrText>
        </w:r>
        <w:r w:rsidR="00FC1CE2">
          <w:rPr>
            <w:noProof/>
            <w:webHidden/>
          </w:rPr>
        </w:r>
        <w:r w:rsidR="00FC1CE2">
          <w:rPr>
            <w:noProof/>
            <w:webHidden/>
          </w:rPr>
          <w:fldChar w:fldCharType="separate"/>
        </w:r>
        <w:r w:rsidR="006219C4">
          <w:rPr>
            <w:noProof/>
            <w:webHidden/>
          </w:rPr>
          <w:t>29</w:t>
        </w:r>
        <w:r w:rsidR="00FC1CE2">
          <w:rPr>
            <w:noProof/>
            <w:webHidden/>
          </w:rPr>
          <w:fldChar w:fldCharType="end"/>
        </w:r>
      </w:hyperlink>
    </w:p>
    <w:p w14:paraId="5249C965" w14:textId="1BEC3B67" w:rsidR="00B64D0F" w:rsidRDefault="00786B18" w:rsidP="00305B24">
      <w:pPr>
        <w:jc w:val="left"/>
      </w:pPr>
      <w:r w:rsidRPr="00131B4B">
        <w:rPr>
          <w:highlight w:val="yellow"/>
        </w:rPr>
        <w:fldChar w:fldCharType="end"/>
      </w:r>
    </w:p>
    <w:p w14:paraId="73BFFD2F" w14:textId="77777777" w:rsidR="0041572D" w:rsidRPr="00131B4B" w:rsidRDefault="0041572D" w:rsidP="00B64D0F">
      <w:pPr>
        <w:pageBreakBefore/>
        <w:jc w:val="left"/>
        <w:rPr>
          <w:b/>
          <w:i/>
          <w:sz w:val="28"/>
        </w:rPr>
      </w:pPr>
      <w:r w:rsidRPr="00131B4B">
        <w:rPr>
          <w:b/>
          <w:i/>
          <w:sz w:val="28"/>
        </w:rPr>
        <w:lastRenderedPageBreak/>
        <w:t>Seznam tabulek:</w:t>
      </w:r>
    </w:p>
    <w:p w14:paraId="0C6A83B6" w14:textId="2B7EA15D" w:rsidR="00FC1CE2" w:rsidRDefault="00786B18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r w:rsidRPr="008100CE">
        <w:rPr>
          <w:highlight w:val="yellow"/>
        </w:rPr>
        <w:fldChar w:fldCharType="begin"/>
      </w:r>
      <w:r w:rsidR="00B75783" w:rsidRPr="008100CE">
        <w:rPr>
          <w:highlight w:val="yellow"/>
        </w:rPr>
        <w:instrText xml:space="preserve"> TOC \h \z \c "Tabulka č." </w:instrText>
      </w:r>
      <w:r w:rsidRPr="008100CE">
        <w:rPr>
          <w:highlight w:val="yellow"/>
        </w:rPr>
        <w:fldChar w:fldCharType="separate"/>
      </w:r>
      <w:hyperlink w:anchor="_Toc50125624" w:history="1">
        <w:r w:rsidR="00FC1CE2" w:rsidRPr="001C0911">
          <w:rPr>
            <w:rStyle w:val="Hypertextovodkaz"/>
          </w:rPr>
          <w:t>Tabulka č. 1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Přehled realizovaných vrtů se zaměřením a dosaženou hloubkou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_Toc50125624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11</w:t>
        </w:r>
        <w:r w:rsidR="00FC1CE2">
          <w:rPr>
            <w:webHidden/>
          </w:rPr>
          <w:fldChar w:fldCharType="end"/>
        </w:r>
      </w:hyperlink>
    </w:p>
    <w:p w14:paraId="6D4B9802" w14:textId="300219AB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25" w:history="1">
        <w:r w:rsidR="00FC1CE2" w:rsidRPr="001C0911">
          <w:rPr>
            <w:rStyle w:val="Hypertextovodkaz"/>
          </w:rPr>
          <w:t>Tabulka č. 2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Schematický vrstevní sled s uvedením geotechnických typů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_Toc50125625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14</w:t>
        </w:r>
        <w:r w:rsidR="00FC1CE2">
          <w:rPr>
            <w:webHidden/>
          </w:rPr>
          <w:fldChar w:fldCharType="end"/>
        </w:r>
      </w:hyperlink>
    </w:p>
    <w:p w14:paraId="08137C17" w14:textId="128CECEE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26" w:history="1">
        <w:r w:rsidR="00FC1CE2" w:rsidRPr="001C0911">
          <w:rPr>
            <w:rStyle w:val="Hypertextovodkaz"/>
          </w:rPr>
          <w:t>Tabulka č. 3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Těžitelnost dle TKP-4, ČSN 73 3050 a vrtatelnost dle katalogu 800-2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_Toc50125626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17</w:t>
        </w:r>
        <w:r w:rsidR="00FC1CE2">
          <w:rPr>
            <w:webHidden/>
          </w:rPr>
          <w:fldChar w:fldCharType="end"/>
        </w:r>
      </w:hyperlink>
    </w:p>
    <w:p w14:paraId="6E8C3F77" w14:textId="5B8E1A09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27" w:history="1">
        <w:r w:rsidR="00FC1CE2" w:rsidRPr="001C0911">
          <w:rPr>
            <w:rStyle w:val="Hypertextovodkaz"/>
          </w:rPr>
          <w:t>Tabulka č. 4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Úroveň hladiny podzemní vody v nově realizovaných i archivních vrtech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_Toc50125627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18</w:t>
        </w:r>
        <w:r w:rsidR="00FC1CE2">
          <w:rPr>
            <w:webHidden/>
          </w:rPr>
          <w:fldChar w:fldCharType="end"/>
        </w:r>
      </w:hyperlink>
    </w:p>
    <w:p w14:paraId="156BB284" w14:textId="3DE60574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28" w:history="1">
        <w:r w:rsidR="00FC1CE2" w:rsidRPr="001C0911">
          <w:rPr>
            <w:rStyle w:val="Hypertextovodkaz"/>
          </w:rPr>
          <w:t>Tabulka č. 5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Výsledky realizovaných HDZ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_Toc50125628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20</w:t>
        </w:r>
        <w:r w:rsidR="00FC1CE2">
          <w:rPr>
            <w:webHidden/>
          </w:rPr>
          <w:fldChar w:fldCharType="end"/>
        </w:r>
      </w:hyperlink>
    </w:p>
    <w:p w14:paraId="5FAC3636" w14:textId="196B7D26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29" w:history="1">
        <w:r w:rsidR="00FC1CE2" w:rsidRPr="001C0911">
          <w:rPr>
            <w:rStyle w:val="Hypertextovodkaz"/>
          </w:rPr>
          <w:t>Tabulka č. 6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Posouzení agresivity podzemní vody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_Toc50125629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20</w:t>
        </w:r>
        <w:r w:rsidR="00FC1CE2">
          <w:rPr>
            <w:webHidden/>
          </w:rPr>
          <w:fldChar w:fldCharType="end"/>
        </w:r>
      </w:hyperlink>
    </w:p>
    <w:p w14:paraId="6CA8A1A9" w14:textId="42E7C9FF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30" w:history="1">
        <w:r w:rsidR="00FC1CE2" w:rsidRPr="001C0911">
          <w:rPr>
            <w:rStyle w:val="Hypertextovodkaz"/>
          </w:rPr>
          <w:t>Tabulka č. 7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Geotechnické charakteristiky zemin GT 2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_Toc50125630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23</w:t>
        </w:r>
        <w:r w:rsidR="00FC1CE2">
          <w:rPr>
            <w:webHidden/>
          </w:rPr>
          <w:fldChar w:fldCharType="end"/>
        </w:r>
      </w:hyperlink>
    </w:p>
    <w:p w14:paraId="1C4ECDC1" w14:textId="2EDE0176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31" w:history="1">
        <w:r w:rsidR="00FC1CE2" w:rsidRPr="001C0911">
          <w:rPr>
            <w:rStyle w:val="Hypertextovodkaz"/>
          </w:rPr>
          <w:t>Tabulka č. 8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Geotechnické charakteristiky zemin GT 3a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_Toc50125631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24</w:t>
        </w:r>
        <w:r w:rsidR="00FC1CE2">
          <w:rPr>
            <w:webHidden/>
          </w:rPr>
          <w:fldChar w:fldCharType="end"/>
        </w:r>
      </w:hyperlink>
    </w:p>
    <w:p w14:paraId="1638143F" w14:textId="6BCC4CD8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32" w:history="1">
        <w:r w:rsidR="00FC1CE2" w:rsidRPr="001C0911">
          <w:rPr>
            <w:rStyle w:val="Hypertextovodkaz"/>
          </w:rPr>
          <w:t>Tabulka č. 9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Geotechnické charakteristiky zemin GT 3b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_Toc50125632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24</w:t>
        </w:r>
        <w:r w:rsidR="00FC1CE2">
          <w:rPr>
            <w:webHidden/>
          </w:rPr>
          <w:fldChar w:fldCharType="end"/>
        </w:r>
      </w:hyperlink>
    </w:p>
    <w:p w14:paraId="006D7208" w14:textId="5DA15DB4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33" w:history="1">
        <w:r w:rsidR="00FC1CE2" w:rsidRPr="001C0911">
          <w:rPr>
            <w:rStyle w:val="Hypertextovodkaz"/>
          </w:rPr>
          <w:t>Tabulka č. 10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Geotechnické charakteristiky zcela až silně zvětralých hornin GT 4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_Toc50125633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25</w:t>
        </w:r>
        <w:r w:rsidR="00FC1CE2">
          <w:rPr>
            <w:webHidden/>
          </w:rPr>
          <w:fldChar w:fldCharType="end"/>
        </w:r>
      </w:hyperlink>
    </w:p>
    <w:p w14:paraId="01BC58C7" w14:textId="69CA3A26" w:rsidR="00FC1CE2" w:rsidRDefault="00A3669E">
      <w:pPr>
        <w:pStyle w:val="Seznamobrzk"/>
        <w:rPr>
          <w:rFonts w:asciiTheme="minorHAnsi" w:hAnsiTheme="minorHAnsi" w:cs="Arial Unicode MS"/>
          <w:bCs w:val="0"/>
          <w:iCs w:val="0"/>
          <w:sz w:val="22"/>
          <w:lang w:bidi="si-LK"/>
        </w:rPr>
      </w:pPr>
      <w:hyperlink w:anchor="_Toc50125634" w:history="1">
        <w:r w:rsidR="00FC1CE2" w:rsidRPr="001C0911">
          <w:rPr>
            <w:rStyle w:val="Hypertextovodkaz"/>
          </w:rPr>
          <w:t>Tabulka č. 11</w:t>
        </w:r>
        <w:r w:rsidR="00FC1CE2">
          <w:rPr>
            <w:rFonts w:asciiTheme="minorHAnsi" w:hAnsiTheme="minorHAnsi" w:cs="Arial Unicode MS"/>
            <w:bCs w:val="0"/>
            <w:iCs w:val="0"/>
            <w:sz w:val="22"/>
            <w:lang w:bidi="si-LK"/>
          </w:rPr>
          <w:tab/>
        </w:r>
        <w:r w:rsidR="00FC1CE2" w:rsidRPr="001C0911">
          <w:rPr>
            <w:rStyle w:val="Hypertextovodkaz"/>
          </w:rPr>
          <w:t>Geotechnické charakteristiky mírně zvětralých hornin GT 4</w:t>
        </w:r>
        <w:r w:rsidR="00FC1CE2">
          <w:rPr>
            <w:webHidden/>
          </w:rPr>
          <w:tab/>
        </w:r>
        <w:r w:rsidR="00FC1CE2">
          <w:rPr>
            <w:webHidden/>
          </w:rPr>
          <w:fldChar w:fldCharType="begin"/>
        </w:r>
        <w:r w:rsidR="00FC1CE2">
          <w:rPr>
            <w:webHidden/>
          </w:rPr>
          <w:instrText xml:space="preserve"> PAGEREF _Toc50125634 \h </w:instrText>
        </w:r>
        <w:r w:rsidR="00FC1CE2">
          <w:rPr>
            <w:webHidden/>
          </w:rPr>
        </w:r>
        <w:r w:rsidR="00FC1CE2">
          <w:rPr>
            <w:webHidden/>
          </w:rPr>
          <w:fldChar w:fldCharType="separate"/>
        </w:r>
        <w:r w:rsidR="006219C4">
          <w:rPr>
            <w:webHidden/>
          </w:rPr>
          <w:t>26</w:t>
        </w:r>
        <w:r w:rsidR="00FC1CE2">
          <w:rPr>
            <w:webHidden/>
          </w:rPr>
          <w:fldChar w:fldCharType="end"/>
        </w:r>
      </w:hyperlink>
    </w:p>
    <w:p w14:paraId="078AAD83" w14:textId="31A682CB" w:rsidR="00490B31" w:rsidRDefault="00786B18" w:rsidP="007A5207">
      <w:pPr>
        <w:pStyle w:val="Seznamobrzk"/>
      </w:pPr>
      <w:r w:rsidRPr="008100CE">
        <w:rPr>
          <w:highlight w:val="yellow"/>
        </w:rPr>
        <w:fldChar w:fldCharType="end"/>
      </w:r>
    </w:p>
    <w:p w14:paraId="6E2F40DF" w14:textId="77777777" w:rsidR="0041572D" w:rsidRPr="00DE7784" w:rsidRDefault="0041572D" w:rsidP="00490B31">
      <w:pPr>
        <w:pStyle w:val="Seznamobrzk"/>
        <w:pageBreakBefore/>
        <w:ind w:left="1559" w:hanging="1559"/>
        <w:rPr>
          <w:b/>
          <w:i/>
          <w:sz w:val="28"/>
        </w:rPr>
      </w:pPr>
      <w:r w:rsidRPr="00DE7784">
        <w:rPr>
          <w:b/>
          <w:i/>
          <w:sz w:val="28"/>
        </w:rPr>
        <w:lastRenderedPageBreak/>
        <w:t>Seznam příloh:</w:t>
      </w:r>
    </w:p>
    <w:p w14:paraId="25D89364" w14:textId="77777777" w:rsidR="00A967B9" w:rsidRPr="00DE7784" w:rsidRDefault="00A967B9" w:rsidP="00945D6F">
      <w:pPr>
        <w:pStyle w:val="Seznamsodrkami3"/>
      </w:pPr>
      <w:r w:rsidRPr="00DE7784">
        <w:t xml:space="preserve">Přehledná situace okolí zájmového </w:t>
      </w:r>
      <w:r w:rsidRPr="00C14131">
        <w:t>území (M 1:25 000)</w:t>
      </w:r>
      <w:r w:rsidRPr="00DE7784">
        <w:t xml:space="preserve">                  </w:t>
      </w:r>
    </w:p>
    <w:p w14:paraId="009B17DB" w14:textId="45462245" w:rsidR="00A967B9" w:rsidRPr="00C14131" w:rsidRDefault="00A967B9" w:rsidP="00945D6F">
      <w:pPr>
        <w:pStyle w:val="Seznamsodrkami3"/>
      </w:pPr>
      <w:bookmarkStart w:id="0" w:name="_Hlk49496757"/>
      <w:bookmarkStart w:id="1" w:name="_Hlk518033261"/>
      <w:r w:rsidRPr="00572ACF">
        <w:t>Podrobná situace lokalit</w:t>
      </w:r>
      <w:r w:rsidR="00735384">
        <w:t>y</w:t>
      </w:r>
      <w:r w:rsidRPr="00572ACF">
        <w:t xml:space="preserve"> s vyznačením průzkumných prací (</w:t>
      </w:r>
      <w:r w:rsidRPr="00C14131">
        <w:t>M 1:</w:t>
      </w:r>
      <w:r w:rsidR="00735384">
        <w:t>4</w:t>
      </w:r>
      <w:r w:rsidR="008165DD" w:rsidRPr="00C14131">
        <w:t xml:space="preserve"> </w:t>
      </w:r>
      <w:r w:rsidR="00735384">
        <w:t>0</w:t>
      </w:r>
      <w:r w:rsidR="008165DD" w:rsidRPr="00C14131">
        <w:t>0</w:t>
      </w:r>
      <w:r w:rsidRPr="00C14131">
        <w:t>0</w:t>
      </w:r>
      <w:bookmarkEnd w:id="0"/>
      <w:r w:rsidRPr="00C14131">
        <w:t>)</w:t>
      </w:r>
      <w:bookmarkEnd w:id="1"/>
    </w:p>
    <w:p w14:paraId="58EEECB2" w14:textId="06772F17" w:rsidR="00DD7944" w:rsidRDefault="00DD7944" w:rsidP="00945D6F">
      <w:pPr>
        <w:pStyle w:val="Seznamsodrkami3"/>
      </w:pPr>
      <w:bookmarkStart w:id="2" w:name="_Hlk518033278"/>
      <w:r w:rsidRPr="00537249">
        <w:t>Geologick</w:t>
      </w:r>
      <w:bookmarkEnd w:id="2"/>
      <w:r w:rsidR="00C43D58">
        <w:t>á dokumentace sond</w:t>
      </w:r>
    </w:p>
    <w:p w14:paraId="6D212802" w14:textId="4C9A67D3" w:rsidR="00A65B66" w:rsidRPr="00BD46FA" w:rsidRDefault="00BD46FA" w:rsidP="002B72C8">
      <w:pPr>
        <w:pStyle w:val="Seznamsodrkami3"/>
        <w:numPr>
          <w:ilvl w:val="0"/>
          <w:numId w:val="0"/>
        </w:numPr>
        <w:ind w:left="1559" w:hanging="1559"/>
        <w:rPr>
          <w:i/>
          <w:iCs/>
        </w:rPr>
      </w:pPr>
      <w:r>
        <w:rPr>
          <w:i/>
          <w:iCs/>
        </w:rPr>
        <w:t xml:space="preserve"> </w:t>
      </w:r>
      <w:r w:rsidR="00945D6F" w:rsidRPr="00BD46FA">
        <w:rPr>
          <w:i/>
          <w:iCs/>
        </w:rPr>
        <w:t>Příloha č. 3.1.</w:t>
      </w:r>
      <w:r w:rsidR="002B72C8" w:rsidRPr="00BD46FA">
        <w:rPr>
          <w:i/>
          <w:iCs/>
        </w:rPr>
        <w:t xml:space="preserve"> </w:t>
      </w:r>
      <w:r>
        <w:rPr>
          <w:i/>
          <w:iCs/>
        </w:rPr>
        <w:t xml:space="preserve"> </w:t>
      </w:r>
      <w:bookmarkStart w:id="3" w:name="_Hlk49496819"/>
      <w:r w:rsidR="002B72C8" w:rsidRPr="00BD46FA">
        <w:rPr>
          <w:i/>
          <w:iCs/>
        </w:rPr>
        <w:t>Geologické profily nově realizovaných vrtů</w:t>
      </w:r>
      <w:bookmarkEnd w:id="3"/>
    </w:p>
    <w:p w14:paraId="7BCE30E0" w14:textId="5A8DDDB8" w:rsidR="00945D6F" w:rsidRPr="00BD46FA" w:rsidRDefault="00BD46FA" w:rsidP="002B72C8">
      <w:pPr>
        <w:pStyle w:val="Seznamsodrkami3"/>
        <w:numPr>
          <w:ilvl w:val="0"/>
          <w:numId w:val="0"/>
        </w:numPr>
        <w:ind w:left="1559" w:hanging="1559"/>
        <w:rPr>
          <w:i/>
          <w:iCs/>
        </w:rPr>
      </w:pPr>
      <w:r>
        <w:rPr>
          <w:i/>
          <w:iCs/>
        </w:rPr>
        <w:t xml:space="preserve"> </w:t>
      </w:r>
      <w:r w:rsidR="00945D6F" w:rsidRPr="00BD46FA">
        <w:rPr>
          <w:i/>
          <w:iCs/>
        </w:rPr>
        <w:t>Příloha č. 3.2.</w:t>
      </w:r>
      <w:r w:rsidRPr="00BD46FA">
        <w:rPr>
          <w:i/>
          <w:iCs/>
        </w:rPr>
        <w:t xml:space="preserve"> </w:t>
      </w:r>
      <w:r>
        <w:rPr>
          <w:i/>
          <w:iCs/>
        </w:rPr>
        <w:t xml:space="preserve"> </w:t>
      </w:r>
      <w:bookmarkStart w:id="4" w:name="_Hlk49496828"/>
      <w:r w:rsidRPr="00BD46FA">
        <w:rPr>
          <w:i/>
          <w:iCs/>
        </w:rPr>
        <w:t>Geologické profily archivních vrtů</w:t>
      </w:r>
      <w:bookmarkEnd w:id="4"/>
    </w:p>
    <w:p w14:paraId="24FC0BEE" w14:textId="7A7E488D" w:rsidR="00DD7944" w:rsidRDefault="00DD7944" w:rsidP="00945D6F">
      <w:pPr>
        <w:pStyle w:val="Seznamsodrkami3"/>
      </w:pPr>
      <w:r w:rsidRPr="00537249">
        <w:t>Geologické řezy</w:t>
      </w:r>
    </w:p>
    <w:p w14:paraId="59B2496C" w14:textId="42F3895A" w:rsidR="00097162" w:rsidRDefault="00097162" w:rsidP="00945D6F">
      <w:pPr>
        <w:pStyle w:val="Seznamsodrkami3"/>
      </w:pPr>
      <w:bookmarkStart w:id="5" w:name="_Hlk49496852"/>
      <w:r>
        <w:t>Izolinie povrchu štěrků GT 3a</w:t>
      </w:r>
      <w:bookmarkEnd w:id="5"/>
    </w:p>
    <w:p w14:paraId="13E924FA" w14:textId="7D58A320" w:rsidR="00097162" w:rsidRDefault="00097162" w:rsidP="00945D6F">
      <w:pPr>
        <w:pStyle w:val="Seznamsodrkami3"/>
      </w:pPr>
      <w:bookmarkStart w:id="6" w:name="_Hlk49496866"/>
      <w:r>
        <w:t>Izolinie povrchu předkvartérního podloží GT 4</w:t>
      </w:r>
      <w:bookmarkEnd w:id="6"/>
    </w:p>
    <w:p w14:paraId="4C76F4AA" w14:textId="72E35F76" w:rsidR="00097162" w:rsidRDefault="00097162" w:rsidP="00945D6F">
      <w:pPr>
        <w:pStyle w:val="Seznamsodrkami3"/>
      </w:pPr>
      <w:bookmarkStart w:id="7" w:name="_Hlk49496882"/>
      <w:r>
        <w:t xml:space="preserve">Izolinie </w:t>
      </w:r>
      <w:r w:rsidR="00353793">
        <w:t>ustálené hladiny podzemní vody</w:t>
      </w:r>
      <w:bookmarkEnd w:id="7"/>
    </w:p>
    <w:p w14:paraId="74626241" w14:textId="77777777" w:rsidR="00931723" w:rsidRPr="00537249" w:rsidRDefault="00931723" w:rsidP="00945D6F">
      <w:pPr>
        <w:pStyle w:val="Seznamsodrkami3"/>
      </w:pPr>
      <w:bookmarkStart w:id="8" w:name="_Hlk49496896"/>
      <w:r>
        <w:t xml:space="preserve">Výsledky </w:t>
      </w:r>
      <w:r w:rsidR="00537B25">
        <w:t xml:space="preserve">hydrodynamických </w:t>
      </w:r>
      <w:r>
        <w:t>zkoušek</w:t>
      </w:r>
      <w:bookmarkEnd w:id="8"/>
    </w:p>
    <w:p w14:paraId="7D604BAC" w14:textId="77777777" w:rsidR="00DD7944" w:rsidRPr="00537249" w:rsidRDefault="00DD7944" w:rsidP="00945D6F">
      <w:pPr>
        <w:pStyle w:val="Seznamsodrkami3"/>
      </w:pPr>
      <w:bookmarkStart w:id="9" w:name="_Hlk49496908"/>
      <w:bookmarkStart w:id="10" w:name="_Hlk518033295"/>
      <w:r w:rsidRPr="00537249">
        <w:t>Laboratorní protokoly - fyzikálně mechanické parametry zemin</w:t>
      </w:r>
      <w:bookmarkEnd w:id="9"/>
    </w:p>
    <w:p w14:paraId="7244139F" w14:textId="77777777" w:rsidR="00D16985" w:rsidRPr="00537249" w:rsidRDefault="00D16985" w:rsidP="00945D6F">
      <w:pPr>
        <w:pStyle w:val="Seznamsodrkami3"/>
      </w:pPr>
      <w:bookmarkStart w:id="11" w:name="_Hlk49496920"/>
      <w:r w:rsidRPr="00537249">
        <w:t>Laboratorní protokoly - chemické analýzy podzemní vody</w:t>
      </w:r>
      <w:bookmarkEnd w:id="11"/>
    </w:p>
    <w:p w14:paraId="38B1AAA1" w14:textId="77777777" w:rsidR="00730074" w:rsidRDefault="00730074" w:rsidP="00945D6F">
      <w:pPr>
        <w:pStyle w:val="Seznamsodrkami3"/>
      </w:pPr>
      <w:bookmarkStart w:id="12" w:name="_Hlk49496935"/>
      <w:r w:rsidRPr="00D81B6C">
        <w:t>Protokol geodetických prací</w:t>
      </w:r>
      <w:bookmarkEnd w:id="12"/>
    </w:p>
    <w:p w14:paraId="79BE6783" w14:textId="7D8BBA77" w:rsidR="00DD7944" w:rsidRDefault="00DD7944" w:rsidP="00945D6F">
      <w:pPr>
        <w:pStyle w:val="Seznamsodrkami3"/>
      </w:pPr>
      <w:bookmarkStart w:id="13" w:name="_Hlk49496948"/>
      <w:r w:rsidRPr="00537249">
        <w:t>Fotodokumentace průzkumných prací</w:t>
      </w:r>
      <w:bookmarkEnd w:id="10"/>
      <w:bookmarkEnd w:id="13"/>
    </w:p>
    <w:p w14:paraId="1895F81D" w14:textId="77777777" w:rsidR="00537B25" w:rsidRPr="00537249" w:rsidRDefault="00537B25" w:rsidP="00945D6F">
      <w:pPr>
        <w:pStyle w:val="Seznamsodrkami3"/>
      </w:pPr>
      <w:bookmarkStart w:id="14" w:name="_Hlk49496961"/>
      <w:r>
        <w:t>Pasportizace HG objektů</w:t>
      </w:r>
      <w:bookmarkEnd w:id="14"/>
    </w:p>
    <w:p w14:paraId="4C5C3D30" w14:textId="77777777" w:rsidR="0041572D" w:rsidRPr="00DE7784" w:rsidRDefault="0041572D" w:rsidP="00A967B9">
      <w:pPr>
        <w:rPr>
          <w:highlight w:val="yellow"/>
        </w:rPr>
      </w:pPr>
    </w:p>
    <w:p w14:paraId="09A42D50" w14:textId="77777777" w:rsidR="004D73EE" w:rsidRPr="00DE7784" w:rsidRDefault="004D73EE" w:rsidP="00A967B9">
      <w:pPr>
        <w:rPr>
          <w:highlight w:val="yellow"/>
        </w:rPr>
      </w:pPr>
    </w:p>
    <w:p w14:paraId="7A6B057D" w14:textId="77777777" w:rsidR="000D52C4" w:rsidRPr="00DE7784" w:rsidRDefault="000D52C4" w:rsidP="00A967B9">
      <w:pPr>
        <w:rPr>
          <w:highlight w:val="yellow"/>
        </w:rPr>
      </w:pPr>
    </w:p>
    <w:p w14:paraId="76BE8BC9" w14:textId="77777777" w:rsidR="000D52C4" w:rsidRPr="00DE7784" w:rsidRDefault="000D52C4" w:rsidP="00A967B9">
      <w:pPr>
        <w:rPr>
          <w:highlight w:val="yellow"/>
        </w:rPr>
      </w:pPr>
    </w:p>
    <w:p w14:paraId="07059622" w14:textId="77777777" w:rsidR="00A0386B" w:rsidRPr="00DE7784" w:rsidRDefault="00A0386B" w:rsidP="00A967B9">
      <w:pPr>
        <w:rPr>
          <w:highlight w:val="yellow"/>
        </w:rPr>
      </w:pPr>
    </w:p>
    <w:p w14:paraId="7C5D506B" w14:textId="77777777" w:rsidR="000D52C4" w:rsidRDefault="000D52C4" w:rsidP="00A967B9">
      <w:pPr>
        <w:rPr>
          <w:highlight w:val="yellow"/>
        </w:rPr>
      </w:pPr>
    </w:p>
    <w:p w14:paraId="7BF56EDA" w14:textId="77777777" w:rsidR="00DE7784" w:rsidRDefault="00DE7784" w:rsidP="00A967B9">
      <w:pPr>
        <w:rPr>
          <w:highlight w:val="yellow"/>
        </w:rPr>
      </w:pPr>
    </w:p>
    <w:p w14:paraId="6DCE5E2E" w14:textId="77777777" w:rsidR="000D52C4" w:rsidRPr="00DE7784" w:rsidRDefault="000D52C4" w:rsidP="00A967B9">
      <w:pPr>
        <w:rPr>
          <w:highlight w:val="yellow"/>
        </w:rPr>
      </w:pPr>
    </w:p>
    <w:p w14:paraId="21000E10" w14:textId="77777777" w:rsidR="000D52C4" w:rsidRPr="00191DF5" w:rsidRDefault="000D52C4" w:rsidP="000D52C4">
      <w:pPr>
        <w:pStyle w:val="Nadpisseznam"/>
        <w:keepNext/>
      </w:pPr>
      <w:bookmarkStart w:id="15" w:name="_Toc70729583"/>
      <w:bookmarkStart w:id="16" w:name="_Toc114037060"/>
      <w:bookmarkStart w:id="17" w:name="_Toc117854442"/>
      <w:bookmarkStart w:id="18" w:name="_Toc165282753"/>
      <w:r w:rsidRPr="00191DF5">
        <w:t>Na realizaci průzkumu se podíleli:</w:t>
      </w:r>
    </w:p>
    <w:p w14:paraId="1A283F53" w14:textId="4E94EE59" w:rsidR="002A247C" w:rsidRDefault="00931723" w:rsidP="000D52C4">
      <w:pPr>
        <w:keepNext/>
        <w:tabs>
          <w:tab w:val="left" w:pos="2835"/>
          <w:tab w:val="left" w:pos="2977"/>
        </w:tabs>
        <w:ind w:left="2977" w:hanging="2977"/>
      </w:pPr>
      <w:r>
        <w:t xml:space="preserve">Ing. </w:t>
      </w:r>
      <w:r w:rsidR="00BE302C">
        <w:t>Roman Králík</w:t>
      </w:r>
      <w:r>
        <w:tab/>
      </w:r>
      <w:r>
        <w:tab/>
      </w:r>
      <w:r w:rsidR="002A247C">
        <w:tab/>
        <w:t xml:space="preserve">- terénní </w:t>
      </w:r>
      <w:r w:rsidR="006219C4">
        <w:t xml:space="preserve">a vyhodnocovací </w:t>
      </w:r>
      <w:r w:rsidR="002A247C">
        <w:t>práce</w:t>
      </w:r>
    </w:p>
    <w:p w14:paraId="2296E952" w14:textId="3C1A4C38" w:rsidR="00A3669E" w:rsidRDefault="00A3669E" w:rsidP="000D52C4">
      <w:pPr>
        <w:keepNext/>
        <w:tabs>
          <w:tab w:val="left" w:pos="2835"/>
          <w:tab w:val="left" w:pos="2977"/>
        </w:tabs>
        <w:ind w:left="2977" w:hanging="2977"/>
      </w:pPr>
      <w:r>
        <w:t>RNDr. Pavel Černý</w:t>
      </w:r>
      <w:r>
        <w:tab/>
      </w:r>
      <w:r>
        <w:tab/>
      </w:r>
      <w:r>
        <w:tab/>
        <w:t>- vyhodnocovací práce</w:t>
      </w:r>
    </w:p>
    <w:p w14:paraId="15121FE2" w14:textId="77777777" w:rsidR="00931723" w:rsidRDefault="00931723" w:rsidP="000D52C4">
      <w:pPr>
        <w:keepNext/>
        <w:tabs>
          <w:tab w:val="left" w:pos="2835"/>
          <w:tab w:val="left" w:pos="2977"/>
        </w:tabs>
        <w:ind w:left="2977" w:hanging="2977"/>
      </w:pPr>
      <w:r>
        <w:t xml:space="preserve">Ing. </w:t>
      </w:r>
      <w:r w:rsidR="00BE302C">
        <w:t>Marek Svárovský</w:t>
      </w:r>
      <w:r>
        <w:tab/>
      </w:r>
      <w:r>
        <w:tab/>
      </w:r>
      <w:r>
        <w:tab/>
        <w:t xml:space="preserve">- </w:t>
      </w:r>
      <w:r w:rsidR="00BE302C" w:rsidRPr="00BE302C">
        <w:t>terénní práce</w:t>
      </w:r>
      <w:r w:rsidR="00BE302C">
        <w:t>, úvodní kapitoly</w:t>
      </w:r>
    </w:p>
    <w:p w14:paraId="735DD493" w14:textId="77777777" w:rsidR="004F502B" w:rsidRDefault="004F502B" w:rsidP="000D52C4">
      <w:pPr>
        <w:keepNext/>
        <w:tabs>
          <w:tab w:val="left" w:pos="2835"/>
          <w:tab w:val="left" w:pos="2977"/>
        </w:tabs>
        <w:ind w:left="2977" w:hanging="2977"/>
      </w:pPr>
      <w:r>
        <w:t>Ing. Petr Dvorský</w:t>
      </w:r>
      <w:r>
        <w:tab/>
      </w:r>
      <w:r>
        <w:tab/>
      </w:r>
      <w:r>
        <w:tab/>
        <w:t xml:space="preserve">- </w:t>
      </w:r>
      <w:bookmarkStart w:id="19" w:name="_Hlk46821415"/>
      <w:r>
        <w:t>pasportizace studní</w:t>
      </w:r>
      <w:bookmarkEnd w:id="19"/>
    </w:p>
    <w:p w14:paraId="71B1036F" w14:textId="77777777" w:rsidR="004F502B" w:rsidRDefault="004F502B" w:rsidP="000D52C4">
      <w:pPr>
        <w:keepNext/>
        <w:tabs>
          <w:tab w:val="left" w:pos="2835"/>
          <w:tab w:val="left" w:pos="2977"/>
        </w:tabs>
        <w:ind w:left="2977" w:hanging="2977"/>
      </w:pPr>
      <w:r>
        <w:t>Ing. Petr Stelmach</w:t>
      </w:r>
      <w:r>
        <w:tab/>
      </w:r>
      <w:r>
        <w:tab/>
      </w:r>
      <w:r>
        <w:tab/>
        <w:t>- pasportizace studní</w:t>
      </w:r>
    </w:p>
    <w:p w14:paraId="2EDDB93A" w14:textId="77777777" w:rsidR="00863C31" w:rsidRDefault="00863C31" w:rsidP="000D52C4">
      <w:pPr>
        <w:keepNext/>
        <w:tabs>
          <w:tab w:val="left" w:pos="2835"/>
          <w:tab w:val="left" w:pos="2977"/>
        </w:tabs>
        <w:ind w:left="2977" w:hanging="2977"/>
      </w:pPr>
      <w:r w:rsidRPr="00191DF5">
        <w:t>Mgr. Hana Záleská</w:t>
      </w:r>
      <w:r w:rsidRPr="00191DF5">
        <w:tab/>
      </w:r>
      <w:r w:rsidR="002A247C">
        <w:tab/>
      </w:r>
      <w:r w:rsidR="002A247C">
        <w:tab/>
      </w:r>
      <w:r w:rsidRPr="00191DF5">
        <w:t>- tvorba grafických příloh</w:t>
      </w:r>
    </w:p>
    <w:p w14:paraId="0B17C250" w14:textId="77777777" w:rsidR="000D52C4" w:rsidRPr="00DE7784" w:rsidRDefault="000D52C4" w:rsidP="000D52C4">
      <w:pPr>
        <w:rPr>
          <w:highlight w:val="yellow"/>
        </w:rPr>
      </w:pPr>
    </w:p>
    <w:p w14:paraId="29861B2E" w14:textId="77777777" w:rsidR="000D52C4" w:rsidRPr="00777F5B" w:rsidRDefault="000D52C4" w:rsidP="000D52C4">
      <w:pPr>
        <w:pStyle w:val="Nadpisseznam"/>
      </w:pPr>
      <w:r w:rsidRPr="00777F5B">
        <w:t>Rozdělovník:</w:t>
      </w:r>
    </w:p>
    <w:p w14:paraId="18CD7C52" w14:textId="552328D8" w:rsidR="000D52C4" w:rsidRPr="00AE3646" w:rsidRDefault="00716AE7" w:rsidP="000D52C4">
      <w:r w:rsidRPr="00AE3646">
        <w:t xml:space="preserve">Tato zpráva je vyhotovena v </w:t>
      </w:r>
      <w:r w:rsidR="005A0D26" w:rsidRPr="00AE3646">
        <w:t>6</w:t>
      </w:r>
      <w:r w:rsidR="000D52C4" w:rsidRPr="00AE3646">
        <w:t xml:space="preserve"> výtiscích a obsahuje </w:t>
      </w:r>
      <w:fldSimple w:instr=" SECTIONPAGES   \* MERGEFORMAT ">
        <w:r w:rsidR="006219C4">
          <w:rPr>
            <w:noProof/>
          </w:rPr>
          <w:t>29</w:t>
        </w:r>
      </w:fldSimple>
      <w:r w:rsidR="000D52C4" w:rsidRPr="00AE3646">
        <w:t xml:space="preserve"> stran textu a </w:t>
      </w:r>
      <w:r w:rsidR="00490B31" w:rsidRPr="00AE3646">
        <w:t>1</w:t>
      </w:r>
      <w:r w:rsidR="00D45303" w:rsidRPr="00AE3646">
        <w:t>3</w:t>
      </w:r>
      <w:r w:rsidR="000D52C4" w:rsidRPr="00AE3646">
        <w:t xml:space="preserve"> textových a grafických vevázaných příloh.</w:t>
      </w:r>
    </w:p>
    <w:p w14:paraId="1E2709A4" w14:textId="6DC8E576" w:rsidR="00A93B67" w:rsidRPr="00AE3646" w:rsidRDefault="00A93B67" w:rsidP="000D52C4">
      <w:pPr>
        <w:tabs>
          <w:tab w:val="left" w:pos="2552"/>
        </w:tabs>
        <w:spacing w:after="60"/>
        <w:ind w:left="2552" w:hanging="2552"/>
      </w:pPr>
      <w:r w:rsidRPr="00AE3646">
        <w:t xml:space="preserve">Výtisk č. </w:t>
      </w:r>
      <w:r w:rsidR="007547E8" w:rsidRPr="00AE3646">
        <w:t>1</w:t>
      </w:r>
      <w:r w:rsidRPr="00AE3646">
        <w:t xml:space="preserve"> - </w:t>
      </w:r>
      <w:r w:rsidR="00AE3646" w:rsidRPr="00AE3646">
        <w:t>3</w:t>
      </w:r>
      <w:r w:rsidRPr="00AE3646">
        <w:t>:</w:t>
      </w:r>
      <w:r w:rsidRPr="00AE3646">
        <w:tab/>
      </w:r>
      <w:r w:rsidR="00A1438B" w:rsidRPr="00AE3646">
        <w:rPr>
          <w:bCs/>
          <w:szCs w:val="16"/>
        </w:rPr>
        <w:t>HG partner s.r.o.</w:t>
      </w:r>
      <w:r w:rsidRPr="00AE3646">
        <w:rPr>
          <w:bCs/>
          <w:szCs w:val="16"/>
        </w:rPr>
        <w:t xml:space="preserve"> </w:t>
      </w:r>
    </w:p>
    <w:p w14:paraId="5AA9A6BA" w14:textId="5E726CF2" w:rsidR="000D52C4" w:rsidRPr="00AE3646" w:rsidRDefault="000D52C4" w:rsidP="000D52C4">
      <w:pPr>
        <w:tabs>
          <w:tab w:val="left" w:pos="2552"/>
        </w:tabs>
        <w:spacing w:after="60"/>
        <w:ind w:left="2552" w:hanging="2552"/>
      </w:pPr>
      <w:r w:rsidRPr="00AE3646">
        <w:t xml:space="preserve">Výtisk č. </w:t>
      </w:r>
      <w:r w:rsidR="00AE3646" w:rsidRPr="00AE3646">
        <w:t>4</w:t>
      </w:r>
      <w:r w:rsidRPr="00AE3646">
        <w:t>:</w:t>
      </w:r>
      <w:r w:rsidRPr="00AE3646">
        <w:tab/>
      </w:r>
      <w:r w:rsidR="007547E8" w:rsidRPr="00AE3646">
        <w:t>Česká geologická služba - Geofond</w:t>
      </w:r>
      <w:r w:rsidRPr="00AE3646">
        <w:tab/>
        <w:t xml:space="preserve"> </w:t>
      </w:r>
    </w:p>
    <w:p w14:paraId="396E18B8" w14:textId="71BE55E0" w:rsidR="000D52C4" w:rsidRPr="00A1438B" w:rsidRDefault="000D52C4" w:rsidP="000D52C4">
      <w:pPr>
        <w:tabs>
          <w:tab w:val="left" w:pos="2552"/>
        </w:tabs>
        <w:spacing w:after="60"/>
        <w:ind w:left="2552" w:hanging="2552"/>
      </w:pPr>
      <w:r w:rsidRPr="00AE3646">
        <w:t xml:space="preserve">Výtisk č. </w:t>
      </w:r>
      <w:r w:rsidR="00AE3646" w:rsidRPr="00AE3646">
        <w:t>5</w:t>
      </w:r>
      <w:r w:rsidRPr="00AE3646">
        <w:t>:</w:t>
      </w:r>
      <w:r w:rsidRPr="00AE3646">
        <w:tab/>
      </w:r>
      <w:r w:rsidR="00223E2C" w:rsidRPr="00AE3646">
        <w:t>A</w:t>
      </w:r>
      <w:r w:rsidR="007547E8" w:rsidRPr="00AE3646">
        <w:t>rchiv</w:t>
      </w:r>
      <w:r w:rsidR="00A1438B" w:rsidRPr="00AE3646">
        <w:t xml:space="preserve"> </w:t>
      </w:r>
      <w:r w:rsidR="007547E8" w:rsidRPr="00AE3646">
        <w:t xml:space="preserve">AZ GEO, s.r.o. </w:t>
      </w:r>
      <w:r w:rsidR="00AE3646" w:rsidRPr="00AE3646">
        <w:t xml:space="preserve">(Valbek, spol. s r.o.) </w:t>
      </w:r>
      <w:r w:rsidR="007547E8" w:rsidRPr="00AE3646">
        <w:t>(elektronicky)</w:t>
      </w:r>
    </w:p>
    <w:p w14:paraId="4FB71AF1" w14:textId="77777777" w:rsidR="004354DE" w:rsidRPr="00724F49" w:rsidRDefault="004354DE" w:rsidP="004354DE">
      <w:pPr>
        <w:pStyle w:val="Nadpisseznam"/>
        <w:keepNext/>
        <w:pageBreakBefore/>
      </w:pPr>
      <w:r w:rsidRPr="00353793">
        <w:lastRenderedPageBreak/>
        <w:t>Seznam použitých symbolů a zkratek</w:t>
      </w:r>
    </w:p>
    <w:p w14:paraId="3E91700F" w14:textId="77777777" w:rsidR="004354DE" w:rsidRPr="00724F49" w:rsidRDefault="004354DE" w:rsidP="004354DE">
      <w:pPr>
        <w:pStyle w:val="Nadpisseznam"/>
        <w:keepNext/>
        <w:rPr>
          <w:b w:val="0"/>
        </w:rPr>
      </w:pPr>
      <w:r w:rsidRPr="00724F49">
        <w:rPr>
          <w:b w:val="0"/>
        </w:rPr>
        <w:t>Fyzikální symboly</w:t>
      </w:r>
    </w:p>
    <w:p w14:paraId="6C84C77D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sym w:font="Symbol" w:char="F072"/>
      </w:r>
      <w:r w:rsidRPr="00724F49">
        <w:tab/>
        <w:t>[g·cm</w:t>
      </w:r>
      <w:r w:rsidRPr="00724F49">
        <w:rPr>
          <w:vertAlign w:val="superscript"/>
        </w:rPr>
        <w:t>-3</w:t>
      </w:r>
      <w:r w:rsidRPr="00724F49">
        <w:t>]</w:t>
      </w:r>
      <w:r w:rsidRPr="00724F49">
        <w:tab/>
        <w:t>objemová hmotnost zeminy</w:t>
      </w:r>
    </w:p>
    <w:p w14:paraId="3CE5F0A9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c</w:t>
      </w:r>
      <w:r w:rsidRPr="00724F49">
        <w:rPr>
          <w:vertAlign w:val="subscript"/>
        </w:rPr>
        <w:t>ef</w:t>
      </w:r>
      <w:r w:rsidRPr="00724F49">
        <w:t>, (</w:t>
      </w:r>
      <w:r w:rsidRPr="00724F49">
        <w:rPr>
          <w:i/>
        </w:rPr>
        <w:t>c</w:t>
      </w:r>
      <w:r w:rsidRPr="00724F49">
        <w:rPr>
          <w:vertAlign w:val="subscript"/>
        </w:rPr>
        <w:t>u</w:t>
      </w:r>
      <w:r w:rsidRPr="00724F49">
        <w:t>)</w:t>
      </w:r>
      <w:r w:rsidRPr="00724F49">
        <w:rPr>
          <w:vertAlign w:val="subscript"/>
        </w:rPr>
        <w:tab/>
      </w:r>
      <w:r w:rsidRPr="00724F49">
        <w:t>[kPa]</w:t>
      </w:r>
      <w:r w:rsidRPr="00724F49">
        <w:tab/>
        <w:t>efektivní (totální) soudržnost zeminy</w:t>
      </w:r>
    </w:p>
    <w:p w14:paraId="5C4E4CBF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E</w:t>
      </w:r>
      <w:r w:rsidRPr="00724F49">
        <w:rPr>
          <w:vertAlign w:val="subscript"/>
        </w:rPr>
        <w:t>def</w:t>
      </w:r>
      <w:r w:rsidRPr="00724F49">
        <w:tab/>
        <w:t>[MPa]</w:t>
      </w:r>
      <w:r w:rsidRPr="00724F49">
        <w:tab/>
        <w:t>modul přetvárnosti základové půdy</w:t>
      </w:r>
    </w:p>
    <w:p w14:paraId="42E334EC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I</w:t>
      </w:r>
      <w:r w:rsidRPr="00724F49">
        <w:rPr>
          <w:i/>
          <w:vertAlign w:val="subscript"/>
        </w:rPr>
        <w:t>c</w:t>
      </w:r>
      <w:r w:rsidRPr="00724F49">
        <w:tab/>
        <w:t>[1]</w:t>
      </w:r>
      <w:r w:rsidRPr="00724F49">
        <w:tab/>
        <w:t>stupeň konzistence</w:t>
      </w:r>
    </w:p>
    <w:p w14:paraId="21720D0A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I</w:t>
      </w:r>
      <w:r w:rsidRPr="00724F49">
        <w:rPr>
          <w:i/>
          <w:vertAlign w:val="subscript"/>
        </w:rPr>
        <w:t>D</w:t>
      </w:r>
      <w:r w:rsidRPr="00724F49">
        <w:rPr>
          <w:vertAlign w:val="subscript"/>
        </w:rPr>
        <w:tab/>
      </w:r>
      <w:r w:rsidRPr="00724F49">
        <w:t>[1]</w:t>
      </w:r>
      <w:r w:rsidRPr="00724F49">
        <w:tab/>
        <w:t>relativní hutnost</w:t>
      </w:r>
    </w:p>
    <w:p w14:paraId="2F6B012A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I</w:t>
      </w:r>
      <w:r w:rsidRPr="00724F49">
        <w:rPr>
          <w:i/>
          <w:vertAlign w:val="subscript"/>
        </w:rPr>
        <w:t>p</w:t>
      </w:r>
      <w:r w:rsidRPr="00724F49">
        <w:tab/>
        <w:t>[%]</w:t>
      </w:r>
      <w:r w:rsidRPr="00724F49">
        <w:tab/>
        <w:t xml:space="preserve">index plasticity </w:t>
      </w:r>
    </w:p>
    <w:p w14:paraId="37187B81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k</w:t>
      </w:r>
      <w:r w:rsidRPr="00724F49">
        <w:rPr>
          <w:i/>
          <w:vertAlign w:val="subscript"/>
        </w:rPr>
        <w:t>f</w:t>
      </w:r>
      <w:r w:rsidRPr="00724F49">
        <w:tab/>
        <w:t>[m·s</w:t>
      </w:r>
      <w:r w:rsidRPr="00724F49">
        <w:rPr>
          <w:vertAlign w:val="superscript"/>
        </w:rPr>
        <w:t>-1</w:t>
      </w:r>
      <w:r w:rsidRPr="00724F49">
        <w:t>]</w:t>
      </w:r>
      <w:r w:rsidRPr="00724F49">
        <w:tab/>
        <w:t>koeficient filtrace</w:t>
      </w:r>
    </w:p>
    <w:p w14:paraId="4146D623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t>Q</w:t>
      </w:r>
      <w:r w:rsidRPr="00724F49">
        <w:tab/>
        <w:t>[l·s</w:t>
      </w:r>
      <w:r w:rsidRPr="00724F49">
        <w:rPr>
          <w:vertAlign w:val="superscript"/>
        </w:rPr>
        <w:t>-1</w:t>
      </w:r>
      <w:r w:rsidRPr="00724F49">
        <w:t>]</w:t>
      </w:r>
      <w:r w:rsidRPr="00724F49">
        <w:tab/>
        <w:t>vydatnost/průtok</w:t>
      </w:r>
    </w:p>
    <w:p w14:paraId="5591C120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t>T</w:t>
      </w:r>
      <w:r w:rsidRPr="00724F49">
        <w:tab/>
        <w:t>[m</w:t>
      </w:r>
      <w:r w:rsidRPr="00724F49">
        <w:rPr>
          <w:vertAlign w:val="superscript"/>
        </w:rPr>
        <w:t>2</w:t>
      </w:r>
      <w:r w:rsidRPr="00724F49">
        <w:t>/s]</w:t>
      </w:r>
      <w:r w:rsidRPr="00724F49">
        <w:tab/>
        <w:t>transmisivita</w:t>
      </w:r>
    </w:p>
    <w:p w14:paraId="53AABC3E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w</w:t>
      </w:r>
      <w:r w:rsidRPr="00724F49">
        <w:rPr>
          <w:i/>
          <w:vertAlign w:val="subscript"/>
        </w:rPr>
        <w:t>L</w:t>
      </w:r>
      <w:r w:rsidRPr="00724F49">
        <w:tab/>
        <w:t>[%]</w:t>
      </w:r>
      <w:r w:rsidRPr="00724F49">
        <w:tab/>
        <w:t>vlhkost na mezi tekutosti</w:t>
      </w:r>
    </w:p>
    <w:p w14:paraId="58048BA3" w14:textId="77777777" w:rsidR="004354DE" w:rsidRPr="00724F49" w:rsidRDefault="004354DE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w</w:t>
      </w:r>
      <w:r w:rsidRPr="00724F49">
        <w:rPr>
          <w:vertAlign w:val="subscript"/>
        </w:rPr>
        <w:t>n</w:t>
      </w:r>
      <w:r w:rsidRPr="00724F49">
        <w:tab/>
        <w:t>[%]</w:t>
      </w:r>
      <w:r w:rsidRPr="00724F49">
        <w:tab/>
        <w:t>přirozená vlhkost zemin</w:t>
      </w:r>
    </w:p>
    <w:p w14:paraId="416DC262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w</w:t>
      </w:r>
      <w:r w:rsidRPr="00724F49">
        <w:rPr>
          <w:i/>
          <w:vertAlign w:val="subscript"/>
        </w:rPr>
        <w:t>opt</w:t>
      </w:r>
      <w:r w:rsidRPr="00724F49">
        <w:tab/>
        <w:t>[%]</w:t>
      </w:r>
      <w:r w:rsidRPr="00724F49">
        <w:tab/>
        <w:t>optimální vlhkost zeminy dle Proctor Standard</w:t>
      </w:r>
    </w:p>
    <w:p w14:paraId="2AC6FF19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  <w:rPr>
          <w:i/>
        </w:rPr>
      </w:pPr>
      <w:r w:rsidRPr="00724F49">
        <w:rPr>
          <w:i/>
        </w:rPr>
        <w:t>w</w:t>
      </w:r>
      <w:r w:rsidRPr="00724F49">
        <w:rPr>
          <w:i/>
          <w:vertAlign w:val="subscript"/>
        </w:rPr>
        <w:t>p</w:t>
      </w:r>
      <w:r w:rsidRPr="00724F49">
        <w:tab/>
        <w:t>[%]</w:t>
      </w:r>
      <w:r w:rsidRPr="00724F49">
        <w:tab/>
        <w:t>vlhkost na mezi plasticity</w:t>
      </w:r>
      <w:r w:rsidRPr="00724F49">
        <w:rPr>
          <w:i/>
        </w:rPr>
        <w:t xml:space="preserve"> </w:t>
      </w:r>
    </w:p>
    <w:p w14:paraId="2F351F3A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β</w:t>
      </w:r>
      <w:r w:rsidRPr="00724F49">
        <w:tab/>
        <w:t>[1]</w:t>
      </w:r>
      <w:r w:rsidRPr="00724F49">
        <w:tab/>
        <w:t xml:space="preserve">součinitel pro převod mezi modulem přetvárnosti </w:t>
      </w:r>
    </w:p>
    <w:p w14:paraId="23FBAFF1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γ</w:t>
      </w:r>
      <w:r w:rsidRPr="00724F49">
        <w:tab/>
        <w:t>[kN·m</w:t>
      </w:r>
      <w:r w:rsidRPr="00724F49">
        <w:rPr>
          <w:vertAlign w:val="superscript"/>
        </w:rPr>
        <w:t>-3</w:t>
      </w:r>
      <w:r w:rsidRPr="00724F49">
        <w:t>]</w:t>
      </w:r>
      <w:r w:rsidRPr="00724F49">
        <w:tab/>
        <w:t>objemová tíha zeminy</w:t>
      </w:r>
    </w:p>
    <w:p w14:paraId="0999690D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ν</w:t>
      </w:r>
      <w:r w:rsidRPr="00724F49">
        <w:tab/>
        <w:t>[1]</w:t>
      </w:r>
      <w:r w:rsidRPr="00724F49">
        <w:tab/>
        <w:t>Poissonovo číslo</w:t>
      </w:r>
    </w:p>
    <w:p w14:paraId="5D5FC98C" w14:textId="77777777" w:rsidR="004354DE" w:rsidRPr="00724F49" w:rsidRDefault="004354DE" w:rsidP="004354DE">
      <w:pPr>
        <w:tabs>
          <w:tab w:val="left" w:pos="1276"/>
          <w:tab w:val="left" w:pos="2410"/>
        </w:tabs>
        <w:spacing w:after="20"/>
        <w:ind w:left="2410" w:hanging="2410"/>
      </w:pPr>
      <w:r w:rsidRPr="00724F49">
        <w:rPr>
          <w:i/>
        </w:rPr>
        <w:t>φ</w:t>
      </w:r>
      <w:r w:rsidRPr="00724F49">
        <w:rPr>
          <w:vertAlign w:val="subscript"/>
        </w:rPr>
        <w:t>ef</w:t>
      </w:r>
      <w:r w:rsidRPr="00724F49">
        <w:t>, (</w:t>
      </w:r>
      <w:r w:rsidRPr="00724F49">
        <w:rPr>
          <w:i/>
        </w:rPr>
        <w:t>φ</w:t>
      </w:r>
      <w:r w:rsidRPr="00724F49">
        <w:rPr>
          <w:vertAlign w:val="subscript"/>
        </w:rPr>
        <w:t>u</w:t>
      </w:r>
      <w:r w:rsidRPr="00724F49">
        <w:t>)</w:t>
      </w:r>
      <w:r w:rsidRPr="00724F49">
        <w:tab/>
        <w:t>[˚]</w:t>
      </w:r>
      <w:r w:rsidRPr="00724F49">
        <w:tab/>
        <w:t>efektivní (totální) úhel vnitřního tření zeminy</w:t>
      </w:r>
    </w:p>
    <w:p w14:paraId="3EC3F80B" w14:textId="77777777" w:rsidR="004354DE" w:rsidRPr="00724F49" w:rsidRDefault="004354DE" w:rsidP="004354DE">
      <w:pPr>
        <w:tabs>
          <w:tab w:val="left" w:pos="1276"/>
          <w:tab w:val="left" w:pos="2410"/>
        </w:tabs>
        <w:spacing w:after="40"/>
        <w:ind w:left="2410" w:hanging="2410"/>
      </w:pPr>
    </w:p>
    <w:p w14:paraId="7F0FA552" w14:textId="77777777" w:rsidR="004354DE" w:rsidRPr="00724F49" w:rsidRDefault="004354DE" w:rsidP="004354DE">
      <w:pPr>
        <w:pStyle w:val="Nadpisseznam"/>
        <w:keepNext/>
        <w:rPr>
          <w:b w:val="0"/>
        </w:rPr>
      </w:pPr>
      <w:r w:rsidRPr="00724F49">
        <w:rPr>
          <w:b w:val="0"/>
        </w:rPr>
        <w:t>Použité zkratky</w:t>
      </w:r>
    </w:p>
    <w:p w14:paraId="16462723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CBR</w:t>
      </w:r>
      <w:r w:rsidRPr="00724F49">
        <w:tab/>
      </w:r>
      <w:r w:rsidRPr="00724F49">
        <w:tab/>
        <w:t>Kalifornský poměr únosnosti</w:t>
      </w:r>
    </w:p>
    <w:p w14:paraId="1C58365E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ČGS</w:t>
      </w:r>
      <w:r w:rsidRPr="00724F49">
        <w:tab/>
      </w:r>
      <w:r w:rsidRPr="00724F49">
        <w:tab/>
        <w:t>Česká geologická služba</w:t>
      </w:r>
    </w:p>
    <w:p w14:paraId="7F2A8704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ČHMÚ</w:t>
      </w:r>
      <w:r w:rsidRPr="00724F49">
        <w:tab/>
      </w:r>
      <w:r w:rsidRPr="00724F49">
        <w:tab/>
        <w:t>Český hydrometeorologický ústav</w:t>
      </w:r>
    </w:p>
    <w:p w14:paraId="1D8AA09D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HG</w:t>
      </w:r>
      <w:r w:rsidRPr="00724F49">
        <w:tab/>
      </w:r>
      <w:r w:rsidRPr="00724F49">
        <w:tab/>
        <w:t>hydrogeologický</w:t>
      </w:r>
    </w:p>
    <w:p w14:paraId="6A4059C2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HGP</w:t>
      </w:r>
      <w:r w:rsidRPr="00724F49">
        <w:tab/>
      </w:r>
      <w:r w:rsidRPr="00724F49">
        <w:tab/>
        <w:t>hydrogeologický průzkum</w:t>
      </w:r>
    </w:p>
    <w:p w14:paraId="41C0668E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HPV (USH)</w:t>
      </w:r>
      <w:r w:rsidRPr="00724F49">
        <w:tab/>
      </w:r>
      <w:r w:rsidRPr="00724F49">
        <w:tab/>
        <w:t>hladina podzemní vody (ustálená hladina)</w:t>
      </w:r>
    </w:p>
    <w:p w14:paraId="0D2B31D3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HTÚ</w:t>
      </w:r>
      <w:r w:rsidRPr="00724F49">
        <w:tab/>
      </w:r>
      <w:r w:rsidRPr="00724F49">
        <w:tab/>
        <w:t>hrubé terénní úpravy</w:t>
      </w:r>
    </w:p>
    <w:p w14:paraId="4D233621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CHLÚ</w:t>
      </w:r>
      <w:r w:rsidRPr="00724F49">
        <w:tab/>
      </w:r>
      <w:r w:rsidRPr="00724F49">
        <w:tab/>
        <w:t>chráněné ložiskové území</w:t>
      </w:r>
    </w:p>
    <w:p w14:paraId="5AE07EF5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IG</w:t>
      </w:r>
      <w:r w:rsidRPr="00724F49">
        <w:tab/>
      </w:r>
      <w:r w:rsidRPr="00724F49">
        <w:tab/>
        <w:t>inženýrsko-geologický</w:t>
      </w:r>
    </w:p>
    <w:p w14:paraId="71735737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 xml:space="preserve">KÚ </w:t>
      </w:r>
      <w:r w:rsidRPr="00724F49">
        <w:tab/>
      </w:r>
      <w:r w:rsidRPr="00724F49">
        <w:tab/>
        <w:t>katastrální území</w:t>
      </w:r>
    </w:p>
    <w:p w14:paraId="70E5CD7E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m n. m.</w:t>
      </w:r>
      <w:r w:rsidRPr="00724F49">
        <w:tab/>
      </w:r>
      <w:r w:rsidRPr="00724F49">
        <w:tab/>
        <w:t>metry nad mořem</w:t>
      </w:r>
    </w:p>
    <w:p w14:paraId="3B0945FF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m p. t.</w:t>
      </w:r>
      <w:r w:rsidRPr="00724F49">
        <w:tab/>
      </w:r>
      <w:r w:rsidRPr="00724F49">
        <w:tab/>
        <w:t>metry pod terénem</w:t>
      </w:r>
    </w:p>
    <w:p w14:paraId="6DCF1EC7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MP MŽP</w:t>
      </w:r>
      <w:r w:rsidRPr="00724F49">
        <w:tab/>
      </w:r>
      <w:r w:rsidRPr="00724F49">
        <w:tab/>
        <w:t>metodický pokyn Ministerstva životního prostředí</w:t>
      </w:r>
    </w:p>
    <w:p w14:paraId="3DDC9BA6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NH</w:t>
      </w:r>
      <w:r w:rsidRPr="00724F49">
        <w:tab/>
      </w:r>
      <w:r w:rsidRPr="00724F49">
        <w:tab/>
        <w:t>naražená hladina</w:t>
      </w:r>
    </w:p>
    <w:p w14:paraId="534C03BF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  <w:ind w:left="2410" w:hanging="2410"/>
      </w:pPr>
      <w:r w:rsidRPr="00724F49">
        <w:t>p. č.</w:t>
      </w:r>
      <w:r w:rsidRPr="00724F49">
        <w:tab/>
      </w:r>
      <w:r w:rsidRPr="00724F49">
        <w:tab/>
        <w:t>parcelní číslo</w:t>
      </w:r>
    </w:p>
    <w:p w14:paraId="2638AB6D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USH</w:t>
      </w:r>
      <w:r w:rsidRPr="00724F49">
        <w:tab/>
      </w:r>
      <w:r w:rsidRPr="00724F49">
        <w:tab/>
        <w:t>ustálená hladina</w:t>
      </w:r>
    </w:p>
    <w:p w14:paraId="671543CB" w14:textId="77777777" w:rsidR="000D52C4" w:rsidRPr="00724F49" w:rsidRDefault="000D52C4" w:rsidP="004354DE">
      <w:pPr>
        <w:keepNext/>
        <w:tabs>
          <w:tab w:val="left" w:pos="1276"/>
          <w:tab w:val="left" w:pos="2410"/>
        </w:tabs>
        <w:spacing w:after="20"/>
      </w:pPr>
      <w:r w:rsidRPr="00724F49">
        <w:t>ZCHR</w:t>
      </w:r>
      <w:r w:rsidRPr="00724F49">
        <w:tab/>
      </w:r>
      <w:r w:rsidRPr="00724F49">
        <w:tab/>
        <w:t>základní chemický rozbor</w:t>
      </w:r>
    </w:p>
    <w:p w14:paraId="35D6C2B9" w14:textId="77777777" w:rsidR="00EF0E63" w:rsidRPr="00724F49" w:rsidRDefault="00EF0E63" w:rsidP="00EF0E63">
      <w:pPr>
        <w:keepNext/>
        <w:tabs>
          <w:tab w:val="left" w:pos="1276"/>
          <w:tab w:val="left" w:pos="2410"/>
        </w:tabs>
        <w:spacing w:after="20"/>
      </w:pPr>
      <w:r w:rsidRPr="00724F49">
        <w:t>Bpv</w:t>
      </w:r>
      <w:r w:rsidRPr="00724F49">
        <w:tab/>
      </w:r>
      <w:r w:rsidRPr="00724F49">
        <w:tab/>
        <w:t>Balt po vyrovnání</w:t>
      </w:r>
    </w:p>
    <w:p w14:paraId="0AF91657" w14:textId="77777777" w:rsidR="00EF0E63" w:rsidRPr="00724F49" w:rsidRDefault="00EF0E63" w:rsidP="00EF0E63">
      <w:pPr>
        <w:keepNext/>
        <w:tabs>
          <w:tab w:val="left" w:pos="1276"/>
          <w:tab w:val="left" w:pos="2410"/>
        </w:tabs>
        <w:spacing w:after="20"/>
      </w:pPr>
      <w:r w:rsidRPr="00724F49">
        <w:t>NH 92</w:t>
      </w:r>
      <w:r w:rsidRPr="00724F49">
        <w:tab/>
      </w:r>
      <w:r w:rsidRPr="00724F49">
        <w:tab/>
        <w:t>nadmořská výška v systému NH 92</w:t>
      </w:r>
    </w:p>
    <w:p w14:paraId="10DAC6FF" w14:textId="77777777" w:rsidR="004354DE" w:rsidRPr="00C36A0A" w:rsidRDefault="004354DE" w:rsidP="00A967B9">
      <w:pPr>
        <w:spacing w:after="60"/>
        <w:rPr>
          <w:highlight w:val="yellow"/>
        </w:rPr>
      </w:pPr>
    </w:p>
    <w:p w14:paraId="3410F1BD" w14:textId="77777777" w:rsidR="0041572D" w:rsidRPr="008107D2" w:rsidRDefault="0041572D" w:rsidP="00A967B9">
      <w:pPr>
        <w:pStyle w:val="Nadpis1"/>
        <w:pageBreakBefore/>
        <w:ind w:left="431" w:hanging="431"/>
      </w:pPr>
      <w:bookmarkStart w:id="20" w:name="_Toc50125585"/>
      <w:r w:rsidRPr="008107D2">
        <w:lastRenderedPageBreak/>
        <w:t>úvod</w:t>
      </w:r>
      <w:bookmarkEnd w:id="15"/>
      <w:bookmarkEnd w:id="16"/>
      <w:bookmarkEnd w:id="17"/>
      <w:bookmarkEnd w:id="18"/>
      <w:bookmarkEnd w:id="20"/>
    </w:p>
    <w:p w14:paraId="0916B5FB" w14:textId="448027CF" w:rsidR="008107D2" w:rsidRDefault="00972093" w:rsidP="00276BD6">
      <w:pPr>
        <w:spacing w:after="0"/>
      </w:pPr>
      <w:bookmarkStart w:id="21" w:name="_Toc193681421"/>
      <w:bookmarkStart w:id="22" w:name="_Toc315682014"/>
      <w:bookmarkStart w:id="23" w:name="_Toc411782519"/>
      <w:bookmarkStart w:id="24" w:name="_Toc422124473"/>
      <w:r w:rsidRPr="008107D2">
        <w:t xml:space="preserve">Na základě objednávky společnosti </w:t>
      </w:r>
      <w:bookmarkStart w:id="25" w:name="_Hlk49426870"/>
      <w:r w:rsidRPr="008107D2">
        <w:rPr>
          <w:b/>
          <w:bCs/>
          <w:noProof/>
        </w:rPr>
        <w:t>HG partner s.r.o.</w:t>
      </w:r>
      <w:r w:rsidRPr="008107D2">
        <w:rPr>
          <w:noProof/>
        </w:rPr>
        <w:t xml:space="preserve"> </w:t>
      </w:r>
      <w:bookmarkEnd w:id="25"/>
      <w:r w:rsidRPr="008107D2">
        <w:t xml:space="preserve">(objednatel) byla společností </w:t>
      </w:r>
      <w:bookmarkStart w:id="26" w:name="_Hlk49426882"/>
      <w:r w:rsidRPr="008107D2">
        <w:rPr>
          <w:b/>
          <w:bCs/>
          <w:sz w:val="22"/>
          <w:szCs w:val="22"/>
        </w:rPr>
        <w:t>Valbek, spol. s r.o.</w:t>
      </w:r>
      <w:bookmarkEnd w:id="26"/>
      <w:r w:rsidRPr="008107D2">
        <w:rPr>
          <w:b/>
          <w:bCs/>
          <w:sz w:val="22"/>
          <w:szCs w:val="22"/>
        </w:rPr>
        <w:t xml:space="preserve"> </w:t>
      </w:r>
      <w:r w:rsidRPr="008107D2">
        <w:t xml:space="preserve">(zhotovitel) vypracována předkládaná zpráva o </w:t>
      </w:r>
      <w:r w:rsidR="003930F8">
        <w:t>podrobn</w:t>
      </w:r>
      <w:r w:rsidR="00023234">
        <w:t xml:space="preserve">ém </w:t>
      </w:r>
      <w:r w:rsidRPr="008107D2">
        <w:t>průzkumu v obci Lužec nad Vltavou, ve Středočeském kraji.</w:t>
      </w:r>
      <w:r w:rsidR="00276BD6">
        <w:t xml:space="preserve"> Tato z</w:t>
      </w:r>
      <w:r w:rsidR="00276BD6" w:rsidRPr="00276BD6">
        <w:rPr>
          <w:iCs/>
          <w:szCs w:val="18"/>
        </w:rPr>
        <w:t>práva se zabývá</w:t>
      </w:r>
      <w:r w:rsidR="008107D2" w:rsidRPr="00276BD6">
        <w:rPr>
          <w:iCs/>
          <w:szCs w:val="18"/>
        </w:rPr>
        <w:t xml:space="preserve"> </w:t>
      </w:r>
      <w:r w:rsidR="00276BD6">
        <w:rPr>
          <w:iCs/>
          <w:szCs w:val="18"/>
        </w:rPr>
        <w:t xml:space="preserve">provedením </w:t>
      </w:r>
      <w:r w:rsidR="008107D2" w:rsidRPr="00276BD6">
        <w:rPr>
          <w:iCs/>
          <w:szCs w:val="18"/>
        </w:rPr>
        <w:t>komplexní</w:t>
      </w:r>
      <w:r w:rsidR="00276BD6">
        <w:rPr>
          <w:iCs/>
          <w:szCs w:val="18"/>
        </w:rPr>
        <w:t>ho</w:t>
      </w:r>
      <w:r w:rsidRPr="008107D2">
        <w:rPr>
          <w:szCs w:val="18"/>
        </w:rPr>
        <w:t xml:space="preserve"> průzkumu</w:t>
      </w:r>
      <w:r w:rsidR="00276BD6">
        <w:rPr>
          <w:szCs w:val="18"/>
        </w:rPr>
        <w:t>, jenž</w:t>
      </w:r>
      <w:r w:rsidRPr="008107D2">
        <w:rPr>
          <w:szCs w:val="18"/>
        </w:rPr>
        <w:t xml:space="preserve"> se zaměř</w:t>
      </w:r>
      <w:r w:rsidR="00276BD6">
        <w:rPr>
          <w:szCs w:val="18"/>
        </w:rPr>
        <w:t>uje</w:t>
      </w:r>
      <w:r w:rsidRPr="008107D2">
        <w:rPr>
          <w:szCs w:val="18"/>
        </w:rPr>
        <w:t xml:space="preserve"> na ověření </w:t>
      </w:r>
      <w:r w:rsidR="00276BD6">
        <w:rPr>
          <w:szCs w:val="18"/>
        </w:rPr>
        <w:t xml:space="preserve">inženýrsko-geologických </w:t>
      </w:r>
      <w:r w:rsidRPr="008107D2">
        <w:rPr>
          <w:szCs w:val="18"/>
        </w:rPr>
        <w:t xml:space="preserve">a hydrogeologických podmínek v zájmovém území ve vztahu k plánovaným protipovodňovým opatřením v obci. </w:t>
      </w:r>
      <w:r w:rsidRPr="008107D2">
        <w:t>Veškeré geologické práce byly provedeny pracovníkem s odbornou způsobilostí</w:t>
      </w:r>
      <w:r w:rsidRPr="008107D2">
        <w:rPr>
          <w:b/>
          <w:bCs/>
          <w:i/>
          <w:iCs/>
        </w:rPr>
        <w:t xml:space="preserve"> </w:t>
      </w:r>
      <w:r w:rsidRPr="008107D2">
        <w:t>dle zákona č. 62/1988 Sb., o geologických pracích, ve znění pozdějších předpisů, v oboru hydrogeologie.</w:t>
      </w:r>
    </w:p>
    <w:p w14:paraId="47501B40" w14:textId="77777777" w:rsidR="008107D2" w:rsidRPr="008107D2" w:rsidRDefault="008107D2" w:rsidP="00972093">
      <w:pPr>
        <w:pStyle w:val="predodr9"/>
        <w:spacing w:after="120"/>
      </w:pPr>
    </w:p>
    <w:p w14:paraId="67324183" w14:textId="77777777" w:rsidR="000D52C4" w:rsidRPr="008107D2" w:rsidRDefault="000D52C4" w:rsidP="002B56F3">
      <w:pPr>
        <w:pStyle w:val="Nadpis2"/>
      </w:pPr>
      <w:bookmarkStart w:id="27" w:name="_Toc50125586"/>
      <w:r w:rsidRPr="008107D2">
        <w:t>Identifikační údaje</w:t>
      </w:r>
      <w:bookmarkEnd w:id="21"/>
      <w:bookmarkEnd w:id="22"/>
      <w:bookmarkEnd w:id="23"/>
      <w:bookmarkEnd w:id="24"/>
      <w:bookmarkEnd w:id="27"/>
    </w:p>
    <w:p w14:paraId="0E082193" w14:textId="77777777" w:rsidR="008107D2" w:rsidRPr="00245B13" w:rsidRDefault="008107D2" w:rsidP="008107D2">
      <w:pPr>
        <w:spacing w:after="20"/>
        <w:ind w:left="1985" w:hanging="1985"/>
        <w:jc w:val="left"/>
        <w:rPr>
          <w:b/>
          <w:bCs/>
          <w:noProof/>
        </w:rPr>
      </w:pPr>
      <w:r w:rsidRPr="00245B13">
        <w:rPr>
          <w:b/>
          <w:bCs/>
          <w:noProof/>
        </w:rPr>
        <w:t xml:space="preserve">Investor:  </w:t>
      </w:r>
      <w:r w:rsidRPr="00245B13">
        <w:rPr>
          <w:b/>
          <w:bCs/>
          <w:noProof/>
        </w:rPr>
        <w:tab/>
        <w:t>Povodí Vltavy, státní podnik</w:t>
      </w:r>
    </w:p>
    <w:p w14:paraId="68FCB5DA" w14:textId="77777777" w:rsidR="008107D2" w:rsidRPr="00245B13" w:rsidRDefault="008107D2" w:rsidP="008107D2">
      <w:pPr>
        <w:spacing w:after="20"/>
        <w:ind w:left="1985" w:hanging="1985"/>
        <w:jc w:val="left"/>
        <w:rPr>
          <w:kern w:val="26979"/>
        </w:rPr>
      </w:pPr>
      <w:r w:rsidRPr="00245B13">
        <w:rPr>
          <w:kern w:val="26979"/>
        </w:rPr>
        <w:t>se sídlem:</w:t>
      </w:r>
      <w:r w:rsidRPr="00245B13">
        <w:rPr>
          <w:kern w:val="26979"/>
        </w:rPr>
        <w:tab/>
        <w:t>Holečkova 3178/8, Smíchov, 150 00 Praha 5</w:t>
      </w:r>
    </w:p>
    <w:p w14:paraId="41D967E7" w14:textId="77777777" w:rsidR="008107D2" w:rsidRPr="00245B13" w:rsidRDefault="008107D2" w:rsidP="008107D2">
      <w:pPr>
        <w:spacing w:after="20"/>
        <w:ind w:left="1985" w:hanging="1985"/>
        <w:jc w:val="left"/>
        <w:rPr>
          <w:kern w:val="26979"/>
        </w:rPr>
      </w:pPr>
      <w:r w:rsidRPr="00245B13">
        <w:rPr>
          <w:kern w:val="26979"/>
        </w:rPr>
        <w:t>zapsaný:</w:t>
      </w:r>
      <w:r w:rsidRPr="00245B13">
        <w:rPr>
          <w:kern w:val="26979"/>
        </w:rPr>
        <w:tab/>
        <w:t>v obchodním rejstříku vedeném Městským soudem v Praze, oddíl A, vložka 43594</w:t>
      </w:r>
    </w:p>
    <w:p w14:paraId="4C73DE7C" w14:textId="77777777" w:rsidR="008107D2" w:rsidRPr="00245B13" w:rsidRDefault="008107D2" w:rsidP="008107D2">
      <w:pPr>
        <w:spacing w:after="20"/>
        <w:ind w:left="1985" w:hanging="1985"/>
        <w:jc w:val="left"/>
        <w:rPr>
          <w:kern w:val="26979"/>
        </w:rPr>
      </w:pPr>
      <w:r w:rsidRPr="00245B13">
        <w:rPr>
          <w:kern w:val="26979"/>
        </w:rPr>
        <w:t>IČ:</w:t>
      </w:r>
      <w:r w:rsidRPr="00245B13">
        <w:rPr>
          <w:kern w:val="26979"/>
        </w:rPr>
        <w:tab/>
        <w:t>70889953</w:t>
      </w:r>
    </w:p>
    <w:p w14:paraId="142B2586" w14:textId="77777777" w:rsidR="008107D2" w:rsidRDefault="008107D2" w:rsidP="008107D2">
      <w:pPr>
        <w:spacing w:after="20"/>
        <w:ind w:left="1985" w:hanging="1985"/>
        <w:jc w:val="left"/>
        <w:rPr>
          <w:kern w:val="26979"/>
        </w:rPr>
      </w:pPr>
      <w:r w:rsidRPr="00245B13">
        <w:rPr>
          <w:kern w:val="26979"/>
        </w:rPr>
        <w:t>DIČ:</w:t>
      </w:r>
      <w:r w:rsidRPr="00245B13">
        <w:rPr>
          <w:kern w:val="26979"/>
        </w:rPr>
        <w:tab/>
        <w:t>CZ70889953</w:t>
      </w:r>
    </w:p>
    <w:p w14:paraId="564B3D6D" w14:textId="77777777" w:rsidR="008107D2" w:rsidRPr="00245B13" w:rsidRDefault="008107D2" w:rsidP="008107D2">
      <w:pPr>
        <w:spacing w:after="20"/>
        <w:ind w:left="1985" w:hanging="1985"/>
        <w:jc w:val="left"/>
        <w:rPr>
          <w:kern w:val="26979"/>
        </w:rPr>
      </w:pPr>
    </w:p>
    <w:p w14:paraId="1F805DD5" w14:textId="77777777" w:rsidR="00972093" w:rsidRPr="00E60DAD" w:rsidRDefault="00972093" w:rsidP="00972093">
      <w:pPr>
        <w:spacing w:after="20"/>
        <w:ind w:left="1985" w:hanging="1985"/>
        <w:jc w:val="left"/>
        <w:rPr>
          <w:b/>
          <w:bCs/>
        </w:rPr>
      </w:pPr>
      <w:r w:rsidRPr="00E60DAD">
        <w:rPr>
          <w:b/>
          <w:bCs/>
          <w:noProof/>
        </w:rPr>
        <w:t xml:space="preserve">Objednatel: </w:t>
      </w:r>
      <w:r w:rsidRPr="00E60DAD">
        <w:rPr>
          <w:b/>
          <w:bCs/>
          <w:noProof/>
        </w:rPr>
        <w:tab/>
        <w:t>HG partner s.r.o.</w:t>
      </w:r>
    </w:p>
    <w:p w14:paraId="1A9C890D" w14:textId="77777777" w:rsidR="00972093" w:rsidRPr="00E60DAD" w:rsidRDefault="00972093" w:rsidP="00972093">
      <w:pPr>
        <w:spacing w:after="20"/>
        <w:ind w:left="1985" w:hanging="1985"/>
        <w:jc w:val="left"/>
        <w:rPr>
          <w:kern w:val="26979"/>
        </w:rPr>
      </w:pPr>
      <w:r w:rsidRPr="00E60DAD">
        <w:rPr>
          <w:kern w:val="26979"/>
        </w:rPr>
        <w:t>se sídlem:</w:t>
      </w:r>
      <w:r w:rsidRPr="00E60DAD">
        <w:rPr>
          <w:kern w:val="26979"/>
        </w:rPr>
        <w:tab/>
        <w:t>Smetanova 200, 250 82 Úvaly</w:t>
      </w:r>
    </w:p>
    <w:p w14:paraId="024274F1" w14:textId="77777777" w:rsidR="00972093" w:rsidRPr="00E60DAD" w:rsidRDefault="00972093" w:rsidP="00972093">
      <w:pPr>
        <w:spacing w:after="20"/>
        <w:ind w:left="1985" w:hanging="1985"/>
        <w:jc w:val="left"/>
        <w:rPr>
          <w:kern w:val="26979"/>
        </w:rPr>
      </w:pPr>
      <w:r w:rsidRPr="00E60DAD">
        <w:rPr>
          <w:kern w:val="26979"/>
        </w:rPr>
        <w:t>zapsaný:</w:t>
      </w:r>
      <w:r w:rsidRPr="00E60DAD">
        <w:rPr>
          <w:kern w:val="26979"/>
        </w:rPr>
        <w:tab/>
        <w:t>v obchodním rejstříku vedeném Městským soudem v Praze, oddíl C, vložka 105510</w:t>
      </w:r>
    </w:p>
    <w:p w14:paraId="4A8D0463" w14:textId="77777777" w:rsidR="00972093" w:rsidRPr="00E60DAD" w:rsidRDefault="00972093" w:rsidP="00972093">
      <w:pPr>
        <w:spacing w:after="20"/>
        <w:ind w:left="1985" w:hanging="1985"/>
        <w:jc w:val="left"/>
        <w:rPr>
          <w:kern w:val="26979"/>
        </w:rPr>
      </w:pPr>
      <w:r w:rsidRPr="00E60DAD">
        <w:rPr>
          <w:kern w:val="26979"/>
        </w:rPr>
        <w:t>zastoupený:</w:t>
      </w:r>
      <w:r w:rsidRPr="00E60DAD">
        <w:rPr>
          <w:kern w:val="26979"/>
        </w:rPr>
        <w:tab/>
        <w:t>Ing. Jaroslavem Vrzákem, jednatelem společnosti</w:t>
      </w:r>
    </w:p>
    <w:p w14:paraId="1EEE24B5" w14:textId="77777777" w:rsidR="00972093" w:rsidRPr="00E60DAD" w:rsidRDefault="00972093" w:rsidP="00972093">
      <w:pPr>
        <w:spacing w:after="20"/>
        <w:ind w:left="1985" w:hanging="1985"/>
        <w:jc w:val="left"/>
        <w:rPr>
          <w:rFonts w:ascii="inherit" w:hAnsi="inherit"/>
          <w:color w:val="333333"/>
          <w:shd w:val="clear" w:color="auto" w:fill="FFFFFF"/>
        </w:rPr>
      </w:pPr>
      <w:r w:rsidRPr="00E60DAD">
        <w:rPr>
          <w:kern w:val="26979"/>
        </w:rPr>
        <w:t>IČ:</w:t>
      </w:r>
      <w:r w:rsidRPr="00E60DAD">
        <w:rPr>
          <w:kern w:val="26979"/>
        </w:rPr>
        <w:tab/>
        <w:t>27221253</w:t>
      </w:r>
    </w:p>
    <w:p w14:paraId="3102FCF6" w14:textId="77777777" w:rsidR="00972093" w:rsidRDefault="00972093" w:rsidP="008107D2">
      <w:pPr>
        <w:spacing w:after="20"/>
        <w:ind w:left="1985" w:hanging="1985"/>
        <w:jc w:val="left"/>
        <w:rPr>
          <w:kern w:val="26979"/>
        </w:rPr>
      </w:pPr>
      <w:r w:rsidRPr="00E60DAD">
        <w:rPr>
          <w:kern w:val="26979"/>
        </w:rPr>
        <w:t>DIČ:</w:t>
      </w:r>
      <w:r w:rsidRPr="00E60DAD">
        <w:rPr>
          <w:kern w:val="26979"/>
        </w:rPr>
        <w:tab/>
        <w:t>CZ27221253</w:t>
      </w:r>
    </w:p>
    <w:p w14:paraId="5AAF2E9A" w14:textId="77777777" w:rsidR="008107D2" w:rsidRPr="008107D2" w:rsidRDefault="008107D2" w:rsidP="008107D2">
      <w:pPr>
        <w:spacing w:after="20"/>
        <w:ind w:left="1985" w:hanging="1985"/>
        <w:jc w:val="left"/>
        <w:rPr>
          <w:kern w:val="26979"/>
        </w:rPr>
      </w:pPr>
    </w:p>
    <w:p w14:paraId="0D9B9D7E" w14:textId="77777777" w:rsidR="008107D2" w:rsidRPr="003113D0" w:rsidRDefault="008107D2" w:rsidP="008107D2">
      <w:pPr>
        <w:tabs>
          <w:tab w:val="left" w:pos="2835"/>
        </w:tabs>
        <w:spacing w:after="20"/>
        <w:ind w:left="2835" w:hanging="2835"/>
        <w:rPr>
          <w:b/>
          <w:kern w:val="26979"/>
        </w:rPr>
      </w:pPr>
      <w:r w:rsidRPr="003113D0">
        <w:rPr>
          <w:b/>
          <w:kern w:val="26979"/>
        </w:rPr>
        <w:t>Zhotovitel:              Valbek, spol. s r.o.</w:t>
      </w:r>
    </w:p>
    <w:p w14:paraId="25F5B28F" w14:textId="77777777" w:rsidR="008107D2" w:rsidRPr="003113D0" w:rsidRDefault="008107D2" w:rsidP="008107D2">
      <w:pPr>
        <w:spacing w:after="20"/>
        <w:ind w:left="1985" w:hanging="1985"/>
        <w:jc w:val="left"/>
        <w:rPr>
          <w:kern w:val="26979"/>
        </w:rPr>
      </w:pPr>
      <w:r w:rsidRPr="003113D0">
        <w:rPr>
          <w:kern w:val="26979"/>
        </w:rPr>
        <w:t>se sídlem:</w:t>
      </w:r>
      <w:r w:rsidRPr="003113D0">
        <w:rPr>
          <w:kern w:val="26979"/>
        </w:rPr>
        <w:tab/>
        <w:t>Děčínská 717/21, 400 03 Ústí nad Labem</w:t>
      </w:r>
    </w:p>
    <w:p w14:paraId="5DCFCBDF" w14:textId="77777777" w:rsidR="008107D2" w:rsidRPr="003113D0" w:rsidRDefault="008107D2" w:rsidP="008107D2">
      <w:pPr>
        <w:spacing w:after="20"/>
        <w:ind w:left="1985" w:hanging="1985"/>
        <w:jc w:val="left"/>
        <w:rPr>
          <w:kern w:val="26979"/>
        </w:rPr>
      </w:pPr>
      <w:r w:rsidRPr="003113D0">
        <w:rPr>
          <w:kern w:val="26979"/>
        </w:rPr>
        <w:t>zapsaný:</w:t>
      </w:r>
      <w:r w:rsidRPr="003113D0">
        <w:rPr>
          <w:kern w:val="26979"/>
        </w:rPr>
        <w:tab/>
        <w:t>v obchodním rejstříku vedeném Krajským soudem v Ústí nad Labem v oddílu C, vložce 4487</w:t>
      </w:r>
    </w:p>
    <w:p w14:paraId="07CD257F" w14:textId="77777777" w:rsidR="008107D2" w:rsidRPr="003113D0" w:rsidRDefault="008107D2" w:rsidP="008107D2">
      <w:pPr>
        <w:spacing w:after="20"/>
        <w:ind w:left="1985" w:hanging="1985"/>
        <w:jc w:val="left"/>
        <w:rPr>
          <w:kern w:val="26979"/>
        </w:rPr>
      </w:pPr>
      <w:r w:rsidRPr="003113D0">
        <w:rPr>
          <w:kern w:val="26979"/>
        </w:rPr>
        <w:t>zastoupený:</w:t>
      </w:r>
      <w:r w:rsidRPr="003113D0">
        <w:rPr>
          <w:kern w:val="26979"/>
        </w:rPr>
        <w:tab/>
        <w:t>Ing. Romanem Lennerem, jednatelem společnosti</w:t>
      </w:r>
    </w:p>
    <w:p w14:paraId="642439CC" w14:textId="77777777" w:rsidR="008107D2" w:rsidRPr="00B3677A" w:rsidRDefault="008107D2" w:rsidP="008107D2">
      <w:pPr>
        <w:spacing w:after="20"/>
        <w:ind w:left="1985" w:hanging="1985"/>
        <w:jc w:val="left"/>
        <w:rPr>
          <w:kern w:val="26979"/>
        </w:rPr>
      </w:pPr>
      <w:r w:rsidRPr="00B3677A">
        <w:rPr>
          <w:kern w:val="26979"/>
        </w:rPr>
        <w:t>IČ:</w:t>
      </w:r>
      <w:r w:rsidRPr="00B3677A">
        <w:rPr>
          <w:kern w:val="26979"/>
        </w:rPr>
        <w:tab/>
        <w:t>48266230</w:t>
      </w:r>
    </w:p>
    <w:p w14:paraId="5CCA3DF2" w14:textId="77777777" w:rsidR="008107D2" w:rsidRPr="00B3677A" w:rsidRDefault="008107D2" w:rsidP="008107D2">
      <w:pPr>
        <w:spacing w:after="20"/>
        <w:ind w:left="1985" w:hanging="1985"/>
        <w:jc w:val="left"/>
        <w:rPr>
          <w:kern w:val="26979"/>
        </w:rPr>
      </w:pPr>
      <w:r w:rsidRPr="00B3677A">
        <w:rPr>
          <w:kern w:val="26979"/>
        </w:rPr>
        <w:t>DIČ:</w:t>
      </w:r>
      <w:r w:rsidRPr="00B3677A">
        <w:rPr>
          <w:kern w:val="26979"/>
        </w:rPr>
        <w:tab/>
        <w:t>CZ48266230</w:t>
      </w:r>
    </w:p>
    <w:p w14:paraId="55B749E6" w14:textId="77777777" w:rsidR="008107D2" w:rsidRPr="00B3677A" w:rsidRDefault="008107D2" w:rsidP="008107D2">
      <w:pPr>
        <w:spacing w:after="20"/>
        <w:ind w:left="1985" w:hanging="1985"/>
        <w:jc w:val="left"/>
        <w:rPr>
          <w:kern w:val="26979"/>
        </w:rPr>
      </w:pPr>
      <w:r w:rsidRPr="00B3677A">
        <w:rPr>
          <w:kern w:val="26979"/>
        </w:rPr>
        <w:t>odpovědná osoba:</w:t>
      </w:r>
      <w:r w:rsidRPr="00B3677A">
        <w:rPr>
          <w:kern w:val="26979"/>
        </w:rPr>
        <w:tab/>
        <w:t>Ing. Roman Králík</w:t>
      </w:r>
      <w:r w:rsidRPr="00B3677A">
        <w:rPr>
          <w:kern w:val="26979"/>
        </w:rPr>
        <w:br/>
        <w:t>osvědčení odborné způsobilosti MŽP č. 2138/2011</w:t>
      </w:r>
      <w:r w:rsidRPr="00B3677A">
        <w:rPr>
          <w:kern w:val="26979"/>
        </w:rPr>
        <w:br/>
        <w:t xml:space="preserve">v oboru hydrogeologie </w:t>
      </w:r>
    </w:p>
    <w:p w14:paraId="739AE65A" w14:textId="77777777" w:rsidR="008107D2" w:rsidRPr="00972093" w:rsidRDefault="008107D2" w:rsidP="00972093">
      <w:pPr>
        <w:rPr>
          <w:highlight w:val="yellow"/>
        </w:rPr>
      </w:pPr>
    </w:p>
    <w:p w14:paraId="1883F6D2" w14:textId="77777777" w:rsidR="0038305E" w:rsidRDefault="0038305E">
      <w:pPr>
        <w:spacing w:after="0"/>
        <w:jc w:val="left"/>
        <w:rPr>
          <w:kern w:val="26979"/>
          <w:highlight w:val="yellow"/>
        </w:rPr>
      </w:pPr>
      <w:r>
        <w:rPr>
          <w:kern w:val="26979"/>
          <w:highlight w:val="yellow"/>
        </w:rPr>
        <w:br w:type="page"/>
      </w:r>
    </w:p>
    <w:p w14:paraId="19A08DF7" w14:textId="77777777" w:rsidR="000D52C4" w:rsidRPr="00373CE5" w:rsidRDefault="000D52C4" w:rsidP="002B56F3">
      <w:pPr>
        <w:pStyle w:val="Nadpis2"/>
      </w:pPr>
      <w:bookmarkStart w:id="28" w:name="_Toc50125587"/>
      <w:r w:rsidRPr="00373CE5">
        <w:lastRenderedPageBreak/>
        <w:t>Cíle průzkumných prací</w:t>
      </w:r>
      <w:bookmarkEnd w:id="28"/>
    </w:p>
    <w:p w14:paraId="3F72EEA2" w14:textId="6CEC0BD4" w:rsidR="00916489" w:rsidRPr="00373CE5" w:rsidRDefault="00023234">
      <w:r>
        <w:t>Doplňkový i</w:t>
      </w:r>
      <w:r w:rsidR="0041572D" w:rsidRPr="00373CE5">
        <w:t xml:space="preserve">nženýrsko-geologický </w:t>
      </w:r>
      <w:r w:rsidR="00713F76" w:rsidRPr="00373CE5">
        <w:t xml:space="preserve">a hydrogeologický </w:t>
      </w:r>
      <w:r w:rsidR="0041572D" w:rsidRPr="00373CE5">
        <w:t xml:space="preserve">průzkum byl </w:t>
      </w:r>
      <w:r w:rsidR="00996AD7" w:rsidRPr="00373CE5">
        <w:t>realizován</w:t>
      </w:r>
      <w:r w:rsidR="0041572D" w:rsidRPr="00373CE5">
        <w:t xml:space="preserve"> </w:t>
      </w:r>
      <w:r w:rsidR="002959AF" w:rsidRPr="00373CE5">
        <w:t xml:space="preserve">za účelem získání podkladů </w:t>
      </w:r>
      <w:r w:rsidR="006F3B6C" w:rsidRPr="00373CE5">
        <w:t>pro</w:t>
      </w:r>
      <w:r w:rsidR="00713F76" w:rsidRPr="00373CE5">
        <w:t xml:space="preserve"> potřeby zpracování dílčí části zakázky objednatele </w:t>
      </w:r>
      <w:bookmarkStart w:id="29" w:name="_Hlk49252210"/>
      <w:r w:rsidR="00713F76" w:rsidRPr="00373CE5">
        <w:t xml:space="preserve">„Protipovodňová ochrana obce Lužec nad Vltavou </w:t>
      </w:r>
      <w:bookmarkEnd w:id="29"/>
      <w:r w:rsidR="00713F76" w:rsidRPr="00373CE5">
        <w:t>- dokumentace pro stavební povolení</w:t>
      </w:r>
      <w:r w:rsidR="00383A53">
        <w:t>“</w:t>
      </w:r>
      <w:r w:rsidR="00713F76" w:rsidRPr="00373CE5">
        <w:t xml:space="preserve">. </w:t>
      </w:r>
    </w:p>
    <w:p w14:paraId="373995A4" w14:textId="77777777" w:rsidR="0041572D" w:rsidRDefault="00916489">
      <w:r w:rsidRPr="00373CE5">
        <w:t xml:space="preserve">Cílem průzkumu je získání dodatečných podkladů pro zpracování </w:t>
      </w:r>
      <w:r w:rsidR="00373CE5">
        <w:t>nového</w:t>
      </w:r>
      <w:r w:rsidR="0038305E">
        <w:t>,</w:t>
      </w:r>
      <w:r w:rsidR="00373CE5">
        <w:t xml:space="preserve"> </w:t>
      </w:r>
      <w:r w:rsidRPr="00373CE5">
        <w:t xml:space="preserve">aktuálního 3D </w:t>
      </w:r>
      <w:r w:rsidR="00C33280">
        <w:t xml:space="preserve">hydrogeologického </w:t>
      </w:r>
      <w:r w:rsidRPr="00373CE5">
        <w:t>modelu proudění podzemní vody v zájmové oblasti</w:t>
      </w:r>
      <w:r w:rsidR="00373CE5">
        <w:t>, jež</w:t>
      </w:r>
      <w:r w:rsidRPr="00373CE5">
        <w:t xml:space="preserve"> je nedílnou součástí zakázky.</w:t>
      </w:r>
      <w:r w:rsidR="00C33280">
        <w:t xml:space="preserve"> </w:t>
      </w:r>
      <w:r w:rsidR="0038305E">
        <w:t xml:space="preserve">Zpráva obsahuje </w:t>
      </w:r>
      <w:r w:rsidRPr="00373CE5">
        <w:t xml:space="preserve">vyhodnocené výsledky průzkumu </w:t>
      </w:r>
      <w:r w:rsidR="00CC559C">
        <w:t xml:space="preserve">a </w:t>
      </w:r>
      <w:r w:rsidR="00CC559C" w:rsidRPr="00373CE5">
        <w:t>interpretovan</w:t>
      </w:r>
      <w:r w:rsidR="00CC559C">
        <w:t xml:space="preserve">é poznatky modelování geologické a hydrogeologické stavby lokality </w:t>
      </w:r>
      <w:r w:rsidRPr="00373CE5">
        <w:t>ve vztahu ke stavebnímu záměru</w:t>
      </w:r>
      <w:r w:rsidR="0038305E">
        <w:t xml:space="preserve"> protipovodňové ochrany obce</w:t>
      </w:r>
      <w:r w:rsidR="00CC559C">
        <w:t>.</w:t>
      </w:r>
      <w:r w:rsidR="00373CE5">
        <w:t xml:space="preserve"> </w:t>
      </w:r>
      <w:r w:rsidR="0038305E">
        <w:t>Zpráva d</w:t>
      </w:r>
      <w:r w:rsidR="00373CE5">
        <w:t xml:space="preserve">ále </w:t>
      </w:r>
      <w:r w:rsidR="0038305E">
        <w:t xml:space="preserve">obsahuje </w:t>
      </w:r>
      <w:r w:rsidR="00373CE5">
        <w:t xml:space="preserve">pak </w:t>
      </w:r>
      <w:r w:rsidR="0041572D" w:rsidRPr="00373CE5">
        <w:t>popi</w:t>
      </w:r>
      <w:r w:rsidR="00D76DA8" w:rsidRPr="00373CE5">
        <w:t xml:space="preserve">s základových poměrů </w:t>
      </w:r>
      <w:r w:rsidR="0041572D" w:rsidRPr="00373CE5">
        <w:t>na dané lokalitě</w:t>
      </w:r>
      <w:r w:rsidR="00D76DA8" w:rsidRPr="00373CE5">
        <w:t>,</w:t>
      </w:r>
      <w:r w:rsidR="0041572D" w:rsidRPr="00373CE5">
        <w:t xml:space="preserve"> včetně</w:t>
      </w:r>
      <w:r w:rsidR="00C33280">
        <w:t xml:space="preserve"> zjištění základních</w:t>
      </w:r>
      <w:r w:rsidR="0041572D" w:rsidRPr="00373CE5">
        <w:t xml:space="preserve"> </w:t>
      </w:r>
      <w:r w:rsidR="00C33280">
        <w:t xml:space="preserve">geologických a </w:t>
      </w:r>
      <w:r w:rsidR="0041572D" w:rsidRPr="00373CE5">
        <w:t xml:space="preserve">hydrogeologických </w:t>
      </w:r>
      <w:r w:rsidR="004614FA" w:rsidRPr="00373CE5">
        <w:t>ch</w:t>
      </w:r>
      <w:r w:rsidR="00B25C55" w:rsidRPr="00373CE5">
        <w:t>a</w:t>
      </w:r>
      <w:r w:rsidR="004614FA" w:rsidRPr="00373CE5">
        <w:t>r</w:t>
      </w:r>
      <w:r w:rsidR="00B25C55" w:rsidRPr="00373CE5">
        <w:t>a</w:t>
      </w:r>
      <w:r w:rsidR="004614FA" w:rsidRPr="00373CE5">
        <w:t>kteristik</w:t>
      </w:r>
      <w:r w:rsidR="0041572D" w:rsidRPr="00373CE5">
        <w:t>.</w:t>
      </w:r>
    </w:p>
    <w:p w14:paraId="1181C061" w14:textId="77777777" w:rsidR="0041572D" w:rsidRPr="00CF4A6F" w:rsidRDefault="0041572D" w:rsidP="00A27743">
      <w:pPr>
        <w:pStyle w:val="odrka0"/>
        <w:widowControl/>
        <w:numPr>
          <w:ilvl w:val="0"/>
          <w:numId w:val="10"/>
        </w:numPr>
      </w:pPr>
      <w:r w:rsidRPr="00CF4A6F">
        <w:t>stanovení charakteristik a popis základových poměrů, znázornění údajů nezbytných pro založení stavební</w:t>
      </w:r>
      <w:r w:rsidR="003F18DE" w:rsidRPr="00CF4A6F">
        <w:t>c</w:t>
      </w:r>
      <w:r w:rsidRPr="00CF4A6F">
        <w:t>h</w:t>
      </w:r>
      <w:r w:rsidR="003F18DE" w:rsidRPr="00CF4A6F">
        <w:t xml:space="preserve"> objektů</w:t>
      </w:r>
      <w:r w:rsidRPr="00CF4A6F">
        <w:t xml:space="preserve"> výše uvedené akce z hlediska typu, druhu a třídy základových konstrukcí, složitosti základových poměrů</w:t>
      </w:r>
      <w:r w:rsidR="006911CF" w:rsidRPr="00CF4A6F">
        <w:t xml:space="preserve"> </w:t>
      </w:r>
      <w:r w:rsidRPr="00CF4A6F">
        <w:t xml:space="preserve">dle dnes </w:t>
      </w:r>
      <w:r w:rsidR="003F18DE" w:rsidRPr="00CF4A6F">
        <w:t xml:space="preserve">platných norem ČSN 73 6111, ČSN 72 1003, ČSN P 73 1005 i </w:t>
      </w:r>
      <w:r w:rsidRPr="00CF4A6F">
        <w:t>již neplatných norem ČSN 73 1001 a ČSN 73 1002;</w:t>
      </w:r>
    </w:p>
    <w:p w14:paraId="39BE1238" w14:textId="77777777" w:rsidR="0041572D" w:rsidRPr="00CF4A6F" w:rsidRDefault="0041572D" w:rsidP="00A27743">
      <w:pPr>
        <w:pStyle w:val="odrka0"/>
        <w:widowControl/>
        <w:numPr>
          <w:ilvl w:val="0"/>
          <w:numId w:val="10"/>
        </w:numPr>
      </w:pPr>
      <w:r w:rsidRPr="00CF4A6F">
        <w:t>zatřídění a posouzení základových půd dle ČSN 73 1001, ČSN 72 1002 a ČSN EN ISO 14688-1 a 2</w:t>
      </w:r>
      <w:r w:rsidR="00664817" w:rsidRPr="00CF4A6F">
        <w:t xml:space="preserve"> (</w:t>
      </w:r>
      <w:r w:rsidR="000376D9" w:rsidRPr="00CF4A6F">
        <w:t>ČSN EN ISO 14688-1 (72 1003)</w:t>
      </w:r>
      <w:r w:rsidR="00664817" w:rsidRPr="00CF4A6F">
        <w:t>)</w:t>
      </w:r>
      <w:r w:rsidRPr="00CF4A6F">
        <w:t xml:space="preserve">, dále bylo provedeno posouzení vrtatelnosti zemin pro piloty dle přílohy č. 1 Katalogu 800-2 a zatřídění zemin z hlediska těžitelnosti dle </w:t>
      </w:r>
      <w:r w:rsidR="00664817" w:rsidRPr="00CF4A6F">
        <w:t xml:space="preserve">ČSN 73 6133 a </w:t>
      </w:r>
      <w:r w:rsidRPr="00CF4A6F">
        <w:t>ČSN 73 3050;</w:t>
      </w:r>
    </w:p>
    <w:p w14:paraId="136E68BA" w14:textId="47570913" w:rsidR="00DB6E53" w:rsidRPr="00CF4A6F" w:rsidRDefault="0041572D" w:rsidP="00C33280">
      <w:pPr>
        <w:numPr>
          <w:ilvl w:val="0"/>
          <w:numId w:val="10"/>
        </w:numPr>
      </w:pPr>
      <w:r w:rsidRPr="00CF4A6F">
        <w:t>posouzení hydrogeologic</w:t>
      </w:r>
      <w:r w:rsidR="003F18DE" w:rsidRPr="00CF4A6F">
        <w:t xml:space="preserve">kých </w:t>
      </w:r>
      <w:r w:rsidR="00DB6E53" w:rsidRPr="00CF4A6F">
        <w:t xml:space="preserve">a hydrogeochemických </w:t>
      </w:r>
      <w:r w:rsidR="003F18DE" w:rsidRPr="00CF4A6F">
        <w:t xml:space="preserve">poměrů na zájmové lokalitě ve vztahu k úrovni hladiny podzemní vody a </w:t>
      </w:r>
      <w:r w:rsidR="00DE7784" w:rsidRPr="00CF4A6F">
        <w:t>její agresivity na beton a ocel</w:t>
      </w:r>
      <w:r w:rsidR="007D4637" w:rsidRPr="00CF4A6F">
        <w:t xml:space="preserve"> a ověření parametrů mělké </w:t>
      </w:r>
      <w:r w:rsidR="00CF4A6F" w:rsidRPr="00CF4A6F">
        <w:t xml:space="preserve">kvartérní </w:t>
      </w:r>
      <w:r w:rsidR="007D4637" w:rsidRPr="00CF4A6F">
        <w:t>zvodně pomocí hydrodynamických testů</w:t>
      </w:r>
      <w:r w:rsidR="00DB6E53" w:rsidRPr="00CF4A6F">
        <w:t>;</w:t>
      </w:r>
    </w:p>
    <w:p w14:paraId="4BCDC509" w14:textId="6FA22685" w:rsidR="00C33280" w:rsidRPr="00CF4A6F" w:rsidRDefault="00DB6E53" w:rsidP="00C33280">
      <w:pPr>
        <w:numPr>
          <w:ilvl w:val="0"/>
          <w:numId w:val="10"/>
        </w:numPr>
      </w:pPr>
      <w:r w:rsidRPr="00CF4A6F">
        <w:t>podrobná pasportizace hydrogeologických objektů, měření ve 2. kolech</w:t>
      </w:r>
      <w:r w:rsidR="007D4637" w:rsidRPr="00CF4A6F">
        <w:t>.</w:t>
      </w:r>
    </w:p>
    <w:p w14:paraId="300CCA2E" w14:textId="77777777" w:rsidR="00C33280" w:rsidRPr="00C33280" w:rsidRDefault="00C33280" w:rsidP="00C33280">
      <w:pPr>
        <w:rPr>
          <w:highlight w:val="yellow"/>
        </w:rPr>
      </w:pPr>
    </w:p>
    <w:p w14:paraId="75B50D5E" w14:textId="77777777" w:rsidR="0041572D" w:rsidRPr="006E5CA0" w:rsidRDefault="0041572D" w:rsidP="00863C31">
      <w:pPr>
        <w:pStyle w:val="Nadpis1"/>
        <w:pageBreakBefore/>
        <w:ind w:left="431" w:hanging="431"/>
      </w:pPr>
      <w:bookmarkStart w:id="30" w:name="_Toc70729584"/>
      <w:bookmarkStart w:id="31" w:name="_Toc114037061"/>
      <w:bookmarkStart w:id="32" w:name="_Toc117854443"/>
      <w:bookmarkStart w:id="33" w:name="_Toc165282754"/>
      <w:bookmarkStart w:id="34" w:name="_Toc50125588"/>
      <w:r w:rsidRPr="006E5CA0">
        <w:lastRenderedPageBreak/>
        <w:t>charakteristika zájmového území</w:t>
      </w:r>
      <w:bookmarkEnd w:id="30"/>
      <w:bookmarkEnd w:id="31"/>
      <w:bookmarkEnd w:id="32"/>
      <w:bookmarkEnd w:id="33"/>
      <w:bookmarkEnd w:id="34"/>
    </w:p>
    <w:p w14:paraId="3DCEB401" w14:textId="77777777" w:rsidR="00751523" w:rsidRDefault="00751523" w:rsidP="00751523">
      <w:bookmarkStart w:id="35" w:name="_Toc114037062"/>
      <w:bookmarkStart w:id="36" w:name="_Toc117854444"/>
      <w:bookmarkStart w:id="37" w:name="_Toc165282755"/>
      <w:r w:rsidRPr="006E5CA0">
        <w:rPr>
          <w:b/>
          <w:i/>
          <w:iCs/>
        </w:rPr>
        <w:t>Zájmové území</w:t>
      </w:r>
      <w:r w:rsidRPr="006E5CA0">
        <w:t xml:space="preserve"> se nachází v</w:t>
      </w:r>
      <w:r w:rsidR="00373CE5" w:rsidRPr="006E5CA0">
        <w:t>e</w:t>
      </w:r>
      <w:r w:rsidRPr="006E5CA0">
        <w:t> </w:t>
      </w:r>
      <w:r w:rsidR="00373CE5" w:rsidRPr="006E5CA0">
        <w:t>Středočeském</w:t>
      </w:r>
      <w:r w:rsidRPr="006E5CA0">
        <w:t xml:space="preserve"> kraji, v okrese </w:t>
      </w:r>
      <w:r w:rsidR="0087770A" w:rsidRPr="006E5CA0">
        <w:t>Mělník</w:t>
      </w:r>
      <w:r w:rsidRPr="006E5CA0">
        <w:t>, v obc</w:t>
      </w:r>
      <w:r w:rsidR="0087770A" w:rsidRPr="006E5CA0">
        <w:t>i</w:t>
      </w:r>
      <w:r w:rsidRPr="006E5CA0">
        <w:t xml:space="preserve"> </w:t>
      </w:r>
      <w:r w:rsidR="0087770A" w:rsidRPr="006E5CA0">
        <w:t>Lužec nad Vltavou (535028). Konkrétně jde o</w:t>
      </w:r>
      <w:r w:rsidRPr="006E5CA0">
        <w:t xml:space="preserve"> katastrální území </w:t>
      </w:r>
      <w:r w:rsidR="0087770A" w:rsidRPr="006E5CA0">
        <w:t xml:space="preserve">Lužec nad Vltavou (k.ú. 689297) a </w:t>
      </w:r>
      <w:r w:rsidR="00163E2E">
        <w:t>C</w:t>
      </w:r>
      <w:r w:rsidR="0087770A" w:rsidRPr="006E5CA0">
        <w:t xml:space="preserve">hramostek </w:t>
      </w:r>
      <w:r w:rsidRPr="006E5CA0">
        <w:t xml:space="preserve">(č. k.ú. </w:t>
      </w:r>
      <w:r w:rsidR="0087770A" w:rsidRPr="006E5CA0">
        <w:t>689289</w:t>
      </w:r>
      <w:r w:rsidRPr="006E5CA0">
        <w:t>)</w:t>
      </w:r>
      <w:r w:rsidR="0087770A" w:rsidRPr="006E5CA0">
        <w:t>.</w:t>
      </w:r>
      <w:r w:rsidRPr="006E5CA0">
        <w:t xml:space="preserve"> </w:t>
      </w:r>
      <w:r w:rsidR="00163E2E">
        <w:t xml:space="preserve">Lokalita se nachází na zastavěném území obce a v blízkém okolí. </w:t>
      </w:r>
      <w:r w:rsidRPr="006E5CA0">
        <w:t xml:space="preserve">Terén </w:t>
      </w:r>
      <w:r w:rsidR="00163E2E">
        <w:t xml:space="preserve">v okolí </w:t>
      </w:r>
      <w:r w:rsidRPr="006E5CA0">
        <w:t>lokality je tvořený rozsáhlou rovinou</w:t>
      </w:r>
      <w:r w:rsidR="006E5CA0" w:rsidRPr="006E5CA0">
        <w:t xml:space="preserve"> - říční nivou</w:t>
      </w:r>
      <w:r w:rsidRPr="006E5CA0">
        <w:t xml:space="preserve"> </w:t>
      </w:r>
      <w:r w:rsidR="00163E2E">
        <w:t xml:space="preserve">s pouze mírným převýšením a </w:t>
      </w:r>
      <w:r w:rsidRPr="006E5CA0">
        <w:t>s</w:t>
      </w:r>
      <w:r w:rsidR="006E5CA0" w:rsidRPr="006E5CA0">
        <w:t>e zanedbatelným</w:t>
      </w:r>
      <w:r w:rsidRPr="006E5CA0">
        <w:t xml:space="preserve"> sklonem</w:t>
      </w:r>
      <w:r w:rsidR="006E5CA0" w:rsidRPr="006E5CA0">
        <w:t xml:space="preserve"> terénu souběžně s tokem Vltavy, tzn. přibližně k východu </w:t>
      </w:r>
      <w:r w:rsidRPr="006E5CA0">
        <w:t xml:space="preserve">. Nadmořská výška se nachází v úrovní cca </w:t>
      </w:r>
      <w:r w:rsidR="006E5CA0" w:rsidRPr="006E5CA0">
        <w:t xml:space="preserve">160 - 165 </w:t>
      </w:r>
      <w:r w:rsidRPr="006E5CA0">
        <w:t>m. n. m.</w:t>
      </w:r>
      <w:r w:rsidR="006E5CA0" w:rsidRPr="006E5CA0">
        <w:t xml:space="preserve">, </w:t>
      </w:r>
      <w:r w:rsidR="00163E2E">
        <w:t>byla</w:t>
      </w:r>
      <w:r w:rsidR="006E5CA0" w:rsidRPr="006E5CA0">
        <w:t xml:space="preserve"> však </w:t>
      </w:r>
      <w:r w:rsidR="00163E2E">
        <w:t>ovlivněna zástavbou a hospodářstvím.</w:t>
      </w:r>
      <w:r w:rsidRPr="006E5CA0">
        <w:t xml:space="preserve"> Přehledná situace lokality a podrobná situace lokality s vyznačením průzkumných objektů je znázorněna v přílohách č.1 a č.2 této zprávy. Přehledná situace zájmového území tvoří přílohu č. 1, podrobná situace území s vyznačením provedených průzkumných prací pak tvoří přílohu č. 2.</w:t>
      </w:r>
    </w:p>
    <w:p w14:paraId="48119230" w14:textId="77777777" w:rsidR="0041572D" w:rsidRPr="009D7153" w:rsidRDefault="0041572D" w:rsidP="002B56F3">
      <w:pPr>
        <w:pStyle w:val="Nadpis2"/>
      </w:pPr>
      <w:bookmarkStart w:id="38" w:name="_Toc50125589"/>
      <w:r w:rsidRPr="009D7153">
        <w:t>Geomorfologické, klimatické</w:t>
      </w:r>
      <w:r w:rsidR="009D7153" w:rsidRPr="009D7153">
        <w:t xml:space="preserve"> </w:t>
      </w:r>
      <w:r w:rsidRPr="009D7153">
        <w:t>a hydrologické poměry</w:t>
      </w:r>
      <w:bookmarkEnd w:id="35"/>
      <w:bookmarkEnd w:id="36"/>
      <w:bookmarkEnd w:id="37"/>
      <w:bookmarkEnd w:id="38"/>
      <w:r w:rsidRPr="009D7153">
        <w:t xml:space="preserve"> </w:t>
      </w:r>
    </w:p>
    <w:p w14:paraId="65221221" w14:textId="4177B3E9" w:rsidR="00751523" w:rsidRPr="00997356" w:rsidRDefault="00163E2E" w:rsidP="00751523">
      <w:pPr>
        <w:rPr>
          <w:b/>
          <w:bCs/>
          <w:i/>
          <w:iCs/>
        </w:rPr>
      </w:pPr>
      <w:bookmarkStart w:id="39" w:name="_Toc66001424"/>
      <w:bookmarkStart w:id="40" w:name="_Toc70729586"/>
      <w:bookmarkStart w:id="41" w:name="_Toc114037063"/>
      <w:bookmarkStart w:id="42" w:name="_Toc117854445"/>
      <w:r w:rsidRPr="00997356">
        <w:rPr>
          <w:b/>
          <w:bCs/>
          <w:i/>
          <w:iCs/>
        </w:rPr>
        <w:t>Dle r</w:t>
      </w:r>
      <w:r w:rsidR="00751523" w:rsidRPr="00997356">
        <w:rPr>
          <w:b/>
          <w:bCs/>
          <w:i/>
          <w:iCs/>
        </w:rPr>
        <w:t>egionální geomorfologick</w:t>
      </w:r>
      <w:r w:rsidRPr="00997356">
        <w:rPr>
          <w:b/>
          <w:bCs/>
          <w:i/>
          <w:iCs/>
        </w:rPr>
        <w:t>é</w:t>
      </w:r>
      <w:r w:rsidR="00751523" w:rsidRPr="00997356">
        <w:rPr>
          <w:b/>
          <w:bCs/>
          <w:i/>
          <w:iCs/>
        </w:rPr>
        <w:t xml:space="preserve"> rajonizace reliéfu</w:t>
      </w:r>
      <w:r w:rsidR="00751523" w:rsidRPr="00997356">
        <w:t xml:space="preserve"> </w:t>
      </w:r>
      <w:r w:rsidR="00751523" w:rsidRPr="00997356">
        <w:rPr>
          <w:b/>
          <w:bCs/>
          <w:i/>
          <w:iCs/>
        </w:rPr>
        <w:t>ČR</w:t>
      </w:r>
      <w:r w:rsidR="00751523" w:rsidRPr="00997356">
        <w:t xml:space="preserve"> (Demek ed., 1987)</w:t>
      </w:r>
      <w:r w:rsidRPr="00997356">
        <w:t xml:space="preserve"> náleží </w:t>
      </w:r>
      <w:r w:rsidR="00751523" w:rsidRPr="00997356">
        <w:t>zájmov</w:t>
      </w:r>
      <w:r w:rsidRPr="00997356">
        <w:t>á</w:t>
      </w:r>
      <w:r w:rsidR="00751523" w:rsidRPr="00997356">
        <w:t xml:space="preserve"> lokalit</w:t>
      </w:r>
      <w:r w:rsidR="00C2212E" w:rsidRPr="00997356">
        <w:t>a</w:t>
      </w:r>
      <w:r w:rsidR="00751523" w:rsidRPr="00997356">
        <w:t xml:space="preserve"> do provincie Česk</w:t>
      </w:r>
      <w:r w:rsidR="00C2212E" w:rsidRPr="00997356">
        <w:t>é</w:t>
      </w:r>
      <w:r w:rsidR="00751523" w:rsidRPr="00997356">
        <w:t xml:space="preserve"> Vysočin</w:t>
      </w:r>
      <w:r w:rsidR="00C2212E" w:rsidRPr="00997356">
        <w:t>y</w:t>
      </w:r>
      <w:r w:rsidR="00751523" w:rsidRPr="00997356">
        <w:t xml:space="preserve">, subprovincie </w:t>
      </w:r>
      <w:r w:rsidR="00C2212E" w:rsidRPr="00997356">
        <w:t>České tabule</w:t>
      </w:r>
      <w:r w:rsidR="00751523" w:rsidRPr="00997356">
        <w:t xml:space="preserve">, </w:t>
      </w:r>
      <w:r w:rsidR="00C2212E" w:rsidRPr="00997356">
        <w:t>oblasti Středočeské tabule</w:t>
      </w:r>
      <w:r w:rsidR="00751523" w:rsidRPr="00997356">
        <w:t xml:space="preserve">, celku </w:t>
      </w:r>
      <w:r w:rsidR="00C2212E" w:rsidRPr="00997356">
        <w:t>Středočeské tabule</w:t>
      </w:r>
      <w:r w:rsidR="00751523" w:rsidRPr="00997356">
        <w:t xml:space="preserve">, podcelku </w:t>
      </w:r>
      <w:r w:rsidR="00C2212E" w:rsidRPr="00997356">
        <w:t>Mělnická kotlina a</w:t>
      </w:r>
      <w:r w:rsidR="00751523" w:rsidRPr="00997356">
        <w:t xml:space="preserve"> okrsku </w:t>
      </w:r>
      <w:r w:rsidR="00C2212E" w:rsidRPr="00997356">
        <w:t>Lužecká</w:t>
      </w:r>
      <w:r w:rsidR="00751523" w:rsidRPr="00997356">
        <w:t xml:space="preserve"> </w:t>
      </w:r>
      <w:r w:rsidR="00997356" w:rsidRPr="00997356">
        <w:t>rovina</w:t>
      </w:r>
      <w:r w:rsidR="00C2212E" w:rsidRPr="00997356">
        <w:t xml:space="preserve"> (dle jiných zdrojů i Lužecká </w:t>
      </w:r>
      <w:r w:rsidR="00997356" w:rsidRPr="00997356">
        <w:t>kotlina</w:t>
      </w:r>
      <w:r w:rsidR="00C2212E" w:rsidRPr="00997356">
        <w:t>)</w:t>
      </w:r>
      <w:r w:rsidR="00751523" w:rsidRPr="00997356">
        <w:t xml:space="preserve">. Území se nachází ve střední části </w:t>
      </w:r>
      <w:r w:rsidR="00C2212E" w:rsidRPr="00997356">
        <w:t>Lužecké Kotliny</w:t>
      </w:r>
      <w:r w:rsidR="00751523" w:rsidRPr="00997356">
        <w:t>, kter</w:t>
      </w:r>
      <w:r w:rsidR="00414A7E" w:rsidRPr="00997356">
        <w:t>á je</w:t>
      </w:r>
      <w:r w:rsidR="00751523" w:rsidRPr="00997356">
        <w:t xml:space="preserve"> tvoř</w:t>
      </w:r>
      <w:r w:rsidR="00414A7E" w:rsidRPr="00997356">
        <w:t>ena</w:t>
      </w:r>
      <w:r w:rsidR="00751523" w:rsidRPr="00997356">
        <w:t xml:space="preserve"> </w:t>
      </w:r>
      <w:r w:rsidR="00414A7E" w:rsidRPr="00997356">
        <w:t xml:space="preserve">denudační </w:t>
      </w:r>
      <w:r w:rsidR="00751523" w:rsidRPr="00997356">
        <w:t>sníženin</w:t>
      </w:r>
      <w:r w:rsidR="00414A7E" w:rsidRPr="00997356">
        <w:t>ou</w:t>
      </w:r>
      <w:r w:rsidR="00751523" w:rsidRPr="00997356">
        <w:t xml:space="preserve"> o ploše </w:t>
      </w:r>
      <w:r w:rsidR="00414A7E" w:rsidRPr="00997356">
        <w:t>přibližně 55</w:t>
      </w:r>
      <w:r w:rsidR="00751523" w:rsidRPr="00997356">
        <w:t xml:space="preserve"> km</w:t>
      </w:r>
      <w:r w:rsidR="00751523" w:rsidRPr="00997356">
        <w:rPr>
          <w:vertAlign w:val="superscript"/>
        </w:rPr>
        <w:t>2</w:t>
      </w:r>
      <w:r w:rsidR="00751523" w:rsidRPr="00997356">
        <w:t xml:space="preserve">. Podloží je tvořeno </w:t>
      </w:r>
      <w:r w:rsidR="00414A7E" w:rsidRPr="00997356">
        <w:t>většinou vápnitými jíly, jílovci a prachovci</w:t>
      </w:r>
      <w:r w:rsidR="00751523" w:rsidRPr="00997356">
        <w:t xml:space="preserve">. </w:t>
      </w:r>
      <w:r w:rsidR="00414A7E" w:rsidRPr="00997356">
        <w:t>Mladší příkrov je pak tvořen</w:t>
      </w:r>
      <w:r w:rsidR="00751523" w:rsidRPr="00997356">
        <w:t xml:space="preserve"> </w:t>
      </w:r>
      <w:r w:rsidR="00414A7E" w:rsidRPr="00997356">
        <w:t xml:space="preserve">čtvrtohorními </w:t>
      </w:r>
      <w:r w:rsidR="00751523" w:rsidRPr="00997356">
        <w:t>fluviáln</w:t>
      </w:r>
      <w:r w:rsidR="00414A7E" w:rsidRPr="00997356">
        <w:t xml:space="preserve">ími </w:t>
      </w:r>
      <w:r w:rsidR="00751523" w:rsidRPr="00997356">
        <w:t>sediment</w:t>
      </w:r>
      <w:r w:rsidR="00414A7E" w:rsidRPr="00997356">
        <w:t>y nanesenými akumulačními procesy</w:t>
      </w:r>
      <w:r w:rsidR="00997356" w:rsidRPr="00997356">
        <w:t xml:space="preserve"> toků Vltavy a Labe</w:t>
      </w:r>
      <w:r w:rsidR="00751523" w:rsidRPr="00997356">
        <w:t>.</w:t>
      </w:r>
      <w:r w:rsidR="00414A7E" w:rsidRPr="00997356">
        <w:t xml:space="preserve"> Nejsvrchnější půdní horizont je pak tvořen sprašovými hlínami</w:t>
      </w:r>
      <w:r w:rsidR="00997356" w:rsidRPr="00997356">
        <w:t xml:space="preserve"> převážně</w:t>
      </w:r>
      <w:r w:rsidR="00414A7E" w:rsidRPr="00997356">
        <w:t xml:space="preserve"> eolického původu. </w:t>
      </w:r>
      <w:r w:rsidR="00997356" w:rsidRPr="00997356">
        <w:t>Obecně je tedy oblast</w:t>
      </w:r>
      <w:r w:rsidR="00414A7E" w:rsidRPr="00997356">
        <w:t xml:space="preserve"> fluviálně-eolickou říční rovin</w:t>
      </w:r>
      <w:r w:rsidR="00997356" w:rsidRPr="00997356">
        <w:t>ou,</w:t>
      </w:r>
      <w:r w:rsidR="00BD4C0F" w:rsidRPr="00997356">
        <w:t xml:space="preserve"> vytvořenou akumulací</w:t>
      </w:r>
      <w:r w:rsidR="00997356" w:rsidRPr="00997356">
        <w:t xml:space="preserve"> říčních</w:t>
      </w:r>
      <w:r w:rsidR="00BD4C0F" w:rsidRPr="00997356">
        <w:t xml:space="preserve"> sedimentů </w:t>
      </w:r>
      <w:r w:rsidR="00997356" w:rsidRPr="00997356">
        <w:t>v zarovnané části středočeské tabule.</w:t>
      </w:r>
    </w:p>
    <w:p w14:paraId="671E5BE5" w14:textId="77777777" w:rsidR="00082A57" w:rsidRPr="000549AF" w:rsidRDefault="00082A57" w:rsidP="00082A57">
      <w:bookmarkStart w:id="43" w:name="_Toc165282756"/>
      <w:r w:rsidRPr="000549AF">
        <w:rPr>
          <w:b/>
          <w:bCs/>
          <w:i/>
          <w:iCs/>
        </w:rPr>
        <w:t>Podle základních klimatologických charakteristik</w:t>
      </w:r>
      <w:r w:rsidRPr="000549AF">
        <w:t xml:space="preserve"> (Quitt, 1971) se zájmové území nachází</w:t>
      </w:r>
      <w:r w:rsidRPr="000549AF">
        <w:br/>
      </w:r>
      <w:r w:rsidR="00F8432F" w:rsidRPr="000549AF">
        <w:t xml:space="preserve">v </w:t>
      </w:r>
      <w:r w:rsidRPr="000549AF">
        <w:t xml:space="preserve">teplé oblasti </w:t>
      </w:r>
      <w:r w:rsidR="00F8432F" w:rsidRPr="000549AF">
        <w:rPr>
          <w:b/>
          <w:i/>
        </w:rPr>
        <w:t>T2</w:t>
      </w:r>
      <w:r w:rsidRPr="000549AF">
        <w:rPr>
          <w:bCs/>
          <w:iCs/>
        </w:rPr>
        <w:t>.</w:t>
      </w:r>
      <w:r w:rsidRPr="000549AF">
        <w:rPr>
          <w:b/>
          <w:i/>
        </w:rPr>
        <w:t xml:space="preserve"> </w:t>
      </w:r>
      <w:r w:rsidRPr="000549AF">
        <w:rPr>
          <w:bCs/>
          <w:iCs/>
        </w:rPr>
        <w:t>Oblast T</w:t>
      </w:r>
      <w:r w:rsidR="00F8432F" w:rsidRPr="000549AF">
        <w:rPr>
          <w:bCs/>
          <w:iCs/>
        </w:rPr>
        <w:t>2</w:t>
      </w:r>
      <w:r w:rsidRPr="000549AF">
        <w:t xml:space="preserve"> je charakterizována krátkým, mírným až mírně </w:t>
      </w:r>
      <w:r w:rsidR="00F8432F" w:rsidRPr="000549AF">
        <w:t>teplým jarem</w:t>
      </w:r>
      <w:r w:rsidR="000549AF" w:rsidRPr="000549AF">
        <w:t>. Léto je teplé, suché a dlouhé. P</w:t>
      </w:r>
      <w:r w:rsidRPr="000549AF">
        <w:t xml:space="preserve">řechodné období </w:t>
      </w:r>
      <w:r w:rsidR="000549AF" w:rsidRPr="000549AF">
        <w:t xml:space="preserve">podzimu </w:t>
      </w:r>
      <w:r w:rsidRPr="000549AF">
        <w:t xml:space="preserve">je </w:t>
      </w:r>
      <w:r w:rsidR="000549AF" w:rsidRPr="000549AF">
        <w:t xml:space="preserve">opět krátké a teplé až mírně teplé. Zima je krátká, suchá až velmi suchá s poměrně krátkým </w:t>
      </w:r>
      <w:r w:rsidRPr="000549AF">
        <w:t>trváním sněhové pokrývky. Průměrná teplota v lednu činí -</w:t>
      </w:r>
      <w:r w:rsidR="000549AF" w:rsidRPr="000549AF">
        <w:t>2</w:t>
      </w:r>
      <w:r w:rsidRPr="000549AF">
        <w:t xml:space="preserve"> až -</w:t>
      </w:r>
      <w:r w:rsidR="000549AF" w:rsidRPr="000549AF">
        <w:t>3</w:t>
      </w:r>
      <w:r w:rsidRPr="000549AF">
        <w:t>° C, v červenci dosahuje průměrná teplota hodnot 1</w:t>
      </w:r>
      <w:r w:rsidR="000549AF" w:rsidRPr="000549AF">
        <w:t>8</w:t>
      </w:r>
      <w:r w:rsidRPr="000549AF">
        <w:t xml:space="preserve"> až 1</w:t>
      </w:r>
      <w:r w:rsidR="000549AF" w:rsidRPr="000549AF">
        <w:t>9</w:t>
      </w:r>
      <w:r w:rsidRPr="000549AF">
        <w:t xml:space="preserve">° C. </w:t>
      </w:r>
      <w:r w:rsidR="000549AF" w:rsidRPr="000549AF">
        <w:rPr>
          <w:bCs/>
          <w:iCs/>
        </w:rPr>
        <w:t>Trvání sněhové pokrývky je 40 – 50 dní. Roční suma srážek je 550 – 700 mm, z toho 350 – 400 mm ve vegetačním období.</w:t>
      </w:r>
    </w:p>
    <w:p w14:paraId="12B84D37" w14:textId="77777777" w:rsidR="0067024C" w:rsidRDefault="0067024C" w:rsidP="0067024C">
      <w:r w:rsidRPr="00F7454B">
        <w:rPr>
          <w:b/>
          <w:bCs/>
          <w:i/>
          <w:iCs/>
        </w:rPr>
        <w:t>Podle hydrologického členění ČR</w:t>
      </w:r>
      <w:r w:rsidRPr="00F7454B">
        <w:t xml:space="preserve"> náleží zájmové území do povodí IV. řádu </w:t>
      </w:r>
      <w:r w:rsidR="00F7454B" w:rsidRPr="00F7454B">
        <w:t>toku V</w:t>
      </w:r>
      <w:r w:rsidR="000549AF" w:rsidRPr="00F7454B">
        <w:t>ltavy</w:t>
      </w:r>
      <w:r w:rsidRPr="00F7454B">
        <w:t xml:space="preserve"> (číslo hydrologického pořadí 1-1</w:t>
      </w:r>
      <w:r w:rsidR="00F7454B" w:rsidRPr="00F7454B">
        <w:t>2</w:t>
      </w:r>
      <w:r w:rsidRPr="00F7454B">
        <w:t>-0</w:t>
      </w:r>
      <w:r w:rsidR="00F7454B" w:rsidRPr="00F7454B">
        <w:t>2-0950</w:t>
      </w:r>
      <w:r w:rsidRPr="00F7454B">
        <w:t>-0-00</w:t>
      </w:r>
      <w:r w:rsidR="00F7454B" w:rsidRPr="00F7454B">
        <w:t xml:space="preserve"> a 1-12-02-0970-0-00</w:t>
      </w:r>
      <w:r w:rsidRPr="00F7454B">
        <w:t xml:space="preserve">) </w:t>
      </w:r>
      <w:r w:rsidR="00F7454B" w:rsidRPr="00F7454B">
        <w:t>a toku Vraňansko-hořínského plavebního kanálu (číslo hydrologického pořadí 1-12-03-0020-0-00). Všechny zmíněné dílčí povodí jsou součástí nadřazeného povodí Labe.</w:t>
      </w:r>
    </w:p>
    <w:p w14:paraId="45B3E92A" w14:textId="77777777" w:rsidR="0041572D" w:rsidRPr="00F53DC1" w:rsidRDefault="0041572D" w:rsidP="008B0429">
      <w:pPr>
        <w:pStyle w:val="Nadpis2"/>
        <w:ind w:left="578" w:hanging="578"/>
      </w:pPr>
      <w:bookmarkStart w:id="44" w:name="_Toc50125590"/>
      <w:r w:rsidRPr="00F53DC1">
        <w:t>Geologické poměry</w:t>
      </w:r>
      <w:bookmarkEnd w:id="39"/>
      <w:bookmarkEnd w:id="40"/>
      <w:bookmarkEnd w:id="41"/>
      <w:bookmarkEnd w:id="42"/>
      <w:bookmarkEnd w:id="43"/>
      <w:bookmarkEnd w:id="44"/>
    </w:p>
    <w:p w14:paraId="2204D1AB" w14:textId="77777777" w:rsidR="00751523" w:rsidRPr="00F53DC1" w:rsidRDefault="00751523" w:rsidP="00751523">
      <w:bookmarkStart w:id="45" w:name="_Toc48976261"/>
      <w:bookmarkStart w:id="46" w:name="_Toc61101645"/>
      <w:bookmarkStart w:id="47" w:name="_Toc100315565"/>
      <w:bookmarkStart w:id="48" w:name="_Toc161213805"/>
      <w:bookmarkStart w:id="49" w:name="_Toc66001426"/>
      <w:bookmarkStart w:id="50" w:name="_Toc70729588"/>
      <w:bookmarkStart w:id="51" w:name="_Toc114037065"/>
      <w:bookmarkStart w:id="52" w:name="_Toc117854447"/>
      <w:bookmarkStart w:id="53" w:name="_Toc165282758"/>
      <w:r w:rsidRPr="00F53DC1">
        <w:t xml:space="preserve">Z regionálně-geologického hlediska náleží zájmové území do </w:t>
      </w:r>
      <w:r w:rsidR="004A10A2" w:rsidRPr="00F53DC1">
        <w:t xml:space="preserve">tepelsko-barrandienské (Středočeské) </w:t>
      </w:r>
      <w:r w:rsidRPr="00F53DC1">
        <w:t>oblasti Českého masivu</w:t>
      </w:r>
      <w:r w:rsidR="00D31051" w:rsidRPr="00F53DC1">
        <w:t>. J</w:t>
      </w:r>
      <w:r w:rsidRPr="00F53DC1">
        <w:t>e budován</w:t>
      </w:r>
      <w:r w:rsidR="00D31051" w:rsidRPr="00F53DC1">
        <w:t>a</w:t>
      </w:r>
      <w:r w:rsidRPr="00F53DC1">
        <w:t xml:space="preserve"> </w:t>
      </w:r>
      <w:r w:rsidR="00D31051" w:rsidRPr="00F53DC1">
        <w:t xml:space="preserve">slabě až silně </w:t>
      </w:r>
      <w:r w:rsidRPr="00F53DC1">
        <w:t>metamorfn</w:t>
      </w:r>
      <w:r w:rsidR="00D31051" w:rsidRPr="00F53DC1">
        <w:t>ími horninami proterozoického stáří, jež byly zvrásněny kadomským vrásněním. Následně byly částečně překryty varisky vrásněným paleozoikem, kontinentálním permokarbonem a mořskou svrchní křídou.</w:t>
      </w:r>
      <w:r w:rsidRPr="00F53DC1">
        <w:t xml:space="preserve"> Geologickou stavbu horninového prostředí zájmového území můžeme rozdělit na předkvartérní</w:t>
      </w:r>
      <w:r w:rsidR="00F53DC1" w:rsidRPr="00F53DC1">
        <w:t xml:space="preserve"> </w:t>
      </w:r>
      <w:r w:rsidRPr="00F53DC1">
        <w:t xml:space="preserve">podloží a kvartérní sedimentární pokryv. </w:t>
      </w:r>
    </w:p>
    <w:p w14:paraId="2DEC45B2" w14:textId="77777777" w:rsidR="00270BCD" w:rsidRDefault="00751523" w:rsidP="00751523">
      <w:r w:rsidRPr="00F53DC1">
        <w:rPr>
          <w:b/>
          <w:bCs/>
        </w:rPr>
        <w:t>Předkvartérní podloží</w:t>
      </w:r>
      <w:r w:rsidRPr="00915A5F">
        <w:t xml:space="preserve"> </w:t>
      </w:r>
      <w:r w:rsidR="00915A5F" w:rsidRPr="00915A5F">
        <w:t xml:space="preserve">je v širším okolí zájmového území budováno horninami druhohorního </w:t>
      </w:r>
      <w:r w:rsidR="00915A5F" w:rsidRPr="00915A5F">
        <w:br/>
        <w:t>stáří (svrchní křída – střední až svrchní turon). Jedná se o marinní sedimenty české křídové pánve jizerského souvrství</w:t>
      </w:r>
      <w:r w:rsidR="00915A5F" w:rsidRPr="003E75D8">
        <w:t xml:space="preserve"> v labském, oháreckém, orlicko-žďárském a lužickém vývoji, zastoupené zde slínovci s polohami či konkrecemi vápenc</w:t>
      </w:r>
      <w:r w:rsidR="00270BCD">
        <w:t>e</w:t>
      </w:r>
      <w:r w:rsidR="00915A5F" w:rsidRPr="003E75D8">
        <w:t>, popřípadě rytmy či cykly slínovec-</w:t>
      </w:r>
      <w:r w:rsidR="00915A5F" w:rsidRPr="003E75D8">
        <w:lastRenderedPageBreak/>
        <w:t>vápenec (jílovito</w:t>
      </w:r>
      <w:r w:rsidR="00270BCD">
        <w:t>-</w:t>
      </w:r>
      <w:r w:rsidR="00915A5F" w:rsidRPr="003E75D8">
        <w:t>vápnité prachovce v lužickém vývoji). Svrchní vrstvy skalního podloží jsou často silně alterovány.</w:t>
      </w:r>
    </w:p>
    <w:p w14:paraId="5C3A7675" w14:textId="77777777" w:rsidR="00270BCD" w:rsidRDefault="00751523" w:rsidP="00270BCD">
      <w:r w:rsidRPr="00F53DC1">
        <w:rPr>
          <w:b/>
          <w:bCs/>
        </w:rPr>
        <w:t>Kvartérní sediment</w:t>
      </w:r>
      <w:bookmarkStart w:id="54" w:name="_Toc451508671"/>
      <w:r w:rsidR="00270BCD" w:rsidRPr="00F53DC1">
        <w:rPr>
          <w:b/>
          <w:bCs/>
        </w:rPr>
        <w:t>y</w:t>
      </w:r>
      <w:r w:rsidR="00270BCD">
        <w:t xml:space="preserve"> </w:t>
      </w:r>
      <w:r w:rsidR="00270BCD" w:rsidRPr="00131C71">
        <w:t xml:space="preserve">přímo nasedají na horninové podloží a jsou v zájmovém území a v jeho nejbližším okolí zastoupeny zeminami fluviální a v jejich nadloží místy i eolické geneze. </w:t>
      </w:r>
      <w:r w:rsidR="00270BCD" w:rsidRPr="00E2476A">
        <w:t>Jedná se o převážně fluviální štěrkovité a štěrkopísčité, silně zvodněné zeminy holocenního stáří, překryté nesouvislou vrstvou jemnozrnných jílovitých a jílovitopísčitých zemin. V jejich nadloží se nachází převážně eolické sedimenty na lokalitě zastoupené sprašemi a sprašovými hlínami také holocenního stáří, v mocnostech do 2 m. V prostoru obce jsou kvartérní zeminy často překryty polohami antropogenních navážek o proměnlivé mocnosti a nehomogenním složení. Celková mocnost kvartérního pokryvu na lokalitě činí cca 7 – 12 m.</w:t>
      </w:r>
    </w:p>
    <w:p w14:paraId="18A25461" w14:textId="77777777" w:rsidR="00991609" w:rsidRPr="009D7153" w:rsidRDefault="00991609" w:rsidP="00270BCD">
      <w:pPr>
        <w:pStyle w:val="Nadpis2"/>
        <w:ind w:left="578" w:hanging="578"/>
      </w:pPr>
      <w:bookmarkStart w:id="55" w:name="_Toc50125591"/>
      <w:r w:rsidRPr="009D7153">
        <w:rPr>
          <w:bCs/>
        </w:rPr>
        <w:t>Hydrogeologické poměry</w:t>
      </w:r>
      <w:bookmarkEnd w:id="45"/>
      <w:bookmarkEnd w:id="46"/>
      <w:bookmarkEnd w:id="47"/>
      <w:bookmarkEnd w:id="48"/>
      <w:bookmarkEnd w:id="54"/>
      <w:bookmarkEnd w:id="55"/>
    </w:p>
    <w:p w14:paraId="268BCFB4" w14:textId="77777777" w:rsidR="009D7153" w:rsidRPr="00811B33" w:rsidRDefault="009D7153" w:rsidP="009D7153">
      <w:bookmarkStart w:id="56" w:name="_Toc196292116"/>
      <w:bookmarkStart w:id="57" w:name="_Toc162933661"/>
      <w:bookmarkStart w:id="58" w:name="_Toc163363286"/>
      <w:bookmarkStart w:id="59" w:name="_Toc165282760"/>
      <w:bookmarkStart w:id="60" w:name="_Toc114037066"/>
      <w:bookmarkStart w:id="61" w:name="_Toc117854448"/>
      <w:bookmarkEnd w:id="49"/>
      <w:bookmarkEnd w:id="50"/>
      <w:bookmarkEnd w:id="51"/>
      <w:bookmarkEnd w:id="52"/>
      <w:bookmarkEnd w:id="53"/>
      <w:r w:rsidRPr="00811B33">
        <w:t xml:space="preserve">Zájmová oblast je z aspektu </w:t>
      </w:r>
      <w:r w:rsidRPr="00811B33">
        <w:rPr>
          <w:b/>
          <w:i/>
        </w:rPr>
        <w:t>hydrogeologického</w:t>
      </w:r>
      <w:r w:rsidRPr="00811B33">
        <w:t xml:space="preserve"> rajónování ČR (Olmer a kol., 2002; hydroekologický informační systém VÚV T.G.M.) řazena do skupiny rajónů svrchní vrstvy 11 Kvartérní sedimenty Labe a jeho přítoků, a subrajónu 1172 Kvartér Labe po Vltavu </w:t>
      </w:r>
      <w:r w:rsidRPr="00811B33">
        <w:br/>
        <w:t>s plochou subrajónu 293,805 km</w:t>
      </w:r>
      <w:r w:rsidRPr="00811B33">
        <w:rPr>
          <w:vertAlign w:val="superscript"/>
        </w:rPr>
        <w:t>2</w:t>
      </w:r>
      <w:r w:rsidRPr="00811B33">
        <w:t xml:space="preserve"> a do skupiny rajónů základní vrstvy 45 Křída Ohře a Středního Labe po Litoměřice, a subrajónu 4530 Roudnická křída s plochou subrajónu 405,81 km</w:t>
      </w:r>
      <w:r w:rsidRPr="00811B33">
        <w:rPr>
          <w:vertAlign w:val="superscript"/>
        </w:rPr>
        <w:t>2</w:t>
      </w:r>
      <w:r w:rsidRPr="00811B33">
        <w:t xml:space="preserve"> Předpokládaný směr proudění podzemní vody je v generelu východním směrem. </w:t>
      </w:r>
    </w:p>
    <w:p w14:paraId="5CABE449" w14:textId="77777777" w:rsidR="009D7153" w:rsidRPr="00CC4E99" w:rsidRDefault="009D7153" w:rsidP="009D7153">
      <w:r w:rsidRPr="00CC4E99">
        <w:t xml:space="preserve">Kolektor subrajónu základní vrstvy </w:t>
      </w:r>
      <w:r w:rsidRPr="000E0002">
        <w:rPr>
          <w:b/>
          <w:bCs/>
          <w:i/>
          <w:iCs/>
        </w:rPr>
        <w:t>4530 Roudnická křída</w:t>
      </w:r>
      <w:r w:rsidRPr="00CC4E99">
        <w:t xml:space="preserve"> je vyvinut v prachovcích bělohorského souvrství křídového stáří (sp. turon). Jedná se o 1. vrstvení kolektor s průlinovo-puklinovým typem propustnosti a mocnosti souvislého zvodnění nejčastěji v rozmezí 15 – 50 m. Hladina podzemní vody v kolektoru je napjatá. Mineralizace vod se pohybuje v rozmezí 0,3 – 1 g/l, chemismus vod kolektoru je převážně Ca-Mg-HCO</w:t>
      </w:r>
      <w:r w:rsidRPr="00CC4E99">
        <w:rPr>
          <w:vertAlign w:val="subscript"/>
        </w:rPr>
        <w:t>3</w:t>
      </w:r>
      <w:r w:rsidRPr="00CC4E99">
        <w:t>-SO</w:t>
      </w:r>
      <w:r w:rsidRPr="00CC4E99">
        <w:rPr>
          <w:vertAlign w:val="subscript"/>
        </w:rPr>
        <w:t>4</w:t>
      </w:r>
      <w:r w:rsidRPr="00CC4E99">
        <w:t xml:space="preserve">. Transmisivita kolektoru je vysoká T </w:t>
      </w:r>
      <w:r w:rsidRPr="00CC4E99">
        <w:rPr>
          <w:rFonts w:ascii="Calibri" w:hAnsi="Calibri" w:cs="Calibri"/>
        </w:rPr>
        <w:t>&gt;</w:t>
      </w:r>
      <w:r w:rsidRPr="00CC4E99">
        <w:t>1.10</w:t>
      </w:r>
      <w:r w:rsidRPr="00CC4E99">
        <w:rPr>
          <w:vertAlign w:val="superscript"/>
        </w:rPr>
        <w:t>-3</w:t>
      </w:r>
      <w:r w:rsidRPr="00CC4E99">
        <w:t xml:space="preserve"> m</w:t>
      </w:r>
      <w:r w:rsidRPr="00CC4E99">
        <w:rPr>
          <w:vertAlign w:val="superscript"/>
        </w:rPr>
        <w:t>2</w:t>
      </w:r>
      <w:r w:rsidRPr="00CC4E99">
        <w:t>.s</w:t>
      </w:r>
      <w:r w:rsidRPr="00CC4E99">
        <w:rPr>
          <w:vertAlign w:val="superscript"/>
        </w:rPr>
        <w:t>-1</w:t>
      </w:r>
      <w:r w:rsidRPr="00CC4E99">
        <w:t xml:space="preserve">. </w:t>
      </w:r>
    </w:p>
    <w:p w14:paraId="4961B1B1" w14:textId="77777777" w:rsidR="009D7153" w:rsidRDefault="009D7153" w:rsidP="009D7153">
      <w:r w:rsidRPr="00F643DA">
        <w:t xml:space="preserve">Svrchní mělká kvartérní zvodeň je na lokalitě vyvinuta ve vrstvách štěrkopísků, které zde vytváří kolektor subrajónu svrchní vrstvy </w:t>
      </w:r>
      <w:r w:rsidRPr="003A5355">
        <w:rPr>
          <w:b/>
          <w:bCs/>
          <w:i/>
          <w:iCs/>
        </w:rPr>
        <w:t>1172 Kvartér Labe po Vltavu</w:t>
      </w:r>
      <w:r w:rsidRPr="00F643DA">
        <w:t xml:space="preserve">. Jedná se o svrchní kolektor vázaný na polohy propustných fluviálních štěrkopísčitých zemin s průlinovým typem propustnosti a mocnosti souvislého </w:t>
      </w:r>
      <w:r w:rsidRPr="000E0002">
        <w:t>zvodnění nejčastěji v rozmezí 5 – 15 m. Hladina podzemní vody v kolektoru je volná. Mineralizace vod se pohybuje v rozmezí 0,3 – 1 g/l, chemismus vod kolektoru je převážně Ca-Na-HCO</w:t>
      </w:r>
      <w:r w:rsidRPr="000E0002">
        <w:rPr>
          <w:vertAlign w:val="subscript"/>
        </w:rPr>
        <w:t>3</w:t>
      </w:r>
      <w:r w:rsidRPr="000E0002">
        <w:t xml:space="preserve">. Transmisivita kolektoru je vysoká </w:t>
      </w:r>
      <w:r w:rsidRPr="000E0002">
        <w:br/>
        <w:t>T &gt;1.10</w:t>
      </w:r>
      <w:r w:rsidRPr="000E0002">
        <w:rPr>
          <w:vertAlign w:val="superscript"/>
        </w:rPr>
        <w:t>-3</w:t>
      </w:r>
      <w:r w:rsidRPr="000E0002">
        <w:t xml:space="preserve"> m</w:t>
      </w:r>
      <w:r w:rsidRPr="000E0002">
        <w:rPr>
          <w:vertAlign w:val="superscript"/>
        </w:rPr>
        <w:t>2</w:t>
      </w:r>
      <w:r w:rsidRPr="000E0002">
        <w:t>.s</w:t>
      </w:r>
      <w:r w:rsidRPr="000E0002">
        <w:rPr>
          <w:vertAlign w:val="superscript"/>
        </w:rPr>
        <w:t>-1</w:t>
      </w:r>
      <w:r w:rsidRPr="000E0002">
        <w:t>.</w:t>
      </w:r>
    </w:p>
    <w:p w14:paraId="43EA9FBA" w14:textId="77777777" w:rsidR="009D7153" w:rsidRDefault="009D7153" w:rsidP="009D7153">
      <w:r>
        <w:t xml:space="preserve">Dle hydrogeologické mapy ČR list č. 12-22 Mělník, jsou </w:t>
      </w:r>
      <w:r w:rsidRPr="00F92CC7">
        <w:t xml:space="preserve">podzemní vody na lokalitě </w:t>
      </w:r>
      <w:r>
        <w:t>z hlediska využitelnosti pro pitné účely zařazeny mezi vody II. kategorie, tedy vody vyžadující složitější úpravu.</w:t>
      </w:r>
    </w:p>
    <w:p w14:paraId="318A07B6" w14:textId="77777777" w:rsidR="0041572D" w:rsidRPr="009D7153" w:rsidRDefault="0041572D" w:rsidP="00751523">
      <w:pPr>
        <w:pStyle w:val="Nadpis2"/>
        <w:ind w:left="578" w:hanging="578"/>
      </w:pPr>
      <w:bookmarkStart w:id="62" w:name="_Toc50125592"/>
      <w:bookmarkEnd w:id="56"/>
      <w:r w:rsidRPr="009D7153">
        <w:t>Území se zvláštní ochranou</w:t>
      </w:r>
      <w:bookmarkEnd w:id="57"/>
      <w:bookmarkEnd w:id="58"/>
      <w:bookmarkEnd w:id="59"/>
      <w:bookmarkEnd w:id="62"/>
    </w:p>
    <w:p w14:paraId="1756A903" w14:textId="77777777" w:rsidR="009D7153" w:rsidRDefault="009D7153" w:rsidP="009D7153">
      <w:bookmarkStart w:id="63" w:name="_Toc165282761"/>
      <w:r>
        <w:t xml:space="preserve">Lokalita leží mimo ochranná pásma vodních zdrojů (dle §30 Zákona č.254/2001 Sb. o vodách v platném znění) a stejně tak není součástí velkoplošného ani maloplošného zvláště chráněného území (dle § 14 Zákona č.114/1992 Sb. o ochraně přírody a krajiny, v platném </w:t>
      </w:r>
      <w:r w:rsidRPr="00700AF7">
        <w:t>znění). Lokalita se nenachází v poddolovaném, ani v chráněném ložiskovém území.</w:t>
      </w:r>
    </w:p>
    <w:p w14:paraId="47BBE714" w14:textId="77777777" w:rsidR="009D7153" w:rsidRPr="00700AF7" w:rsidRDefault="009D7153" w:rsidP="009D7153">
      <w:r w:rsidRPr="00700AF7">
        <w:t xml:space="preserve">Lokalita se částečně nachází v záplavovém území pro Q5, Q20 a Q100 vodního toku Vltava. V záplavovém území pro Q5 se nachází projektované vrty V-1, V-2, V-3, V-4, V-5, V-13 </w:t>
      </w:r>
      <w:r w:rsidRPr="00700AF7">
        <w:br/>
        <w:t>a V-14, v území pro Q20 a Q100 vrty V-1, V-2, V-3, V-4, V-5, V-6, V-7, V-8, V-10, V-13 a V-14.</w:t>
      </w:r>
    </w:p>
    <w:p w14:paraId="0E9CD531" w14:textId="77777777" w:rsidR="009D7153" w:rsidRPr="009D7153" w:rsidRDefault="00751523" w:rsidP="00751523">
      <w:r w:rsidRPr="009D7153">
        <w:t xml:space="preserve">Dle Registru svahových nestabilit ČGS není v blízkosti zájmového území evidováno žádné sesuvné území. Lokalita se nachází v území s třídou </w:t>
      </w:r>
      <w:r w:rsidR="00D921F6" w:rsidRPr="009D7153">
        <w:t>nízké</w:t>
      </w:r>
      <w:r w:rsidRPr="009D7153">
        <w:t xml:space="preserve"> náchylnosti k sesouvání (tzn. </w:t>
      </w:r>
      <w:r w:rsidRPr="009D7153">
        <w:br/>
        <w:t xml:space="preserve">v oblasti </w:t>
      </w:r>
      <w:r w:rsidR="00B931FF" w:rsidRPr="009D7153">
        <w:t>s nejméně vhodnými podmínkami pro vznik svahových deformací</w:t>
      </w:r>
      <w:r w:rsidRPr="009D7153">
        <w:t>).</w:t>
      </w:r>
    </w:p>
    <w:p w14:paraId="198DC426" w14:textId="3083B517" w:rsidR="0041572D" w:rsidRPr="009D7153" w:rsidRDefault="00751523" w:rsidP="00FC1CE2">
      <w:pPr>
        <w:pStyle w:val="Nadpis2"/>
        <w:ind w:left="578" w:hanging="578"/>
      </w:pPr>
      <w:r w:rsidRPr="00FC1CE2">
        <w:lastRenderedPageBreak/>
        <w:t xml:space="preserve"> </w:t>
      </w:r>
      <w:bookmarkStart w:id="64" w:name="_Toc50125593"/>
      <w:r w:rsidR="0041572D" w:rsidRPr="009D7153">
        <w:t>Dosavadní prozkoumanost</w:t>
      </w:r>
      <w:bookmarkEnd w:id="60"/>
      <w:bookmarkEnd w:id="61"/>
      <w:bookmarkEnd w:id="63"/>
      <w:bookmarkEnd w:id="64"/>
    </w:p>
    <w:p w14:paraId="6EAA965B" w14:textId="0A6B0669" w:rsidR="00751523" w:rsidRDefault="00751523" w:rsidP="00751523">
      <w:bookmarkStart w:id="65" w:name="_Toc70729589"/>
      <w:bookmarkStart w:id="66" w:name="_Toc114037067"/>
      <w:bookmarkStart w:id="67" w:name="_Toc117854449"/>
      <w:r w:rsidRPr="009D7153">
        <w:t>Dle databáze geologické prozkoumanosti ČGS - Geofondu bylo v minulosti v </w:t>
      </w:r>
      <w:r w:rsidR="001159C9">
        <w:t>oblasti</w:t>
      </w:r>
      <w:r w:rsidRPr="009D7153">
        <w:t xml:space="preserve"> zájmové lokality realizováno několik průzkumných akcí. </w:t>
      </w:r>
      <w:r w:rsidR="001159C9">
        <w:t>Části některých</w:t>
      </w:r>
      <w:r w:rsidRPr="009D7153">
        <w:t xml:space="preserve"> prací,</w:t>
      </w:r>
      <w:r w:rsidR="001159C9">
        <w:t xml:space="preserve"> jako jsou</w:t>
      </w:r>
      <w:r w:rsidRPr="009D7153">
        <w:t xml:space="preserve"> zejména geologické profily vrtů byly využity při zpracování této závěrečné zprávy.</w:t>
      </w:r>
      <w:r w:rsidRPr="00E77219">
        <w:t xml:space="preserve"> Přehled </w:t>
      </w:r>
      <w:r w:rsidR="00E77219">
        <w:t>všech dostupných archivních zpráv</w:t>
      </w:r>
      <w:r w:rsidRPr="00E77219">
        <w:t xml:space="preserve"> je uveden níže:</w:t>
      </w:r>
    </w:p>
    <w:p w14:paraId="53B9DC1C" w14:textId="668FAA43" w:rsidR="00424BD5" w:rsidRDefault="00424BD5" w:rsidP="00751523">
      <w:r w:rsidRPr="00424BD5">
        <w:rPr>
          <w:b/>
          <w:bCs/>
        </w:rPr>
        <w:t>Vížďa, P., Oberhelová, J., Arnetová, K., Vanko, P</w:t>
      </w:r>
      <w:r w:rsidRPr="001159C9">
        <w:rPr>
          <w:b/>
          <w:bCs/>
        </w:rPr>
        <w:t>.</w:t>
      </w:r>
      <w:r>
        <w:rPr>
          <w:b/>
          <w:bCs/>
        </w:rPr>
        <w:t>:</w:t>
      </w:r>
      <w:r>
        <w:t xml:space="preserve"> </w:t>
      </w:r>
      <w:r w:rsidR="00FC1CE2" w:rsidRPr="00FC1CE2">
        <w:t xml:space="preserve">2017: </w:t>
      </w:r>
      <w:r w:rsidR="00FC1CE2" w:rsidRPr="00FC1CE2">
        <w:rPr>
          <w:i/>
          <w:iCs/>
        </w:rPr>
        <w:t>PPO Lužec nad Vltavou – předběžný IG a HG průzkum</w:t>
      </w:r>
      <w:r w:rsidR="00FC1CE2" w:rsidRPr="00FC1CE2">
        <w:t>. GEOtest, a.s., pobočka Praha</w:t>
      </w:r>
      <w:r w:rsidR="00FC1CE2">
        <w:t>.</w:t>
      </w:r>
    </w:p>
    <w:p w14:paraId="24EEECBF" w14:textId="77777777" w:rsidR="001159C9" w:rsidRPr="001159C9" w:rsidRDefault="001159C9" w:rsidP="00751523">
      <w:r w:rsidRPr="001159C9">
        <w:rPr>
          <w:b/>
          <w:bCs/>
        </w:rPr>
        <w:t>Svoboda, L.</w:t>
      </w:r>
      <w:r>
        <w:t xml:space="preserve">; 1960: Lužec nad Vltavou; </w:t>
      </w:r>
      <w:r w:rsidRPr="001159C9">
        <w:rPr>
          <w:i/>
          <w:iCs/>
        </w:rPr>
        <w:t>Zpráva o geologických a základových poměrech na stanovišti bytových jednotek n.p. Prefa - Hýskov v obci Lužec u Mělníka</w:t>
      </w:r>
      <w:r>
        <w:t xml:space="preserve">; Geologický průzkum Praha, závod stavební geologie; evidováno ČGS pod značkou </w:t>
      </w:r>
      <w:r w:rsidRPr="001159C9">
        <w:rPr>
          <w:b/>
          <w:bCs/>
        </w:rPr>
        <w:t>GF V039795</w:t>
      </w:r>
      <w:r>
        <w:t>.</w:t>
      </w:r>
    </w:p>
    <w:p w14:paraId="7CFD21F7" w14:textId="77777777" w:rsidR="001159C9" w:rsidRPr="000B7FA7" w:rsidRDefault="001159C9" w:rsidP="001159C9">
      <w:pPr>
        <w:rPr>
          <w:spacing w:val="10"/>
        </w:rPr>
      </w:pPr>
      <w:r w:rsidRPr="000B7FA7">
        <w:rPr>
          <w:b/>
          <w:bCs/>
          <w:spacing w:val="10"/>
        </w:rPr>
        <w:t>Pištora, Z.</w:t>
      </w:r>
      <w:r w:rsidRPr="000B7FA7">
        <w:rPr>
          <w:spacing w:val="10"/>
        </w:rPr>
        <w:t xml:space="preserve">; 1962: Lužec nad Vltavou; </w:t>
      </w:r>
      <w:r w:rsidRPr="000B7FA7">
        <w:rPr>
          <w:i/>
          <w:iCs/>
          <w:spacing w:val="10"/>
        </w:rPr>
        <w:t>Závěrečná zpráva o provedení hydrogeologického průzkumného vrtu v Lužci nad Vltavou</w:t>
      </w:r>
      <w:r w:rsidRPr="000B7FA7">
        <w:rPr>
          <w:spacing w:val="10"/>
        </w:rPr>
        <w:t xml:space="preserve">; Vodní zdroje, Praha; evidováno ČGS pod značkou </w:t>
      </w:r>
      <w:r w:rsidRPr="000B7FA7">
        <w:rPr>
          <w:b/>
          <w:bCs/>
          <w:spacing w:val="10"/>
        </w:rPr>
        <w:t>GF V044977</w:t>
      </w:r>
      <w:r w:rsidRPr="000B7FA7">
        <w:rPr>
          <w:spacing w:val="10"/>
        </w:rPr>
        <w:t>.</w:t>
      </w:r>
    </w:p>
    <w:p w14:paraId="160D04FB" w14:textId="77777777" w:rsidR="001159C9" w:rsidRDefault="001159C9" w:rsidP="001159C9">
      <w:r>
        <w:rPr>
          <w:b/>
          <w:bCs/>
        </w:rPr>
        <w:t>Wurmová</w:t>
      </w:r>
      <w:r w:rsidRPr="001159C9">
        <w:rPr>
          <w:b/>
          <w:bCs/>
        </w:rPr>
        <w:t xml:space="preserve">, </w:t>
      </w:r>
      <w:r>
        <w:rPr>
          <w:b/>
          <w:bCs/>
        </w:rPr>
        <w:t>M</w:t>
      </w:r>
      <w:r w:rsidRPr="001159C9">
        <w:rPr>
          <w:b/>
          <w:bCs/>
        </w:rPr>
        <w:t>.</w:t>
      </w:r>
      <w:r>
        <w:t xml:space="preserve">; 1974: Lužec nad Vltavou; </w:t>
      </w:r>
      <w:r w:rsidRPr="001159C9">
        <w:rPr>
          <w:i/>
          <w:iCs/>
        </w:rPr>
        <w:t>Zpráva o výsledku čerpací zkoušky na širokoprofilové studni v Lužci nad Vltavou</w:t>
      </w:r>
      <w:r>
        <w:t xml:space="preserve">; Geoindustria, Praha; evidováno ČGS pod značkou </w:t>
      </w:r>
      <w:r w:rsidRPr="001159C9">
        <w:rPr>
          <w:b/>
          <w:bCs/>
        </w:rPr>
        <w:t xml:space="preserve">GF </w:t>
      </w:r>
      <w:r>
        <w:rPr>
          <w:b/>
          <w:bCs/>
        </w:rPr>
        <w:t>P</w:t>
      </w:r>
      <w:r w:rsidRPr="001159C9">
        <w:rPr>
          <w:b/>
          <w:bCs/>
        </w:rPr>
        <w:t>0</w:t>
      </w:r>
      <w:r>
        <w:rPr>
          <w:b/>
          <w:bCs/>
        </w:rPr>
        <w:t>12329</w:t>
      </w:r>
      <w:r>
        <w:t>.</w:t>
      </w:r>
    </w:p>
    <w:p w14:paraId="0C84DB97" w14:textId="77777777" w:rsidR="001159C9" w:rsidRPr="001159C9" w:rsidRDefault="001159C9" w:rsidP="001159C9">
      <w:r>
        <w:rPr>
          <w:b/>
          <w:bCs/>
        </w:rPr>
        <w:t>Reitrová</w:t>
      </w:r>
      <w:r w:rsidRPr="001159C9">
        <w:rPr>
          <w:b/>
          <w:bCs/>
        </w:rPr>
        <w:t xml:space="preserve">, </w:t>
      </w:r>
      <w:r>
        <w:rPr>
          <w:b/>
          <w:bCs/>
        </w:rPr>
        <w:t>J</w:t>
      </w:r>
      <w:r w:rsidRPr="001159C9">
        <w:rPr>
          <w:b/>
          <w:bCs/>
        </w:rPr>
        <w:t>.</w:t>
      </w:r>
      <w:r>
        <w:t xml:space="preserve">; 1967: Lužec nad Vltavou; </w:t>
      </w:r>
      <w:r w:rsidRPr="001159C9">
        <w:rPr>
          <w:i/>
          <w:iCs/>
        </w:rPr>
        <w:t>Z</w:t>
      </w:r>
      <w:r w:rsidR="00DE0B96">
        <w:rPr>
          <w:i/>
          <w:iCs/>
        </w:rPr>
        <w:t>práva o výsledku čerpací zkoušky provedené ze širokoprofilové studny v obci Lužec nad Vltavou, okres Mělník</w:t>
      </w:r>
      <w:r>
        <w:t xml:space="preserve">; </w:t>
      </w:r>
      <w:r w:rsidR="00DE0B96">
        <w:t>IGHP</w:t>
      </w:r>
      <w:r>
        <w:t xml:space="preserve">, závod </w:t>
      </w:r>
      <w:r w:rsidR="00DE0B96">
        <w:t>Praha</w:t>
      </w:r>
      <w:r>
        <w:t xml:space="preserve">; evidováno ČGS pod značkou </w:t>
      </w:r>
      <w:r w:rsidRPr="001159C9">
        <w:rPr>
          <w:b/>
          <w:bCs/>
        </w:rPr>
        <w:t xml:space="preserve">GF </w:t>
      </w:r>
      <w:r w:rsidR="00DE0B96">
        <w:rPr>
          <w:b/>
          <w:bCs/>
        </w:rPr>
        <w:t>P</w:t>
      </w:r>
      <w:r w:rsidRPr="001159C9">
        <w:rPr>
          <w:b/>
          <w:bCs/>
        </w:rPr>
        <w:t>0</w:t>
      </w:r>
      <w:r w:rsidR="00DE0B96">
        <w:rPr>
          <w:b/>
          <w:bCs/>
        </w:rPr>
        <w:t>19484</w:t>
      </w:r>
      <w:r>
        <w:t>.</w:t>
      </w:r>
    </w:p>
    <w:p w14:paraId="5FE8F17E" w14:textId="77777777" w:rsidR="00DE0B96" w:rsidRPr="000B7FA7" w:rsidRDefault="00DE0B96" w:rsidP="00DE0B96">
      <w:pPr>
        <w:rPr>
          <w:spacing w:val="10"/>
        </w:rPr>
      </w:pPr>
      <w:r w:rsidRPr="000B7FA7">
        <w:rPr>
          <w:b/>
          <w:bCs/>
          <w:spacing w:val="10"/>
        </w:rPr>
        <w:t>Polák, I.</w:t>
      </w:r>
      <w:r w:rsidRPr="000B7FA7">
        <w:rPr>
          <w:spacing w:val="10"/>
        </w:rPr>
        <w:t xml:space="preserve">; 1991: Lužec nad Vltavou; </w:t>
      </w:r>
      <w:r w:rsidRPr="000B7FA7">
        <w:rPr>
          <w:i/>
          <w:iCs/>
          <w:spacing w:val="10"/>
        </w:rPr>
        <w:t>Inženýrskogeologický průzkum pro založení ocelové věže u obce Lužec nad Vltavou</w:t>
      </w:r>
      <w:r w:rsidRPr="000B7FA7">
        <w:rPr>
          <w:spacing w:val="10"/>
        </w:rPr>
        <w:t xml:space="preserve">; Stavební geologie, Praha; evidováno ČGS pod značkou </w:t>
      </w:r>
      <w:r w:rsidRPr="000B7FA7">
        <w:rPr>
          <w:b/>
          <w:bCs/>
          <w:spacing w:val="10"/>
        </w:rPr>
        <w:t>GF P075100</w:t>
      </w:r>
      <w:r w:rsidRPr="000B7FA7">
        <w:rPr>
          <w:spacing w:val="10"/>
        </w:rPr>
        <w:t>.</w:t>
      </w:r>
    </w:p>
    <w:p w14:paraId="06854D1D" w14:textId="77777777" w:rsidR="00DE0B96" w:rsidRDefault="00DE0B96" w:rsidP="00DE0B96">
      <w:r>
        <w:rPr>
          <w:b/>
          <w:bCs/>
        </w:rPr>
        <w:t>Růžičková</w:t>
      </w:r>
      <w:r w:rsidRPr="001159C9">
        <w:rPr>
          <w:b/>
          <w:bCs/>
        </w:rPr>
        <w:t xml:space="preserve">, </w:t>
      </w:r>
      <w:r>
        <w:rPr>
          <w:b/>
          <w:bCs/>
        </w:rPr>
        <w:t>J</w:t>
      </w:r>
      <w:r w:rsidRPr="001159C9">
        <w:rPr>
          <w:b/>
          <w:bCs/>
        </w:rPr>
        <w:t>.</w:t>
      </w:r>
      <w:r>
        <w:t xml:space="preserve">; 1964: Lužec nad Vltavou, a jiné; </w:t>
      </w:r>
      <w:r w:rsidRPr="00DE0B96">
        <w:rPr>
          <w:i/>
          <w:iCs/>
        </w:rPr>
        <w:t>Zpráva o inženýrsko-geologickém průzkumu pro rekonstrukci plavební dráhy dolní Vltavy v úseku Vraňany-Mělník</w:t>
      </w:r>
      <w:r>
        <w:t xml:space="preserve">; Geologický průzkum, Praha; evidováno ČGS pod značkou </w:t>
      </w:r>
      <w:r w:rsidRPr="001159C9">
        <w:rPr>
          <w:b/>
          <w:bCs/>
        </w:rPr>
        <w:t>GF V0</w:t>
      </w:r>
      <w:r>
        <w:rPr>
          <w:b/>
          <w:bCs/>
        </w:rPr>
        <w:t>49127</w:t>
      </w:r>
      <w:r>
        <w:t>.</w:t>
      </w:r>
    </w:p>
    <w:p w14:paraId="42EBF8F3" w14:textId="77777777" w:rsidR="00DE0B96" w:rsidRDefault="00DE0B96" w:rsidP="00DE0B96">
      <w:r>
        <w:rPr>
          <w:b/>
          <w:bCs/>
        </w:rPr>
        <w:t>Dragoun</w:t>
      </w:r>
      <w:r w:rsidRPr="001159C9">
        <w:rPr>
          <w:b/>
          <w:bCs/>
        </w:rPr>
        <w:t xml:space="preserve">, </w:t>
      </w:r>
      <w:r>
        <w:rPr>
          <w:b/>
          <w:bCs/>
        </w:rPr>
        <w:t>F</w:t>
      </w:r>
      <w:r w:rsidRPr="001159C9">
        <w:rPr>
          <w:b/>
          <w:bCs/>
        </w:rPr>
        <w:t>.</w:t>
      </w:r>
      <w:r>
        <w:t xml:space="preserve">; 2011: Lužec nad Vltavou, a jiné; </w:t>
      </w:r>
      <w:r w:rsidRPr="00DE0B96">
        <w:rPr>
          <w:i/>
          <w:iCs/>
        </w:rPr>
        <w:t>Zabezpečení podjezdných výšek na vltavské vodní cestě - plavební kanál Vraňany - Hořín, Trója - Podbaba, doplňující geotechnický a stavebnětechnický průzkum</w:t>
      </w:r>
      <w:r>
        <w:t xml:space="preserve">; SUDOP Praha, a.s.; evidováno ČGS pod značkou </w:t>
      </w:r>
      <w:r w:rsidRPr="001159C9">
        <w:rPr>
          <w:b/>
          <w:bCs/>
        </w:rPr>
        <w:t xml:space="preserve">GF </w:t>
      </w:r>
      <w:r>
        <w:rPr>
          <w:b/>
          <w:bCs/>
        </w:rPr>
        <w:t>P132911</w:t>
      </w:r>
      <w:r>
        <w:t>.</w:t>
      </w:r>
    </w:p>
    <w:p w14:paraId="71BA4A95" w14:textId="77777777" w:rsidR="00DE0B96" w:rsidRDefault="00DE0B96" w:rsidP="00DE0B96">
      <w:r>
        <w:rPr>
          <w:b/>
          <w:bCs/>
        </w:rPr>
        <w:t>Pilařová</w:t>
      </w:r>
      <w:r w:rsidRPr="001159C9">
        <w:rPr>
          <w:b/>
          <w:bCs/>
        </w:rPr>
        <w:t xml:space="preserve">, </w:t>
      </w:r>
      <w:r>
        <w:rPr>
          <w:b/>
          <w:bCs/>
        </w:rPr>
        <w:t>M</w:t>
      </w:r>
      <w:r w:rsidRPr="001159C9">
        <w:rPr>
          <w:b/>
          <w:bCs/>
        </w:rPr>
        <w:t>.</w:t>
      </w:r>
      <w:r>
        <w:t xml:space="preserve">; 1989: Lužec nad Vltavou; </w:t>
      </w:r>
      <w:r>
        <w:rPr>
          <w:i/>
          <w:iCs/>
        </w:rPr>
        <w:t>Lužec nad Vltavou – hydrogeologický průzkum</w:t>
      </w:r>
      <w:r>
        <w:t xml:space="preserve">; Vodní zdroje, Praha; evidováno ČGS pod značkou </w:t>
      </w:r>
      <w:r w:rsidRPr="001159C9">
        <w:rPr>
          <w:b/>
          <w:bCs/>
        </w:rPr>
        <w:t xml:space="preserve">GF </w:t>
      </w:r>
      <w:r>
        <w:rPr>
          <w:b/>
          <w:bCs/>
        </w:rPr>
        <w:t>P064085</w:t>
      </w:r>
      <w:r>
        <w:t>.</w:t>
      </w:r>
    </w:p>
    <w:p w14:paraId="12CC1AD6" w14:textId="77777777" w:rsidR="000B7FA7" w:rsidRDefault="000B7FA7" w:rsidP="000B7FA7">
      <w:r>
        <w:rPr>
          <w:b/>
          <w:bCs/>
        </w:rPr>
        <w:t>Hruška</w:t>
      </w:r>
      <w:r w:rsidRPr="001159C9">
        <w:rPr>
          <w:b/>
          <w:bCs/>
        </w:rPr>
        <w:t xml:space="preserve">, </w:t>
      </w:r>
      <w:r>
        <w:rPr>
          <w:b/>
          <w:bCs/>
        </w:rPr>
        <w:t>J</w:t>
      </w:r>
      <w:r w:rsidRPr="001159C9">
        <w:rPr>
          <w:b/>
          <w:bCs/>
        </w:rPr>
        <w:t>.</w:t>
      </w:r>
      <w:r>
        <w:t xml:space="preserve">; 2009: Lužec nad Vltavou, a jiné; </w:t>
      </w:r>
      <w:r w:rsidRPr="000B7FA7">
        <w:rPr>
          <w:i/>
          <w:iCs/>
        </w:rPr>
        <w:t>Mosty na plavebních kanálech Vraňany - Hořín a Trója - Podbaba, inženýrskogeologický a stavebnětechnický průzkum</w:t>
      </w:r>
      <w:r>
        <w:t xml:space="preserve">; SUDOP Praha, a.s.; evidováno ČGS pod značkou </w:t>
      </w:r>
      <w:r w:rsidRPr="001159C9">
        <w:rPr>
          <w:b/>
          <w:bCs/>
        </w:rPr>
        <w:t xml:space="preserve">GF </w:t>
      </w:r>
      <w:r>
        <w:rPr>
          <w:b/>
          <w:bCs/>
        </w:rPr>
        <w:t>P127465</w:t>
      </w:r>
      <w:r>
        <w:t>.</w:t>
      </w:r>
    </w:p>
    <w:p w14:paraId="3B2E3C04" w14:textId="77777777" w:rsidR="000B7FA7" w:rsidRDefault="000B7FA7" w:rsidP="000B7FA7">
      <w:r>
        <w:rPr>
          <w:b/>
          <w:bCs/>
        </w:rPr>
        <w:t>Sysel</w:t>
      </w:r>
      <w:r w:rsidRPr="001159C9">
        <w:rPr>
          <w:b/>
          <w:bCs/>
        </w:rPr>
        <w:t xml:space="preserve">, </w:t>
      </w:r>
      <w:r>
        <w:rPr>
          <w:b/>
          <w:bCs/>
        </w:rPr>
        <w:t>P</w:t>
      </w:r>
      <w:r w:rsidRPr="001159C9">
        <w:rPr>
          <w:b/>
          <w:bCs/>
        </w:rPr>
        <w:t>.</w:t>
      </w:r>
      <w:r>
        <w:t xml:space="preserve">; 2015: Lužec nad Vltavou; </w:t>
      </w:r>
      <w:r w:rsidRPr="000B7FA7">
        <w:rPr>
          <w:i/>
          <w:iCs/>
        </w:rPr>
        <w:t>Lužec nad Vltavou, hydrogeologický posudek - vyhodnocení hydrogeologického průzkumného vrtu Lu-1 na st. parcele č. 417/4, k.ú. Lužec nad Vltavou 689297, vyjádření osoby s odbornou způsobilostí dle ust. § 9 odst. 1) vodního zákona (zák. č. 254/2001 Sb. ve znění pozdějších předpisů)</w:t>
      </w:r>
      <w:r>
        <w:t xml:space="preserve">; </w:t>
      </w:r>
      <w:r w:rsidRPr="000B7FA7">
        <w:t>RNDr. Pavel Sysel, CSc., Mratín</w:t>
      </w:r>
      <w:r>
        <w:t xml:space="preserve">; evidováno ČGS pod značkou </w:t>
      </w:r>
      <w:r w:rsidRPr="001159C9">
        <w:rPr>
          <w:b/>
          <w:bCs/>
        </w:rPr>
        <w:t xml:space="preserve">GF </w:t>
      </w:r>
      <w:r>
        <w:rPr>
          <w:b/>
          <w:bCs/>
        </w:rPr>
        <w:t>P147447</w:t>
      </w:r>
      <w:r>
        <w:t>.</w:t>
      </w:r>
    </w:p>
    <w:p w14:paraId="77C128BC" w14:textId="77777777" w:rsidR="000B7FA7" w:rsidRPr="000B7FA7" w:rsidRDefault="000B7FA7" w:rsidP="000B7FA7">
      <w:pPr>
        <w:rPr>
          <w:spacing w:val="10"/>
        </w:rPr>
      </w:pPr>
      <w:r w:rsidRPr="000B7FA7">
        <w:rPr>
          <w:b/>
          <w:bCs/>
          <w:spacing w:val="10"/>
        </w:rPr>
        <w:t>Blažek, J.</w:t>
      </w:r>
      <w:r w:rsidRPr="000B7FA7">
        <w:rPr>
          <w:spacing w:val="10"/>
        </w:rPr>
        <w:t xml:space="preserve">; 1984: Lužec nad Vltavou; </w:t>
      </w:r>
      <w:r w:rsidRPr="000B7FA7">
        <w:rPr>
          <w:i/>
          <w:iCs/>
          <w:spacing w:val="10"/>
        </w:rPr>
        <w:t>Lužec nad Vltavou, rekonstrukce panelárny. Inženýrskogeologický průzkum</w:t>
      </w:r>
      <w:r w:rsidRPr="000B7FA7">
        <w:rPr>
          <w:spacing w:val="10"/>
        </w:rPr>
        <w:t xml:space="preserve">; Keramoprojekt, Praha; evidováno ČGS pod značkou </w:t>
      </w:r>
      <w:r w:rsidRPr="000B7FA7">
        <w:rPr>
          <w:b/>
          <w:bCs/>
          <w:spacing w:val="10"/>
        </w:rPr>
        <w:t>GF P044642</w:t>
      </w:r>
      <w:r w:rsidRPr="000B7FA7">
        <w:rPr>
          <w:spacing w:val="10"/>
        </w:rPr>
        <w:t>.</w:t>
      </w:r>
    </w:p>
    <w:p w14:paraId="4844B8D8" w14:textId="77777777" w:rsidR="00F363CF" w:rsidRDefault="000B7FA7" w:rsidP="00F363CF">
      <w:pPr>
        <w:rPr>
          <w:spacing w:val="10"/>
        </w:rPr>
      </w:pPr>
      <w:r w:rsidRPr="000B7FA7">
        <w:rPr>
          <w:b/>
          <w:bCs/>
          <w:spacing w:val="10"/>
        </w:rPr>
        <w:t>Plešinger, J.</w:t>
      </w:r>
      <w:r w:rsidRPr="000B7FA7">
        <w:rPr>
          <w:spacing w:val="10"/>
        </w:rPr>
        <w:t xml:space="preserve">; 1965: Lužec nad Vltavou, a jiné; </w:t>
      </w:r>
      <w:r w:rsidRPr="000B7FA7">
        <w:rPr>
          <w:i/>
          <w:iCs/>
          <w:spacing w:val="10"/>
        </w:rPr>
        <w:t>Hydrogeologické objekty z archivu SÚTV, M-33-65-B</w:t>
      </w:r>
      <w:r w:rsidRPr="000B7FA7">
        <w:rPr>
          <w:spacing w:val="10"/>
        </w:rPr>
        <w:t xml:space="preserve">; Agroprojekt, Praha; evidováno ČGS pod značkou </w:t>
      </w:r>
      <w:r w:rsidRPr="000B7FA7">
        <w:rPr>
          <w:b/>
          <w:bCs/>
          <w:spacing w:val="10"/>
        </w:rPr>
        <w:t>GF V069443</w:t>
      </w:r>
      <w:r w:rsidRPr="000B7FA7">
        <w:rPr>
          <w:spacing w:val="10"/>
        </w:rPr>
        <w:t>.</w:t>
      </w:r>
      <w:bookmarkStart w:id="68" w:name="_Toc2064585"/>
    </w:p>
    <w:p w14:paraId="0F741CC0" w14:textId="77777777" w:rsidR="00F363CF" w:rsidRDefault="00F363CF" w:rsidP="00F363CF">
      <w:pPr>
        <w:rPr>
          <w:spacing w:val="10"/>
        </w:rPr>
      </w:pPr>
    </w:p>
    <w:p w14:paraId="7CBC90C3" w14:textId="77777777" w:rsidR="0041572D" w:rsidRPr="00BD55CC" w:rsidRDefault="0041572D" w:rsidP="00012F96">
      <w:pPr>
        <w:pStyle w:val="Nadpis1"/>
        <w:pageBreakBefore/>
        <w:ind w:left="431" w:hanging="431"/>
      </w:pPr>
      <w:bookmarkStart w:id="69" w:name="_Toc165282762"/>
      <w:bookmarkStart w:id="70" w:name="_Toc50125594"/>
      <w:bookmarkEnd w:id="68"/>
      <w:r w:rsidRPr="00BD55CC">
        <w:lastRenderedPageBreak/>
        <w:t>rozsah a metodika prací</w:t>
      </w:r>
      <w:bookmarkEnd w:id="65"/>
      <w:bookmarkEnd w:id="66"/>
      <w:bookmarkEnd w:id="67"/>
      <w:bookmarkEnd w:id="69"/>
      <w:bookmarkEnd w:id="70"/>
    </w:p>
    <w:p w14:paraId="690A7183" w14:textId="77777777" w:rsidR="00E93D3A" w:rsidRDefault="0041572D">
      <w:r w:rsidRPr="00095248">
        <w:t>Níže uvedený popis metodiky a rozsahu prací odpovídá</w:t>
      </w:r>
      <w:r w:rsidR="00095248">
        <w:t xml:space="preserve"> dle zákona č. 62/1988 Sb.,</w:t>
      </w:r>
      <w:r w:rsidRPr="00095248">
        <w:t xml:space="preserve"> </w:t>
      </w:r>
      <w:r w:rsidR="00095248">
        <w:t>podrobné</w:t>
      </w:r>
      <w:r w:rsidRPr="00095248">
        <w:t xml:space="preserve"> etapě inženýrsko-geologického průzkumu. Tato etapa </w:t>
      </w:r>
      <w:r w:rsidR="00095248">
        <w:t>upřesňuje</w:t>
      </w:r>
      <w:r w:rsidRPr="00095248">
        <w:t xml:space="preserve"> informace o </w:t>
      </w:r>
      <w:r w:rsidR="00095248" w:rsidRPr="00095248">
        <w:t>charakteristikách</w:t>
      </w:r>
      <w:r w:rsidRPr="00095248">
        <w:t xml:space="preserve"> základových půd</w:t>
      </w:r>
      <w:r w:rsidR="00095248" w:rsidRPr="00095248">
        <w:t xml:space="preserve"> jako jsou prostorové vymezení, zatřídění</w:t>
      </w:r>
      <w:r w:rsidR="00E93D3A">
        <w:t>,</w:t>
      </w:r>
      <w:r w:rsidR="00095248" w:rsidRPr="00095248">
        <w:t xml:space="preserve"> fyzikálně-mechanick</w:t>
      </w:r>
      <w:r w:rsidR="00095248">
        <w:t>é</w:t>
      </w:r>
      <w:r w:rsidR="00E93D3A">
        <w:t xml:space="preserve"> a hydrogeologické</w:t>
      </w:r>
      <w:r w:rsidR="00095248" w:rsidRPr="00095248">
        <w:t xml:space="preserve"> parametr</w:t>
      </w:r>
      <w:r w:rsidR="00095248">
        <w:t>y</w:t>
      </w:r>
      <w:r w:rsidR="00095248" w:rsidRPr="00095248">
        <w:t>.</w:t>
      </w:r>
      <w:r w:rsidR="00E93D3A">
        <w:t xml:space="preserve"> Získaná data umožňují zpracování komplexního </w:t>
      </w:r>
      <w:r w:rsidR="000B764E">
        <w:t xml:space="preserve">geotechnického </w:t>
      </w:r>
      <w:r w:rsidR="00E93D3A">
        <w:t>modelu zájmové lokality</w:t>
      </w:r>
      <w:r w:rsidR="000B764E">
        <w:t>. V závislosti na výsledcích je možné</w:t>
      </w:r>
      <w:r w:rsidR="00C51E8D">
        <w:t xml:space="preserve"> volit korektní stavební p</w:t>
      </w:r>
      <w:r w:rsidR="000B764E">
        <w:t>ostup</w:t>
      </w:r>
      <w:r w:rsidR="00C51E8D">
        <w:t>y a materiály, ze zjištěných hodnot vychází i konečný</w:t>
      </w:r>
      <w:r w:rsidR="000B764E">
        <w:t xml:space="preserve"> návrh řešení požadované konstrukce</w:t>
      </w:r>
      <w:r w:rsidR="00E93D3A">
        <w:t>.</w:t>
      </w:r>
      <w:r w:rsidR="00095248" w:rsidRPr="00095248">
        <w:t xml:space="preserve"> </w:t>
      </w:r>
    </w:p>
    <w:p w14:paraId="50B1A55A" w14:textId="77777777" w:rsidR="0041572D" w:rsidRDefault="0041572D">
      <w:r w:rsidRPr="00095248">
        <w:t>Metodika průzkumných prací byla provedena dle požadavku odběratele tak, aby získaná data poskytla maximum informací o zájmovém území</w:t>
      </w:r>
      <w:r w:rsidRPr="00E77219">
        <w:t>. Pro doplnění těchto informací byly rovněž použity i výsledky</w:t>
      </w:r>
      <w:r w:rsidR="000B764E" w:rsidRPr="00E77219">
        <w:t xml:space="preserve"> některých</w:t>
      </w:r>
      <w:r w:rsidRPr="00E77219">
        <w:t xml:space="preserve"> dříve provedených průzkumných prací </w:t>
      </w:r>
      <w:r w:rsidR="00AF62BE" w:rsidRPr="00E77219">
        <w:t>z blízkosti lokality</w:t>
      </w:r>
      <w:r w:rsidR="000B764E" w:rsidRPr="00E77219">
        <w:t>,</w:t>
      </w:r>
      <w:r w:rsidR="00AF62BE" w:rsidRPr="00E77219">
        <w:t xml:space="preserve"> </w:t>
      </w:r>
      <w:r w:rsidRPr="00E77219">
        <w:t>archivovaných v</w:t>
      </w:r>
      <w:r w:rsidR="00EC57B1" w:rsidRPr="00E77219">
        <w:t xml:space="preserve"> databázi </w:t>
      </w:r>
      <w:r w:rsidRPr="00E77219">
        <w:t xml:space="preserve">ČGS </w:t>
      </w:r>
      <w:r w:rsidR="00AF62BE" w:rsidRPr="00E77219">
        <w:t>-</w:t>
      </w:r>
      <w:r w:rsidRPr="00E77219">
        <w:t xml:space="preserve"> Geofondu. V násle</w:t>
      </w:r>
      <w:r w:rsidRPr="00095248">
        <w:t xml:space="preserve">dujících kapitolách je podrobněji popsána metodika </w:t>
      </w:r>
      <w:r w:rsidR="005445E4" w:rsidRPr="00095248">
        <w:br/>
      </w:r>
      <w:r w:rsidRPr="00095248">
        <w:t xml:space="preserve">a rozsah </w:t>
      </w:r>
      <w:r w:rsidR="00095248">
        <w:t xml:space="preserve">realizovaných </w:t>
      </w:r>
      <w:r w:rsidRPr="00095248">
        <w:t>prací</w:t>
      </w:r>
      <w:r w:rsidR="00095248">
        <w:t>,</w:t>
      </w:r>
      <w:r w:rsidRPr="00095248">
        <w:t xml:space="preserve"> včetně jejich zdůvodnění.</w:t>
      </w:r>
    </w:p>
    <w:p w14:paraId="792F8B09" w14:textId="77777777" w:rsidR="0041572D" w:rsidRPr="00BD55CC" w:rsidRDefault="0041572D" w:rsidP="002B56F3">
      <w:pPr>
        <w:pStyle w:val="Nadpis2"/>
      </w:pPr>
      <w:bookmarkStart w:id="71" w:name="_Toc65320598"/>
      <w:bookmarkStart w:id="72" w:name="_Toc65320658"/>
      <w:bookmarkStart w:id="73" w:name="_Toc70729590"/>
      <w:bookmarkStart w:id="74" w:name="_Toc114037068"/>
      <w:bookmarkStart w:id="75" w:name="_Toc117854450"/>
      <w:bookmarkStart w:id="76" w:name="_Toc165282763"/>
      <w:bookmarkStart w:id="77" w:name="_Toc50125595"/>
      <w:r w:rsidRPr="00BD55CC">
        <w:t>Přípravné práce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2FF5C405" w14:textId="071F4495" w:rsidR="00E93D3A" w:rsidRDefault="00E93D3A" w:rsidP="00E93D3A">
      <w:r w:rsidRPr="0066486A">
        <w:t>Hlavní částí</w:t>
      </w:r>
      <w:r w:rsidR="0041572D" w:rsidRPr="0066486A">
        <w:t xml:space="preserve"> přípravných prací bylo </w:t>
      </w:r>
      <w:r w:rsidRPr="0066486A">
        <w:t xml:space="preserve">vyřízení </w:t>
      </w:r>
      <w:r w:rsidR="0041572D" w:rsidRPr="0066486A">
        <w:t xml:space="preserve">nezbytných ohlašovacích a evidenčních povinností plynoucích ze zákona č. 62/1988 Sb. o geologických pracích v platném znění a vyhlášku 369/2004 Sb. o projektování, provádění a vyhodnocování geologických prací. </w:t>
      </w:r>
      <w:r w:rsidRPr="0066486A">
        <w:t>Dále bude zajištěn souhlas vodoprávního úřadu pro realizaci průzkumných vrtů. Byla provedena obhlídka lokality a byla vytýčena místa realizace průzkumných vrtů.</w:t>
      </w:r>
    </w:p>
    <w:p w14:paraId="3164F6D9" w14:textId="77777777" w:rsidR="0041572D" w:rsidRPr="000B764E" w:rsidRDefault="0041572D" w:rsidP="002B56F3">
      <w:pPr>
        <w:pStyle w:val="Nadpis2"/>
      </w:pPr>
      <w:bookmarkStart w:id="78" w:name="_Toc65320599"/>
      <w:bookmarkStart w:id="79" w:name="_Toc65320659"/>
      <w:bookmarkStart w:id="80" w:name="_Toc70729591"/>
      <w:bookmarkStart w:id="81" w:name="_Toc114037069"/>
      <w:bookmarkStart w:id="82" w:name="_Toc117854451"/>
      <w:bookmarkStart w:id="83" w:name="_Toc165282764"/>
      <w:bookmarkStart w:id="84" w:name="_Toc50125596"/>
      <w:r w:rsidRPr="000B764E">
        <w:t xml:space="preserve">Geologické </w:t>
      </w:r>
      <w:r w:rsidR="00C51E8D">
        <w:t xml:space="preserve">a hydrogeologické </w:t>
      </w:r>
      <w:r w:rsidRPr="000B764E">
        <w:t>průzkumné práce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095EABAA" w14:textId="77777777" w:rsidR="0041572D" w:rsidRPr="000B764E" w:rsidRDefault="0041572D" w:rsidP="002B56F3">
      <w:pPr>
        <w:pStyle w:val="Nadpis3"/>
      </w:pPr>
      <w:bookmarkStart w:id="85" w:name="_Toc65320600"/>
      <w:bookmarkStart w:id="86" w:name="_Toc65320660"/>
      <w:bookmarkStart w:id="87" w:name="_Toc70729592"/>
      <w:bookmarkStart w:id="88" w:name="_Toc114037070"/>
      <w:bookmarkStart w:id="89" w:name="_Toc117854452"/>
      <w:bookmarkStart w:id="90" w:name="_Toc165282765"/>
      <w:bookmarkStart w:id="91" w:name="_Toc50125597"/>
      <w:bookmarkStart w:id="92" w:name="_Toc57011738"/>
      <w:r w:rsidRPr="000B764E">
        <w:t>Vrtné práce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0FEC6184" w14:textId="77777777" w:rsidR="00BD55CC" w:rsidRPr="009F4D81" w:rsidRDefault="00BD55CC" w:rsidP="00BD55CC">
      <w:bookmarkStart w:id="93" w:name="_Toc114037072"/>
      <w:bookmarkStart w:id="94" w:name="_Toc117854453"/>
      <w:bookmarkStart w:id="95" w:name="_Toc165282766"/>
      <w:bookmarkStart w:id="96" w:name="_Toc65320601"/>
      <w:bookmarkStart w:id="97" w:name="_Toc65320661"/>
      <w:bookmarkStart w:id="98" w:name="_Toc70729593"/>
      <w:bookmarkEnd w:id="92"/>
      <w:r w:rsidRPr="009F4D81">
        <w:t>V zájmové oblasti bylo realizováno celkem 14 průzkumných vrtů, umístěných v k.ú. Lužec nad Vltavou na následujících parcelách č.: 1825, 1824 (2 vrty), 1857/2, 1841, 39/3, 52/5, 1316/1, 1316/6, st. 39/5, 1875, 748/1, 1969, 1882.</w:t>
      </w:r>
    </w:p>
    <w:p w14:paraId="7A65C6BD" w14:textId="69E21381" w:rsidR="009F4D81" w:rsidRPr="000512B3" w:rsidRDefault="009F4D81" w:rsidP="009F4D81">
      <w:pPr>
        <w:numPr>
          <w:ilvl w:val="12"/>
          <w:numId w:val="0"/>
        </w:numPr>
        <w:tabs>
          <w:tab w:val="left" w:pos="1008"/>
          <w:tab w:val="left" w:pos="1440"/>
        </w:tabs>
      </w:pPr>
      <w:bookmarkStart w:id="99" w:name="_Toc66605791"/>
      <w:bookmarkStart w:id="100" w:name="_Toc468976025"/>
      <w:r w:rsidRPr="000512B3">
        <w:t>Vrtné práce b</w:t>
      </w:r>
      <w:r>
        <w:t>yly</w:t>
      </w:r>
      <w:r w:rsidRPr="000512B3">
        <w:t xml:space="preserve"> provedeny </w:t>
      </w:r>
      <w:r w:rsidR="00A36F3F">
        <w:t xml:space="preserve">vrtnými </w:t>
      </w:r>
      <w:r w:rsidRPr="000512B3">
        <w:t>společnost</w:t>
      </w:r>
      <w:r w:rsidR="00A36F3F">
        <w:t>mi</w:t>
      </w:r>
      <w:r w:rsidRPr="000512B3">
        <w:t xml:space="preserve"> </w:t>
      </w:r>
      <w:r>
        <w:t>orientovan</w:t>
      </w:r>
      <w:r w:rsidR="00517BFD">
        <w:t>ými</w:t>
      </w:r>
      <w:r w:rsidRPr="000512B3">
        <w:t xml:space="preserve"> na provádění geologických a hydrogeologických průzkum</w:t>
      </w:r>
      <w:r>
        <w:t>ných vrtů</w:t>
      </w:r>
      <w:r w:rsidRPr="000512B3">
        <w:t xml:space="preserve">, pomocí </w:t>
      </w:r>
      <w:r w:rsidR="00517BFD">
        <w:t xml:space="preserve">odpovídajících </w:t>
      </w:r>
      <w:r w:rsidRPr="000512B3">
        <w:t>vrtn</w:t>
      </w:r>
      <w:r w:rsidR="00517BFD">
        <w:t>ých</w:t>
      </w:r>
      <w:r w:rsidRPr="000512B3">
        <w:t xml:space="preserve"> souprav</w:t>
      </w:r>
      <w:r>
        <w:t>.</w:t>
      </w:r>
      <w:r w:rsidRPr="000512B3">
        <w:t xml:space="preserve"> </w:t>
      </w:r>
      <w:r>
        <w:t>T</w:t>
      </w:r>
      <w:r w:rsidRPr="000512B3">
        <w:t>echnologi</w:t>
      </w:r>
      <w:r>
        <w:t>e vrtání byla zvolena</w:t>
      </w:r>
      <w:r w:rsidRPr="000512B3">
        <w:t xml:space="preserve"> </w:t>
      </w:r>
      <w:r>
        <w:t xml:space="preserve">jako </w:t>
      </w:r>
      <w:r w:rsidR="00517BFD">
        <w:t>jádrové</w:t>
      </w:r>
      <w:r w:rsidRPr="000512B3">
        <w:t xml:space="preserve"> vrtání</w:t>
      </w:r>
      <w:r w:rsidR="00F85095">
        <w:t xml:space="preserve"> jednoduchou jádrovnicí o průměru 112 – 320 mm</w:t>
      </w:r>
      <w:r w:rsidRPr="000512B3">
        <w:t xml:space="preserve">. </w:t>
      </w:r>
      <w:r w:rsidR="00F85095">
        <w:t xml:space="preserve">Dočasně vystrojené vrty </w:t>
      </w:r>
      <w:r w:rsidR="00E73537">
        <w:t xml:space="preserve">pro hydrodynamické zkoušky </w:t>
      </w:r>
      <w:r w:rsidR="00F85095">
        <w:t xml:space="preserve">byly v celém profilu vrtány </w:t>
      </w:r>
      <w:r w:rsidR="00E73537">
        <w:t xml:space="preserve">průměrem vyšším než 300 mm. </w:t>
      </w:r>
      <w:r>
        <w:t>S</w:t>
      </w:r>
      <w:r w:rsidRPr="000512B3">
        <w:t>tabilit</w:t>
      </w:r>
      <w:r w:rsidR="00F85095">
        <w:t>u</w:t>
      </w:r>
      <w:r w:rsidRPr="000512B3">
        <w:t xml:space="preserve"> </w:t>
      </w:r>
      <w:r>
        <w:t xml:space="preserve">každého dočasně vystrojeného vrtu </w:t>
      </w:r>
      <w:r w:rsidRPr="000512B3">
        <w:t xml:space="preserve">před </w:t>
      </w:r>
      <w:r>
        <w:t xml:space="preserve">jeho </w:t>
      </w:r>
      <w:r w:rsidRPr="000512B3">
        <w:t>vystrojením zajiš</w:t>
      </w:r>
      <w:r>
        <w:t>ťovalo</w:t>
      </w:r>
      <w:r w:rsidRPr="000512B3">
        <w:t xml:space="preserve"> doč</w:t>
      </w:r>
      <w:r>
        <w:t>asné</w:t>
      </w:r>
      <w:r w:rsidRPr="000512B3">
        <w:t xml:space="preserve"> manipulační pažení.</w:t>
      </w:r>
    </w:p>
    <w:p w14:paraId="2D862CEF" w14:textId="6660268A" w:rsidR="009F4D81" w:rsidRPr="0043498E" w:rsidRDefault="009F4D81" w:rsidP="009F4D81">
      <w:pPr>
        <w:numPr>
          <w:ilvl w:val="12"/>
          <w:numId w:val="0"/>
        </w:numPr>
        <w:tabs>
          <w:tab w:val="left" w:pos="1008"/>
          <w:tab w:val="left" w:pos="1440"/>
        </w:tabs>
      </w:pPr>
      <w:r w:rsidRPr="0043498E">
        <w:t xml:space="preserve">Vrty určené pro hydrodynamické zkoušky (8 ks) </w:t>
      </w:r>
      <w:r>
        <w:t xml:space="preserve">byly </w:t>
      </w:r>
      <w:r w:rsidRPr="0043498E">
        <w:t xml:space="preserve">dočasně vystrojeny PVC </w:t>
      </w:r>
      <w:r>
        <w:t>pažnicí</w:t>
      </w:r>
      <w:r w:rsidRPr="0043498E">
        <w:t xml:space="preserve"> </w:t>
      </w:r>
      <w:r w:rsidRPr="0043498E">
        <w:br/>
        <w:t xml:space="preserve">o průměru 160 mm, která </w:t>
      </w:r>
      <w:r>
        <w:t>je</w:t>
      </w:r>
      <w:r w:rsidRPr="0043498E">
        <w:t xml:space="preserve"> v celé úrovni zastižené zvodnělé části horninového prostředí opatřena filtrem.</w:t>
      </w:r>
      <w:r>
        <w:t xml:space="preserve"> Jedná se o filtr </w:t>
      </w:r>
      <w:r w:rsidRPr="0043498E">
        <w:t>řezaný</w:t>
      </w:r>
      <w:r>
        <w:t>,</w:t>
      </w:r>
      <w:r w:rsidRPr="0043498E">
        <w:t xml:space="preserve"> štěrbinový s šířkou štěrbiny do 1 mm a perforací 10 %. Dno pažnice </w:t>
      </w:r>
      <w:r>
        <w:t xml:space="preserve">je </w:t>
      </w:r>
      <w:r w:rsidRPr="0043498E">
        <w:t>osazeno víčkem</w:t>
      </w:r>
      <w:r>
        <w:t xml:space="preserve"> a</w:t>
      </w:r>
      <w:r w:rsidRPr="0043498E">
        <w:t xml:space="preserve"> </w:t>
      </w:r>
      <w:r>
        <w:t xml:space="preserve">celý </w:t>
      </w:r>
      <w:r w:rsidRPr="0043498E">
        <w:t xml:space="preserve">profil </w:t>
      </w:r>
      <w:r>
        <w:t>je</w:t>
      </w:r>
      <w:r w:rsidRPr="0043498E">
        <w:t xml:space="preserve"> členěn na kalník, perforovanou část a svrchní nepropustnou část</w:t>
      </w:r>
      <w:r w:rsidR="002044F8">
        <w:t>. Členění pažnic po délce je přitom pro každý vrt přizpůsobeno</w:t>
      </w:r>
      <w:r w:rsidRPr="0043498E">
        <w:t xml:space="preserve"> dle </w:t>
      </w:r>
      <w:r>
        <w:t xml:space="preserve">jednotlivých </w:t>
      </w:r>
      <w:r w:rsidRPr="0043498E">
        <w:t>zastižen</w:t>
      </w:r>
      <w:r>
        <w:t>ých</w:t>
      </w:r>
      <w:r w:rsidRPr="0043498E">
        <w:t xml:space="preserve"> profil</w:t>
      </w:r>
      <w:r>
        <w:t>ů</w:t>
      </w:r>
      <w:r w:rsidRPr="0043498E">
        <w:t xml:space="preserve">. Vrty </w:t>
      </w:r>
      <w:r w:rsidR="00E73537">
        <w:t>byly</w:t>
      </w:r>
      <w:r w:rsidR="002044F8">
        <w:t xml:space="preserve"> </w:t>
      </w:r>
      <w:r w:rsidRPr="0043498E">
        <w:t xml:space="preserve">řádně obsypány tříděným praným říčním štěrkem fr. 4-8 mm (tzv. kačírek). </w:t>
      </w:r>
      <w:r w:rsidR="002044F8">
        <w:t>P</w:t>
      </w:r>
      <w:r w:rsidRPr="0043498E">
        <w:t>roti průsakům povrchové vody</w:t>
      </w:r>
      <w:r w:rsidR="002044F8">
        <w:t xml:space="preserve"> pak byly vrty</w:t>
      </w:r>
      <w:r w:rsidRPr="0043498E">
        <w:t xml:space="preserve"> opatřeny </w:t>
      </w:r>
      <w:r w:rsidR="002044F8">
        <w:t>při povrchu terénu</w:t>
      </w:r>
      <w:r w:rsidRPr="0043498E">
        <w:t xml:space="preserve"> jílovým – bentonitovým těsněním</w:t>
      </w:r>
      <w:r w:rsidR="002044F8">
        <w:t xml:space="preserve"> v mocnosti alespoň 2 m. Vrty byly </w:t>
      </w:r>
      <w:r w:rsidRPr="0043498E">
        <w:t>dočasně zajištěny víčkem.</w:t>
      </w:r>
    </w:p>
    <w:p w14:paraId="0F769270" w14:textId="171B0EE4" w:rsidR="009F4D81" w:rsidRPr="00171F47" w:rsidRDefault="009F4D81" w:rsidP="009F4D81">
      <w:pPr>
        <w:numPr>
          <w:ilvl w:val="12"/>
          <w:numId w:val="0"/>
        </w:numPr>
        <w:tabs>
          <w:tab w:val="left" w:pos="1008"/>
          <w:tab w:val="left" w:pos="1440"/>
        </w:tabs>
      </w:pPr>
      <w:r w:rsidRPr="00171F47">
        <w:t>S ohledem na geologické poměry lokality</w:t>
      </w:r>
      <w:r w:rsidR="002044F8">
        <w:t xml:space="preserve"> byla zastižena pouze</w:t>
      </w:r>
      <w:r w:rsidRPr="00171F47">
        <w:t xml:space="preserve"> mělk</w:t>
      </w:r>
      <w:r w:rsidR="002044F8">
        <w:t>á</w:t>
      </w:r>
      <w:r w:rsidRPr="00171F47">
        <w:t xml:space="preserve"> kvartérní zvod</w:t>
      </w:r>
      <w:r w:rsidR="002044F8">
        <w:t xml:space="preserve">eň </w:t>
      </w:r>
      <w:r w:rsidRPr="00171F47">
        <w:t>v</w:t>
      </w:r>
      <w:r w:rsidR="00E73537">
        <w:t> </w:t>
      </w:r>
      <w:r w:rsidRPr="00171F47">
        <w:t>prostředí</w:t>
      </w:r>
      <w:r w:rsidR="00E73537">
        <w:t xml:space="preserve"> štěrkových a písčitých</w:t>
      </w:r>
      <w:r w:rsidRPr="00171F47">
        <w:t xml:space="preserve"> </w:t>
      </w:r>
      <w:r w:rsidR="002044F8">
        <w:t>říčních</w:t>
      </w:r>
      <w:r w:rsidRPr="00171F47">
        <w:t xml:space="preserve"> sedimentů. </w:t>
      </w:r>
    </w:p>
    <w:p w14:paraId="52DC7C59" w14:textId="1B7BB0B1" w:rsidR="009F4D81" w:rsidRPr="00A206B2" w:rsidRDefault="009F4D81" w:rsidP="009F4D81">
      <w:pPr>
        <w:numPr>
          <w:ilvl w:val="12"/>
          <w:numId w:val="0"/>
        </w:numPr>
        <w:tabs>
          <w:tab w:val="left" w:pos="1008"/>
          <w:tab w:val="left" w:pos="1440"/>
        </w:tabs>
      </w:pPr>
      <w:r w:rsidRPr="00A206B2">
        <w:t>Zastižený profil b</w:t>
      </w:r>
      <w:r w:rsidR="002044F8">
        <w:t>yl</w:t>
      </w:r>
      <w:r w:rsidRPr="00A206B2">
        <w:t xml:space="preserve"> podrobně popsán do terénních protokolů, jejichž přepis </w:t>
      </w:r>
      <w:r w:rsidR="002044F8">
        <w:t>je dále</w:t>
      </w:r>
      <w:r w:rsidRPr="00A206B2">
        <w:t xml:space="preserve"> interpretován ve formě geologické dokumentace </w:t>
      </w:r>
      <w:r w:rsidR="00732F89">
        <w:t>vrtů</w:t>
      </w:r>
      <w:r w:rsidRPr="00A206B2">
        <w:t xml:space="preserve">. Součástí závěrečné zprávy průzkumu </w:t>
      </w:r>
      <w:r w:rsidR="002044F8">
        <w:t>j</w:t>
      </w:r>
      <w:r w:rsidRPr="00A206B2">
        <w:t>e rovněž fotodokumentace</w:t>
      </w:r>
      <w:r w:rsidR="00732F89">
        <w:t xml:space="preserve"> vrtného jádra</w:t>
      </w:r>
      <w:r w:rsidRPr="00A206B2">
        <w:t xml:space="preserve">. </w:t>
      </w:r>
    </w:p>
    <w:p w14:paraId="6F9B3BDE" w14:textId="2DF3580B" w:rsidR="009F4D81" w:rsidRDefault="009F4D81" w:rsidP="009F4D81">
      <w:pPr>
        <w:pStyle w:val="predodr9"/>
        <w:spacing w:after="120"/>
        <w:rPr>
          <w:szCs w:val="18"/>
        </w:rPr>
      </w:pPr>
      <w:r w:rsidRPr="00A206B2">
        <w:rPr>
          <w:szCs w:val="18"/>
        </w:rPr>
        <w:lastRenderedPageBreak/>
        <w:t>Bezprostředně po ukončení vrtných prací, popřípadě po ukončení hydrodynamických čerpacích zkoušek b</w:t>
      </w:r>
      <w:r w:rsidR="00732F89">
        <w:rPr>
          <w:szCs w:val="18"/>
        </w:rPr>
        <w:t>yly</w:t>
      </w:r>
      <w:r w:rsidRPr="00A206B2">
        <w:rPr>
          <w:szCs w:val="18"/>
        </w:rPr>
        <w:t xml:space="preserve"> vrty zlikvidovány hutněným záhozem vytěženou zeminou a svrchu v mocnosti minimálně 2,0 m </w:t>
      </w:r>
      <w:r w:rsidR="00732F89">
        <w:rPr>
          <w:szCs w:val="18"/>
        </w:rPr>
        <w:t>byly</w:t>
      </w:r>
      <w:r w:rsidRPr="00A206B2">
        <w:rPr>
          <w:szCs w:val="18"/>
        </w:rPr>
        <w:t xml:space="preserve"> opatřeny jílovým těsněním. </w:t>
      </w:r>
    </w:p>
    <w:p w14:paraId="4D238F42" w14:textId="6A0EF581" w:rsidR="00A36F3F" w:rsidRPr="00FD087F" w:rsidRDefault="00A36F3F" w:rsidP="00A36F3F">
      <w:pPr>
        <w:pStyle w:val="Titulek"/>
        <w:tabs>
          <w:tab w:val="left" w:pos="567"/>
        </w:tabs>
        <w:spacing w:after="60"/>
        <w:ind w:left="993" w:hanging="993"/>
      </w:pPr>
      <w:bookmarkStart w:id="101" w:name="_Toc50125624"/>
      <w:r w:rsidRPr="008130EA">
        <w:t xml:space="preserve">Tabulka č. </w:t>
      </w:r>
      <w:fldSimple w:instr=" SEQ Tabulka_č. \* ARABIC ">
        <w:r w:rsidR="006219C4">
          <w:rPr>
            <w:noProof/>
          </w:rPr>
          <w:t>1</w:t>
        </w:r>
      </w:fldSimple>
      <w:r w:rsidRPr="008130EA">
        <w:tab/>
      </w:r>
      <w:r>
        <w:t>Přehled realizovaných vrtů se zaměřením a dosaženou hloubkou</w:t>
      </w:r>
      <w:bookmarkEnd w:id="101"/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2"/>
        <w:gridCol w:w="2124"/>
        <w:gridCol w:w="1872"/>
        <w:gridCol w:w="1692"/>
        <w:gridCol w:w="1692"/>
      </w:tblGrid>
      <w:tr w:rsidR="00A36F3F" w:rsidRPr="00C36A0A" w14:paraId="2E40660A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D9D9D9"/>
            <w:noWrap/>
            <w:vAlign w:val="center"/>
            <w:hideMark/>
          </w:tcPr>
          <w:p w14:paraId="683BA547" w14:textId="77777777" w:rsidR="00A36F3F" w:rsidRPr="000A2397" w:rsidRDefault="00A36F3F" w:rsidP="006E6528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 w:rsidRPr="000A2397">
              <w:rPr>
                <w:b/>
                <w:color w:val="000000"/>
                <w:sz w:val="20"/>
              </w:rPr>
              <w:t>Označení vrtu</w:t>
            </w:r>
          </w:p>
        </w:tc>
        <w:tc>
          <w:tcPr>
            <w:tcW w:w="2124" w:type="dxa"/>
            <w:shd w:val="clear" w:color="auto" w:fill="D9D9D9"/>
            <w:noWrap/>
            <w:vAlign w:val="center"/>
            <w:hideMark/>
          </w:tcPr>
          <w:p w14:paraId="53407560" w14:textId="77777777" w:rsidR="00A36F3F" w:rsidRPr="000A2397" w:rsidRDefault="00A36F3F" w:rsidP="006E6528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 w:rsidRPr="000A2397">
              <w:rPr>
                <w:b/>
                <w:color w:val="000000"/>
                <w:sz w:val="20"/>
              </w:rPr>
              <w:t>X (JTSK)</w:t>
            </w:r>
          </w:p>
        </w:tc>
        <w:tc>
          <w:tcPr>
            <w:tcW w:w="1872" w:type="dxa"/>
            <w:shd w:val="clear" w:color="auto" w:fill="D9D9D9"/>
            <w:noWrap/>
            <w:vAlign w:val="center"/>
            <w:hideMark/>
          </w:tcPr>
          <w:p w14:paraId="6AE3C2E2" w14:textId="77777777" w:rsidR="00A36F3F" w:rsidRPr="000A2397" w:rsidRDefault="00A36F3F" w:rsidP="006E6528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 w:rsidRPr="000A2397">
              <w:rPr>
                <w:b/>
                <w:color w:val="000000"/>
                <w:sz w:val="20"/>
              </w:rPr>
              <w:t>Y (JTSK)</w:t>
            </w:r>
          </w:p>
        </w:tc>
        <w:tc>
          <w:tcPr>
            <w:tcW w:w="1692" w:type="dxa"/>
            <w:shd w:val="clear" w:color="auto" w:fill="D9D9D9"/>
            <w:noWrap/>
            <w:vAlign w:val="center"/>
            <w:hideMark/>
          </w:tcPr>
          <w:p w14:paraId="3EB83E3B" w14:textId="77777777" w:rsidR="00A36F3F" w:rsidRPr="000A2397" w:rsidRDefault="00A36F3F" w:rsidP="006E6528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 w:rsidRPr="000A2397">
              <w:rPr>
                <w:b/>
                <w:color w:val="000000"/>
                <w:sz w:val="20"/>
              </w:rPr>
              <w:t>Z (BpV)</w:t>
            </w:r>
          </w:p>
        </w:tc>
        <w:tc>
          <w:tcPr>
            <w:tcW w:w="1692" w:type="dxa"/>
            <w:shd w:val="clear" w:color="auto" w:fill="D9D9D9"/>
            <w:noWrap/>
            <w:vAlign w:val="center"/>
            <w:hideMark/>
          </w:tcPr>
          <w:p w14:paraId="3D382717" w14:textId="77777777" w:rsidR="00A36F3F" w:rsidRPr="000A2397" w:rsidRDefault="00A36F3F" w:rsidP="006E6528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 w:rsidRPr="000A2397">
              <w:rPr>
                <w:b/>
                <w:color w:val="000000"/>
                <w:sz w:val="20"/>
              </w:rPr>
              <w:t>hloubka (m)</w:t>
            </w:r>
          </w:p>
        </w:tc>
      </w:tr>
      <w:tr w:rsidR="00A36F3F" w:rsidRPr="00C36A0A" w14:paraId="3FD3E10E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77974873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-1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01C3542D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195143">
              <w:rPr>
                <w:color w:val="000000"/>
                <w:sz w:val="20"/>
              </w:rPr>
              <w:t>1 016954,95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3D80E125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741721,53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44A1506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195143">
              <w:rPr>
                <w:color w:val="000000"/>
                <w:sz w:val="20"/>
              </w:rPr>
              <w:t>163,90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91543B8" w14:textId="77777777" w:rsidR="00A36F3F" w:rsidRPr="005935C1" w:rsidRDefault="00A36F3F" w:rsidP="006E6528">
            <w:pPr>
              <w:spacing w:after="0"/>
              <w:jc w:val="center"/>
              <w:rPr>
                <w:color w:val="FF0000"/>
                <w:sz w:val="20"/>
              </w:rPr>
            </w:pPr>
            <w:r w:rsidRPr="005935C1">
              <w:rPr>
                <w:sz w:val="20"/>
              </w:rPr>
              <w:t>6,0</w:t>
            </w:r>
            <w:r>
              <w:rPr>
                <w:sz w:val="20"/>
              </w:rPr>
              <w:t>0</w:t>
            </w:r>
          </w:p>
        </w:tc>
      </w:tr>
      <w:tr w:rsidR="00A36F3F" w:rsidRPr="00C36A0A" w14:paraId="5496D3CA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3E6DAFA0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-2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10F7694A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1 016855,03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7E8EFF64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741488,52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EE8926B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164,19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B45ECB6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12,00</w:t>
            </w:r>
          </w:p>
        </w:tc>
      </w:tr>
      <w:tr w:rsidR="00A36F3F" w:rsidRPr="00C36A0A" w14:paraId="1BB8C257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3947C5C6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-3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117B0B28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1 016977,52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3867C949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741579,98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0A1C180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163,63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8890605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 w:rsidRPr="005935C1">
              <w:rPr>
                <w:sz w:val="20"/>
              </w:rPr>
              <w:t>6,0</w:t>
            </w:r>
            <w:r>
              <w:rPr>
                <w:sz w:val="20"/>
              </w:rPr>
              <w:t>0</w:t>
            </w:r>
          </w:p>
        </w:tc>
      </w:tr>
      <w:tr w:rsidR="00A36F3F" w:rsidRPr="00C36A0A" w14:paraId="3FBBB95F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1A043E5A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-4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2FD8C5C2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1 016959,69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2A276CC2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741455,18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5841AAE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163,42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80054A2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12,60</w:t>
            </w:r>
          </w:p>
        </w:tc>
      </w:tr>
      <w:tr w:rsidR="00A36F3F" w:rsidRPr="00C36A0A" w14:paraId="71B05B11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1FC3485B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-5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21BB928B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1 017124,33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33F19CEA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741424,19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71D7C3F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162,01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134626B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</w:tr>
      <w:tr w:rsidR="00A36F3F" w:rsidRPr="00C36A0A" w14:paraId="252FC7E9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15A27DDC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-6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15C31CF1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1 017030,01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793A0FFB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741106,99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384067F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163,51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AFA08C9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12,00</w:t>
            </w:r>
          </w:p>
        </w:tc>
      </w:tr>
      <w:tr w:rsidR="00A36F3F" w:rsidRPr="00C36A0A" w14:paraId="2AC73430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3514F4A9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-7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7FFAC804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1 016767,97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52D82C60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741030,00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A2B4082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164,11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85688B3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</w:tr>
      <w:tr w:rsidR="00A36F3F" w:rsidRPr="00C36A0A" w14:paraId="19D67566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3729E456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-8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5D299B58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1 017172,50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20397296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740858,00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6EDA262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164,74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57B64C9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</w:tr>
      <w:tr w:rsidR="00A36F3F" w:rsidRPr="00C36A0A" w14:paraId="29595D4B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53627FA1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-9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04C71876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1 017121,00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65021997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740764,97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C9CB4F0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166,32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2D61110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</w:tr>
      <w:tr w:rsidR="00A36F3F" w:rsidRPr="00C36A0A" w14:paraId="54FB74E4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645CCEDA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-10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57785B68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1 017209,00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3F57994C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740761,00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EA0BD65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165,29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78E9BCB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12,00</w:t>
            </w:r>
          </w:p>
        </w:tc>
      </w:tr>
      <w:tr w:rsidR="00A36F3F" w:rsidRPr="00C36A0A" w14:paraId="3BC2E98F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4DC026DE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-11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5F9FFCE5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1 017301,99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17B5CCC3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740554,01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47D1A13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165,07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E5E1E73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</w:tr>
      <w:tr w:rsidR="00A36F3F" w:rsidRPr="00C36A0A" w14:paraId="30DB1574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3F86ED3D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-12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36481248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1 017169,99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05F214D3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740304,98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3158CC3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165,71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CC5F1D3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</w:tr>
      <w:tr w:rsidR="00A36F3F" w:rsidRPr="00C36A0A" w14:paraId="1066D274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5FD2C8E6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-13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3471FD84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1 017200,04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14178241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740081,99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4ECAE29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162,45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6E23DB9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</w:tr>
      <w:tr w:rsidR="00A36F3F" w:rsidRPr="00C36A0A" w14:paraId="421D939A" w14:textId="77777777" w:rsidTr="006E6528">
        <w:trPr>
          <w:trHeight w:val="255"/>
          <w:jc w:val="center"/>
        </w:trPr>
        <w:tc>
          <w:tcPr>
            <w:tcW w:w="1692" w:type="dxa"/>
            <w:shd w:val="clear" w:color="auto" w:fill="auto"/>
            <w:noWrap/>
            <w:vAlign w:val="center"/>
          </w:tcPr>
          <w:p w14:paraId="53A4635D" w14:textId="77777777" w:rsidR="00A36F3F" w:rsidRPr="00D06FBE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</w:t>
            </w:r>
            <w:r w:rsidRPr="00D06FBE">
              <w:rPr>
                <w:color w:val="000000"/>
                <w:sz w:val="20"/>
              </w:rPr>
              <w:t>-14</w:t>
            </w:r>
          </w:p>
        </w:tc>
        <w:tc>
          <w:tcPr>
            <w:tcW w:w="2124" w:type="dxa"/>
            <w:shd w:val="clear" w:color="auto" w:fill="auto"/>
            <w:noWrap/>
            <w:vAlign w:val="center"/>
          </w:tcPr>
          <w:p w14:paraId="6484BB9A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1 017437,03</w:t>
            </w:r>
          </w:p>
        </w:tc>
        <w:tc>
          <w:tcPr>
            <w:tcW w:w="1872" w:type="dxa"/>
            <w:shd w:val="clear" w:color="auto" w:fill="auto"/>
            <w:noWrap/>
            <w:vAlign w:val="center"/>
          </w:tcPr>
          <w:p w14:paraId="531DF476" w14:textId="77777777" w:rsidR="00A36F3F" w:rsidRPr="00A46FBC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 w:rsidRPr="00A46FBC">
              <w:rPr>
                <w:color w:val="000000"/>
                <w:sz w:val="20"/>
              </w:rPr>
              <w:t>740227,01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F3833D3" w14:textId="77777777" w:rsidR="00A36F3F" w:rsidRPr="00195143" w:rsidRDefault="00A36F3F" w:rsidP="006E652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161,97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A290123" w14:textId="77777777" w:rsidR="00A36F3F" w:rsidRPr="005935C1" w:rsidRDefault="00A36F3F" w:rsidP="006E6528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9,00</w:t>
            </w:r>
          </w:p>
        </w:tc>
      </w:tr>
    </w:tbl>
    <w:p w14:paraId="03B44667" w14:textId="77777777" w:rsidR="00A36F3F" w:rsidRPr="005559F4" w:rsidRDefault="00A36F3F" w:rsidP="00A36F3F">
      <w:pPr>
        <w:tabs>
          <w:tab w:val="left" w:pos="1008"/>
          <w:tab w:val="left" w:pos="1440"/>
        </w:tabs>
        <w:spacing w:before="240"/>
        <w:rPr>
          <w:b/>
          <w:i/>
        </w:rPr>
      </w:pPr>
      <w:r w:rsidRPr="000A2397">
        <w:rPr>
          <w:b/>
          <w:i/>
        </w:rPr>
        <w:t xml:space="preserve">Celkem bylo v rámci </w:t>
      </w:r>
      <w:r>
        <w:rPr>
          <w:b/>
          <w:i/>
        </w:rPr>
        <w:t xml:space="preserve">aktuálního inženýrskogeologického </w:t>
      </w:r>
      <w:r w:rsidRPr="000A2397">
        <w:rPr>
          <w:b/>
          <w:i/>
        </w:rPr>
        <w:t>průzkumu realizováno 14</w:t>
      </w:r>
      <w:r w:rsidRPr="000A2397">
        <w:rPr>
          <w:b/>
          <w:bCs/>
          <w:i/>
        </w:rPr>
        <w:t xml:space="preserve"> vrtů o celkové metráži </w:t>
      </w:r>
      <w:r w:rsidRPr="005559F4">
        <w:rPr>
          <w:b/>
          <w:bCs/>
          <w:i/>
        </w:rPr>
        <w:t>1</w:t>
      </w:r>
      <w:r>
        <w:rPr>
          <w:b/>
          <w:bCs/>
          <w:i/>
        </w:rPr>
        <w:t>40</w:t>
      </w:r>
      <w:r w:rsidRPr="005559F4">
        <w:rPr>
          <w:b/>
          <w:bCs/>
          <w:i/>
        </w:rPr>
        <w:t>,</w:t>
      </w:r>
      <w:r>
        <w:rPr>
          <w:b/>
          <w:bCs/>
          <w:i/>
        </w:rPr>
        <w:t>6</w:t>
      </w:r>
      <w:r w:rsidRPr="005559F4">
        <w:rPr>
          <w:b/>
          <w:bCs/>
          <w:i/>
        </w:rPr>
        <w:t>0 bm</w:t>
      </w:r>
      <w:r w:rsidRPr="005559F4">
        <w:rPr>
          <w:b/>
          <w:i/>
        </w:rPr>
        <w:t>.</w:t>
      </w:r>
    </w:p>
    <w:p w14:paraId="3AAF6AF0" w14:textId="0EB19F11" w:rsidR="00A24E99" w:rsidRDefault="00A24E99" w:rsidP="002B56F3">
      <w:pPr>
        <w:pStyle w:val="Nadpis3"/>
      </w:pPr>
      <w:bookmarkStart w:id="102" w:name="_Toc50125598"/>
      <w:bookmarkEnd w:id="99"/>
      <w:bookmarkEnd w:id="100"/>
      <w:bookmarkEnd w:id="93"/>
      <w:bookmarkEnd w:id="94"/>
      <w:bookmarkEnd w:id="95"/>
      <w:r>
        <w:t xml:space="preserve">Pasportizace </w:t>
      </w:r>
      <w:r w:rsidR="004318CD">
        <w:t>HG objektů</w:t>
      </w:r>
      <w:bookmarkEnd w:id="102"/>
    </w:p>
    <w:p w14:paraId="76A65280" w14:textId="4EDDE7CB" w:rsidR="00A24E99" w:rsidRDefault="00A24E99" w:rsidP="00A24E99">
      <w:r>
        <w:t xml:space="preserve">Monitoring hladiny podzemní vody zahrnoval kromě sledování naražení HPV během vrtných prací, též pasportizaci studní a vrtů. </w:t>
      </w:r>
      <w:r w:rsidR="005A5123">
        <w:t xml:space="preserve">Využit přitom byl hladinoměr typu G 20 s maximálním dosahem až 25 m a opticko-akustickou signalizací. Pasportizace </w:t>
      </w:r>
      <w:r w:rsidR="00023234">
        <w:t>vodních zdrojů je koncipována jako kompletní a zahrnuje tak celé území</w:t>
      </w:r>
      <w:r>
        <w:t xml:space="preserve"> obce </w:t>
      </w:r>
      <w:r w:rsidR="005A5123">
        <w:t>Lužec nad Vltavou, vč. části Chramostek</w:t>
      </w:r>
      <w:r w:rsidR="00023234">
        <w:t>. C</w:t>
      </w:r>
      <w:r>
        <w:t xml:space="preserve">elkem </w:t>
      </w:r>
      <w:r w:rsidR="00023234">
        <w:t xml:space="preserve">bylo zaměřeno </w:t>
      </w:r>
      <w:r>
        <w:t xml:space="preserve">83 hydrogeologických </w:t>
      </w:r>
      <w:r w:rsidRPr="004318CD">
        <w:t xml:space="preserve">objektů, jejichž měření bylo </w:t>
      </w:r>
      <w:r w:rsidR="005A5123" w:rsidRPr="004318CD">
        <w:t xml:space="preserve">majiteli </w:t>
      </w:r>
      <w:r w:rsidRPr="004318CD">
        <w:t xml:space="preserve">umožněno. Konkrétně jde o 69 </w:t>
      </w:r>
      <w:r w:rsidR="005A5123" w:rsidRPr="004318CD">
        <w:t xml:space="preserve">kopaných </w:t>
      </w:r>
      <w:r w:rsidRPr="004318CD">
        <w:t xml:space="preserve">studní a 14 </w:t>
      </w:r>
      <w:r w:rsidR="005A5123" w:rsidRPr="004318CD">
        <w:t xml:space="preserve">vrtů. Iniciační měření proběhlo na začátku června </w:t>
      </w:r>
      <w:r w:rsidR="00E73876" w:rsidRPr="004318CD">
        <w:t xml:space="preserve">ve dnech 8. 6. – 11. 6. </w:t>
      </w:r>
      <w:r w:rsidR="005A5123" w:rsidRPr="004318CD">
        <w:t>2020, další kol</w:t>
      </w:r>
      <w:r w:rsidR="00DF672F" w:rsidRPr="004318CD">
        <w:t>o</w:t>
      </w:r>
      <w:r w:rsidR="005A5123" w:rsidRPr="004318CD">
        <w:t xml:space="preserve"> měření pak v srpnu </w:t>
      </w:r>
      <w:r w:rsidR="00E73876" w:rsidRPr="004318CD">
        <w:t xml:space="preserve">ve dnech 10. 8. – 12. 8. 2020. </w:t>
      </w:r>
      <w:r w:rsidR="005A5123" w:rsidRPr="004318CD">
        <w:t xml:space="preserve">Přehled všech provedených měření HPV je součástí přílohy č. </w:t>
      </w:r>
      <w:r w:rsidR="004318CD" w:rsidRPr="004318CD">
        <w:t>13</w:t>
      </w:r>
      <w:r w:rsidR="005A5123" w:rsidRPr="004318CD">
        <w:t>.</w:t>
      </w:r>
    </w:p>
    <w:p w14:paraId="5B040335" w14:textId="77777777" w:rsidR="0041572D" w:rsidRPr="00C51E8D" w:rsidRDefault="00CC559C" w:rsidP="002B56F3">
      <w:pPr>
        <w:pStyle w:val="Nadpis3"/>
      </w:pPr>
      <w:bookmarkStart w:id="103" w:name="_Toc50125599"/>
      <w:r>
        <w:t>V</w:t>
      </w:r>
      <w:r w:rsidR="0029074B" w:rsidRPr="00C51E8D">
        <w:t>zorkovací práce</w:t>
      </w:r>
      <w:bookmarkEnd w:id="103"/>
    </w:p>
    <w:p w14:paraId="43FC0130" w14:textId="77777777" w:rsidR="0029074B" w:rsidRPr="00C51E8D" w:rsidRDefault="0029074B" w:rsidP="0029074B">
      <w:bookmarkStart w:id="104" w:name="_Toc114037073"/>
      <w:bookmarkStart w:id="105" w:name="_Toc117854454"/>
      <w:bookmarkStart w:id="106" w:name="_Toc165282770"/>
      <w:r w:rsidRPr="00C51E8D">
        <w:t>Během vrtných prací byla prováděna geologická dokumentace vrtného jádra a odběry vzorků zemin a podzemní vody. Ustálená hladina podzemní vody byla z</w:t>
      </w:r>
      <w:r w:rsidR="00E55C02" w:rsidRPr="00C51E8D">
        <w:t>a</w:t>
      </w:r>
      <w:r w:rsidRPr="00C51E8D">
        <w:t xml:space="preserve">měřena elektroakustickým hladinoměrem Solinst 102M s přesností </w:t>
      </w:r>
      <w:r w:rsidRPr="00C51E8D">
        <w:sym w:font="Symbol" w:char="F0B1"/>
      </w:r>
      <w:r w:rsidRPr="00C51E8D">
        <w:t xml:space="preserve">1 cm. Vzorky byly odebírány </w:t>
      </w:r>
      <w:r w:rsidR="0096504B">
        <w:t xml:space="preserve">jak z kvartérních fluviálních sedimentů i předkvartérního podloží </w:t>
      </w:r>
      <w:r w:rsidRPr="00C51E8D">
        <w:t xml:space="preserve">tak, aby poskytly potřebné podklady pro </w:t>
      </w:r>
      <w:r w:rsidR="0096504B">
        <w:t>zpracování modelu oblasti a účelný návrh protipovodňových opatření</w:t>
      </w:r>
      <w:r w:rsidRPr="00C51E8D">
        <w:t>.</w:t>
      </w:r>
    </w:p>
    <w:p w14:paraId="35C66EB9" w14:textId="493BF11C" w:rsidR="0029074B" w:rsidRPr="00EA29D7" w:rsidRDefault="0029074B" w:rsidP="0029074B">
      <w:pPr>
        <w:rPr>
          <w:bCs/>
          <w:iCs/>
        </w:rPr>
      </w:pPr>
      <w:r w:rsidRPr="00EA29D7">
        <w:rPr>
          <w:bCs/>
          <w:iCs/>
        </w:rPr>
        <w:t>Z</w:t>
      </w:r>
      <w:r w:rsidR="00960D4C" w:rsidRPr="00EA29D7">
        <w:rPr>
          <w:bCs/>
          <w:iCs/>
        </w:rPr>
        <w:t> vrtného jádra</w:t>
      </w:r>
      <w:r w:rsidRPr="00EA29D7">
        <w:rPr>
          <w:bCs/>
          <w:iCs/>
        </w:rPr>
        <w:t xml:space="preserve"> byl</w:t>
      </w:r>
      <w:r w:rsidR="00960D4C" w:rsidRPr="00EA29D7">
        <w:rPr>
          <w:bCs/>
          <w:iCs/>
        </w:rPr>
        <w:t>o</w:t>
      </w:r>
      <w:r w:rsidRPr="00EA29D7">
        <w:rPr>
          <w:bCs/>
          <w:iCs/>
        </w:rPr>
        <w:t xml:space="preserve"> pro stanovení fyzikálně mechanických vlastností </w:t>
      </w:r>
      <w:r w:rsidR="007C28AC" w:rsidRPr="00EA29D7">
        <w:rPr>
          <w:bCs/>
          <w:iCs/>
        </w:rPr>
        <w:t xml:space="preserve">v průběhu vrtání </w:t>
      </w:r>
      <w:r w:rsidRPr="00EA29D7">
        <w:rPr>
          <w:bCs/>
          <w:iCs/>
        </w:rPr>
        <w:t>odebrán</w:t>
      </w:r>
      <w:r w:rsidR="00960D4C" w:rsidRPr="00EA29D7">
        <w:rPr>
          <w:bCs/>
          <w:iCs/>
        </w:rPr>
        <w:t>o</w:t>
      </w:r>
      <w:r w:rsidR="007C28AC" w:rsidRPr="00EA29D7">
        <w:rPr>
          <w:bCs/>
          <w:iCs/>
        </w:rPr>
        <w:t xml:space="preserve"> </w:t>
      </w:r>
      <w:r w:rsidR="00960D4C" w:rsidRPr="00EA29D7">
        <w:rPr>
          <w:bCs/>
          <w:iCs/>
        </w:rPr>
        <w:t>celkem</w:t>
      </w:r>
      <w:r w:rsidR="007C28AC" w:rsidRPr="00EA29D7">
        <w:rPr>
          <w:bCs/>
          <w:iCs/>
        </w:rPr>
        <w:t xml:space="preserve"> </w:t>
      </w:r>
      <w:r w:rsidR="00981444" w:rsidRPr="00EA29D7">
        <w:rPr>
          <w:bCs/>
          <w:iCs/>
        </w:rPr>
        <w:t>19</w:t>
      </w:r>
      <w:r w:rsidR="00E44F38">
        <w:rPr>
          <w:bCs/>
          <w:iCs/>
        </w:rPr>
        <w:t xml:space="preserve"> </w:t>
      </w:r>
      <w:r w:rsidR="0091549B" w:rsidRPr="00EA29D7">
        <w:rPr>
          <w:bCs/>
          <w:iCs/>
        </w:rPr>
        <w:t>ks</w:t>
      </w:r>
      <w:r w:rsidRPr="00EA29D7">
        <w:rPr>
          <w:bCs/>
          <w:iCs/>
        </w:rPr>
        <w:t xml:space="preserve"> porušen</w:t>
      </w:r>
      <w:r w:rsidR="00960D4C" w:rsidRPr="00EA29D7">
        <w:rPr>
          <w:bCs/>
          <w:iCs/>
        </w:rPr>
        <w:t>ých</w:t>
      </w:r>
      <w:r w:rsidR="003364C4" w:rsidRPr="00EA29D7">
        <w:rPr>
          <w:bCs/>
          <w:iCs/>
        </w:rPr>
        <w:t xml:space="preserve"> </w:t>
      </w:r>
      <w:r w:rsidR="0091549B" w:rsidRPr="00EA29D7">
        <w:rPr>
          <w:bCs/>
          <w:iCs/>
        </w:rPr>
        <w:t>a 4</w:t>
      </w:r>
      <w:r w:rsidR="00E44F38">
        <w:rPr>
          <w:bCs/>
          <w:iCs/>
        </w:rPr>
        <w:t xml:space="preserve"> </w:t>
      </w:r>
      <w:r w:rsidR="0091549B" w:rsidRPr="00EA29D7">
        <w:rPr>
          <w:bCs/>
          <w:iCs/>
        </w:rPr>
        <w:t xml:space="preserve">ks neporušených vzorků </w:t>
      </w:r>
      <w:r w:rsidR="009A54AD" w:rsidRPr="00EA29D7">
        <w:rPr>
          <w:bCs/>
          <w:iCs/>
        </w:rPr>
        <w:t>zemin</w:t>
      </w:r>
      <w:r w:rsidR="0091549B" w:rsidRPr="00EA29D7">
        <w:rPr>
          <w:bCs/>
          <w:iCs/>
        </w:rPr>
        <w:t xml:space="preserve">. Na všech vzorcích zemin byly provedeny základní indexové zkoušky a na 3 ks ze 4 ks odebraných neporušených vzorků </w:t>
      </w:r>
      <w:r w:rsidR="002E57E2" w:rsidRPr="00EA29D7">
        <w:rPr>
          <w:bCs/>
          <w:iCs/>
        </w:rPr>
        <w:t>zemin</w:t>
      </w:r>
      <w:r w:rsidR="0091549B" w:rsidRPr="00EA29D7">
        <w:rPr>
          <w:bCs/>
          <w:iCs/>
        </w:rPr>
        <w:t xml:space="preserve"> se podařilo provést zkoušky propustnosti.</w:t>
      </w:r>
      <w:r w:rsidR="00960D4C" w:rsidRPr="00EA29D7">
        <w:rPr>
          <w:bCs/>
          <w:iCs/>
        </w:rPr>
        <w:t xml:space="preserve"> </w:t>
      </w:r>
      <w:r w:rsidR="0091549B" w:rsidRPr="00EA29D7">
        <w:rPr>
          <w:bCs/>
          <w:iCs/>
        </w:rPr>
        <w:t xml:space="preserve">Mimo tyto vzorky zemin byly z </w:t>
      </w:r>
      <w:r w:rsidR="00E55C02" w:rsidRPr="00EA29D7">
        <w:rPr>
          <w:bCs/>
          <w:iCs/>
        </w:rPr>
        <w:t xml:space="preserve">vrtů </w:t>
      </w:r>
      <w:r w:rsidR="00EA29D7" w:rsidRPr="00EA29D7">
        <w:rPr>
          <w:bCs/>
          <w:iCs/>
        </w:rPr>
        <w:t>V2, V5, V6, V7, V8, V10</w:t>
      </w:r>
      <w:r w:rsidR="00E44F38">
        <w:rPr>
          <w:bCs/>
          <w:iCs/>
        </w:rPr>
        <w:t xml:space="preserve">, </w:t>
      </w:r>
      <w:r w:rsidR="00EA29D7" w:rsidRPr="00EA29D7">
        <w:rPr>
          <w:bCs/>
          <w:iCs/>
        </w:rPr>
        <w:t>V11</w:t>
      </w:r>
      <w:r w:rsidR="00E44F38">
        <w:rPr>
          <w:bCs/>
          <w:iCs/>
        </w:rPr>
        <w:t xml:space="preserve"> a V14</w:t>
      </w:r>
      <w:r w:rsidR="00E55C02" w:rsidRPr="00EA29D7">
        <w:rPr>
          <w:bCs/>
          <w:iCs/>
        </w:rPr>
        <w:t xml:space="preserve"> odebrány vzorky podzemní vody pro zjištění základního chemizmu s cílem stanovit agresivitu vůči betonovým konstrukcím dle ČSN EN 206-1 a</w:t>
      </w:r>
      <w:r w:rsidR="00E44F38">
        <w:rPr>
          <w:bCs/>
          <w:iCs/>
        </w:rPr>
        <w:t> </w:t>
      </w:r>
      <w:r w:rsidR="00E55C02" w:rsidRPr="00EA29D7">
        <w:rPr>
          <w:bCs/>
          <w:iCs/>
        </w:rPr>
        <w:t xml:space="preserve">ocelovým konstrukcím dle ČSN 03 8375. Celkem tak bylo odebráno </w:t>
      </w:r>
      <w:r w:rsidR="00E44F38">
        <w:rPr>
          <w:bCs/>
          <w:iCs/>
        </w:rPr>
        <w:t xml:space="preserve">8 </w:t>
      </w:r>
      <w:r w:rsidR="00E55C02" w:rsidRPr="00EA29D7">
        <w:rPr>
          <w:bCs/>
          <w:iCs/>
        </w:rPr>
        <w:t>ks vzorků pozemní vody.</w:t>
      </w:r>
    </w:p>
    <w:p w14:paraId="18927258" w14:textId="77777777" w:rsidR="0029074B" w:rsidRDefault="0029074B" w:rsidP="0029074B">
      <w:r w:rsidRPr="00CC559C">
        <w:t>Odběr vzorků byl proveden dle pracovních postupů definovaných v dokumentaci pro zajištění kvality prováděných prací.</w:t>
      </w:r>
    </w:p>
    <w:p w14:paraId="46ACAE6D" w14:textId="77777777" w:rsidR="0041572D" w:rsidRPr="00526EB4" w:rsidRDefault="0029074B" w:rsidP="002B56F3">
      <w:pPr>
        <w:pStyle w:val="Nadpis3"/>
      </w:pPr>
      <w:bookmarkStart w:id="107" w:name="_Toc50125600"/>
      <w:r w:rsidRPr="00526EB4">
        <w:lastRenderedPageBreak/>
        <w:t>L</w:t>
      </w:r>
      <w:r w:rsidR="0041572D" w:rsidRPr="00526EB4">
        <w:t>aboratorní práce</w:t>
      </w:r>
      <w:bookmarkEnd w:id="96"/>
      <w:bookmarkEnd w:id="97"/>
      <w:bookmarkEnd w:id="98"/>
      <w:bookmarkEnd w:id="104"/>
      <w:bookmarkEnd w:id="105"/>
      <w:bookmarkEnd w:id="106"/>
      <w:bookmarkEnd w:id="107"/>
    </w:p>
    <w:p w14:paraId="69AC5B65" w14:textId="00010F1B" w:rsidR="0029074B" w:rsidRPr="004318CD" w:rsidRDefault="0029074B" w:rsidP="0029074B">
      <w:r w:rsidRPr="00526EB4">
        <w:t>Laboratorní analýzy neporušených</w:t>
      </w:r>
      <w:r w:rsidR="00A470BE" w:rsidRPr="00526EB4">
        <w:t xml:space="preserve"> </w:t>
      </w:r>
      <w:r w:rsidR="003364C4" w:rsidRPr="00526EB4">
        <w:t xml:space="preserve">a porušených </w:t>
      </w:r>
      <w:r w:rsidRPr="00526EB4">
        <w:t xml:space="preserve">vzorků </w:t>
      </w:r>
      <w:r w:rsidR="003B5E49" w:rsidRPr="00526EB4">
        <w:t xml:space="preserve">zemin a také vzorků hornin </w:t>
      </w:r>
      <w:r w:rsidRPr="00526EB4">
        <w:t>provedla Laboratoř mechaniky zemin a hornin, GEODRILL s.r.o., Zkušební laboratoř č. 1596 akreditovan</w:t>
      </w:r>
      <w:r w:rsidR="00B1407B" w:rsidRPr="00526EB4">
        <w:t>á</w:t>
      </w:r>
      <w:r w:rsidRPr="00526EB4">
        <w:t xml:space="preserve"> ČIA. Protokoly laboratorních </w:t>
      </w:r>
      <w:r w:rsidR="000842B4" w:rsidRPr="00526EB4">
        <w:t>zkoušek</w:t>
      </w:r>
      <w:r w:rsidRPr="00526EB4">
        <w:t xml:space="preserve"> </w:t>
      </w:r>
      <w:r w:rsidR="005445E4" w:rsidRPr="00526EB4">
        <w:t xml:space="preserve">zemin a hornin </w:t>
      </w:r>
      <w:r w:rsidRPr="00526EB4">
        <w:t>uvádíme v </w:t>
      </w:r>
      <w:r w:rsidRPr="004318CD">
        <w:t>přílo</w:t>
      </w:r>
      <w:r w:rsidR="000842B4" w:rsidRPr="004318CD">
        <w:t>ze</w:t>
      </w:r>
      <w:r w:rsidRPr="004318CD">
        <w:t xml:space="preserve"> č. </w:t>
      </w:r>
      <w:r w:rsidR="004318CD" w:rsidRPr="004318CD">
        <w:t>9</w:t>
      </w:r>
      <w:r w:rsidRPr="004318CD">
        <w:t>.</w:t>
      </w:r>
      <w:r w:rsidR="00960D4C" w:rsidRPr="004318CD">
        <w:t xml:space="preserve"> K laboratorním </w:t>
      </w:r>
      <w:r w:rsidR="00776F6E" w:rsidRPr="004318CD">
        <w:t>analýzám byly odebrány v</w:t>
      </w:r>
      <w:r w:rsidR="00960D4C" w:rsidRPr="004318CD">
        <w:t xml:space="preserve">zorky </w:t>
      </w:r>
      <w:r w:rsidR="00776F6E" w:rsidRPr="004318CD">
        <w:t>těchto typů:</w:t>
      </w:r>
    </w:p>
    <w:p w14:paraId="143B1CB1" w14:textId="0425F60F" w:rsidR="001A3D81" w:rsidRPr="004318CD" w:rsidRDefault="001A3D81" w:rsidP="005445E4">
      <w:pPr>
        <w:pStyle w:val="Odstavecseseznamem"/>
        <w:numPr>
          <w:ilvl w:val="0"/>
          <w:numId w:val="18"/>
        </w:numPr>
        <w:spacing w:after="240"/>
        <w:ind w:left="714" w:hanging="357"/>
      </w:pPr>
      <w:r w:rsidRPr="004318CD">
        <w:rPr>
          <w:b/>
        </w:rPr>
        <w:t>Porušené vzorky</w:t>
      </w:r>
      <w:r w:rsidRPr="004318CD">
        <w:t xml:space="preserve"> se zachováním přirozené vlhkosti zahrnovaly stanovení zrnitosti zemin, stanovení vlhkosti, stanovení konzistenčních mezí (vlhkost na mezi plasticity, vlhkost na mezi tekutosti, index plasticity a stupeň konzistence) a výpočet propustnosti z křivky zrnitosti empirickým vztahem (dle Jákyho)</w:t>
      </w:r>
      <w:r w:rsidR="00776F6E" w:rsidRPr="004318CD">
        <w:t>;</w:t>
      </w:r>
    </w:p>
    <w:p w14:paraId="3F5D5E7D" w14:textId="77777777" w:rsidR="00DA6306" w:rsidRPr="004318CD" w:rsidRDefault="00DA6306" w:rsidP="00DA6306">
      <w:pPr>
        <w:pStyle w:val="Odstavecseseznamem"/>
        <w:spacing w:after="240"/>
        <w:ind w:left="714"/>
      </w:pPr>
    </w:p>
    <w:p w14:paraId="3AC87477" w14:textId="6089AE63" w:rsidR="001A3D81" w:rsidRPr="004318CD" w:rsidRDefault="001A3D81" w:rsidP="00DA6306">
      <w:pPr>
        <w:pStyle w:val="Odstavecseseznamem"/>
        <w:numPr>
          <w:ilvl w:val="0"/>
          <w:numId w:val="18"/>
        </w:numPr>
        <w:spacing w:before="240" w:after="240"/>
        <w:ind w:left="714" w:hanging="357"/>
      </w:pPr>
      <w:r w:rsidRPr="004318CD">
        <w:rPr>
          <w:b/>
        </w:rPr>
        <w:t>Neporušen</w:t>
      </w:r>
      <w:r w:rsidR="00210B7C" w:rsidRPr="004318CD">
        <w:rPr>
          <w:b/>
        </w:rPr>
        <w:t>é</w:t>
      </w:r>
      <w:r w:rsidRPr="004318CD">
        <w:rPr>
          <w:b/>
        </w:rPr>
        <w:t xml:space="preserve"> vzork</w:t>
      </w:r>
      <w:r w:rsidR="00210B7C" w:rsidRPr="004318CD">
        <w:rPr>
          <w:b/>
        </w:rPr>
        <w:t>y</w:t>
      </w:r>
      <w:r w:rsidRPr="004318CD">
        <w:t xml:space="preserve"> byl</w:t>
      </w:r>
      <w:r w:rsidR="00526EB4" w:rsidRPr="004318CD">
        <w:t>y</w:t>
      </w:r>
      <w:r w:rsidRPr="004318CD">
        <w:t xml:space="preserve"> </w:t>
      </w:r>
      <w:r w:rsidR="00AA280A" w:rsidRPr="004318CD">
        <w:t xml:space="preserve">kromě uvedených rozborů </w:t>
      </w:r>
      <w:r w:rsidRPr="004318CD">
        <w:t>dále podroben</w:t>
      </w:r>
      <w:r w:rsidR="00526EB4" w:rsidRPr="004318CD">
        <w:t>y</w:t>
      </w:r>
      <w:r w:rsidRPr="004318CD">
        <w:t xml:space="preserve"> </w:t>
      </w:r>
      <w:r w:rsidR="007C05A1" w:rsidRPr="004318CD">
        <w:t>zkouš</w:t>
      </w:r>
      <w:r w:rsidR="003364C4" w:rsidRPr="004318CD">
        <w:t>ce</w:t>
      </w:r>
      <w:r w:rsidR="00526EB4" w:rsidRPr="004318CD">
        <w:t xml:space="preserve"> stanovení propustnosti v propustoměru</w:t>
      </w:r>
      <w:r w:rsidR="002E57E2" w:rsidRPr="004318CD">
        <w:t>.</w:t>
      </w:r>
    </w:p>
    <w:p w14:paraId="490D183B" w14:textId="5DEF594A" w:rsidR="00A43189" w:rsidRPr="004318CD" w:rsidRDefault="001D2D4B" w:rsidP="00A43189">
      <w:r w:rsidRPr="004318CD">
        <w:t xml:space="preserve">Analytické rozbory pro stanovení </w:t>
      </w:r>
      <w:r w:rsidR="00DA6306" w:rsidRPr="004318CD">
        <w:t xml:space="preserve">chemického rozboru a </w:t>
      </w:r>
      <w:r w:rsidRPr="004318CD">
        <w:t xml:space="preserve">agresivity podzemní vody provedla akreditovaná laboratoř ALS CZECH REPUBLIC s.r.o., veškerá stanovení jsou akreditovanými zkouškami ČIA. Protokoly laboratorních analýz uvádíme v příloze č. </w:t>
      </w:r>
      <w:r w:rsidR="004318CD" w:rsidRPr="004318CD">
        <w:t>10</w:t>
      </w:r>
      <w:r w:rsidRPr="004318CD">
        <w:t xml:space="preserve"> této zprávy</w:t>
      </w:r>
      <w:r w:rsidR="003364C4" w:rsidRPr="004318CD">
        <w:t xml:space="preserve">. </w:t>
      </w:r>
    </w:p>
    <w:p w14:paraId="162D8BE6" w14:textId="77777777" w:rsidR="00C8364B" w:rsidRPr="00B12B7E" w:rsidRDefault="00B12B7E" w:rsidP="002B56F3">
      <w:pPr>
        <w:pStyle w:val="Nadpis3"/>
      </w:pPr>
      <w:bookmarkStart w:id="108" w:name="_Toc50125601"/>
      <w:bookmarkStart w:id="109" w:name="_Toc427744981"/>
      <w:r w:rsidRPr="00B12B7E">
        <w:t>Hydrodynamické</w:t>
      </w:r>
      <w:r w:rsidR="00C8364B" w:rsidRPr="00B12B7E">
        <w:t xml:space="preserve"> zkoušky</w:t>
      </w:r>
      <w:bookmarkEnd w:id="108"/>
    </w:p>
    <w:p w14:paraId="6C5CC6F3" w14:textId="01EAAEE6" w:rsidR="00B12B7E" w:rsidRDefault="00B12B7E" w:rsidP="00B12B7E">
      <w:r w:rsidRPr="0017784E">
        <w:t xml:space="preserve">Na </w:t>
      </w:r>
      <w:r>
        <w:t xml:space="preserve">8 ks </w:t>
      </w:r>
      <w:r w:rsidRPr="0017784E">
        <w:t xml:space="preserve">vybudovaných dočasně vystrojených vrtech </w:t>
      </w:r>
      <w:r>
        <w:t>byla</w:t>
      </w:r>
      <w:r w:rsidRPr="0017784E">
        <w:t xml:space="preserve"> provedena </w:t>
      </w:r>
      <w:r>
        <w:t xml:space="preserve">krátkodobá </w:t>
      </w:r>
      <w:r w:rsidRPr="0017784E">
        <w:t xml:space="preserve">čerpací zkouška s následnou stoupací zkouškou. Čerpací zkouška </w:t>
      </w:r>
      <w:r>
        <w:t>probíhala</w:t>
      </w:r>
      <w:r w:rsidRPr="0017784E">
        <w:t xml:space="preserve"> kontinuálním odčerpáváním vody s postupným navyšováním čerpaného množství (v neustáleném režimu)</w:t>
      </w:r>
      <w:r>
        <w:t>.</w:t>
      </w:r>
      <w:r w:rsidRPr="0017784E">
        <w:t xml:space="preserve"> </w:t>
      </w:r>
      <w:r w:rsidR="00CF7BCB">
        <w:t>D</w:t>
      </w:r>
      <w:r w:rsidRPr="0017784E">
        <w:t>él</w:t>
      </w:r>
      <w:r>
        <w:t>ka</w:t>
      </w:r>
      <w:r w:rsidRPr="0017784E">
        <w:t xml:space="preserve"> </w:t>
      </w:r>
      <w:r>
        <w:t xml:space="preserve">čerpací fáze </w:t>
      </w:r>
      <w:r w:rsidR="00CF7BCB" w:rsidRPr="00CF7BCB">
        <w:t xml:space="preserve">každé </w:t>
      </w:r>
      <w:r w:rsidRPr="0017784E">
        <w:t xml:space="preserve">zkoušky </w:t>
      </w:r>
      <w:r>
        <w:t xml:space="preserve">činila </w:t>
      </w:r>
      <w:r w:rsidRPr="0017784E">
        <w:t>6 hodin. Zkoušky b</w:t>
      </w:r>
      <w:r w:rsidR="00D06FBE">
        <w:t>yly</w:t>
      </w:r>
      <w:r w:rsidRPr="0017784E">
        <w:t xml:space="preserve"> realizovány postupně</w:t>
      </w:r>
      <w:r>
        <w:t xml:space="preserve">, vždy jedna zkouška na </w:t>
      </w:r>
      <w:r w:rsidRPr="00003720">
        <w:t>jednom vrtu</w:t>
      </w:r>
      <w:r w:rsidR="00D06FBE" w:rsidRPr="00003720">
        <w:t xml:space="preserve">, </w:t>
      </w:r>
      <w:r w:rsidRPr="00003720">
        <w:t>na lokalitě</w:t>
      </w:r>
      <w:r w:rsidR="00D06FBE" w:rsidRPr="00003720">
        <w:t xml:space="preserve"> byl přitom neustále</w:t>
      </w:r>
      <w:r w:rsidRPr="00003720">
        <w:t xml:space="preserve"> přítomen geologický, příp. technický dozor. V průběhu čerpacích zkoušek b</w:t>
      </w:r>
      <w:r w:rsidR="00D06FBE" w:rsidRPr="00003720">
        <w:t>yly</w:t>
      </w:r>
      <w:r w:rsidRPr="00003720">
        <w:t xml:space="preserve"> v čerpaném vrtu a na některých z nejbližších vytipovaných a přístupných vodních dílech (vrtech/studních) v dosahu možného snížení h.p.v. nepřetržitě sledovány změny úrovně hladiny podzemní vody (pomocí watter level loggeru, nebo akustického hladinoměru). Následně</w:t>
      </w:r>
      <w:r w:rsidRPr="0017784E">
        <w:t xml:space="preserve"> b</w:t>
      </w:r>
      <w:r w:rsidR="00CF7BCB">
        <w:t>yla</w:t>
      </w:r>
      <w:r w:rsidRPr="0017784E">
        <w:t xml:space="preserve"> provedena stoupací zkouška s kontinuálním záměrem změny úrovní hladiny </w:t>
      </w:r>
      <w:r w:rsidRPr="008231B3">
        <w:t xml:space="preserve">podzemní vody ve zkoušeném vrtu. </w:t>
      </w:r>
    </w:p>
    <w:p w14:paraId="635AA494" w14:textId="7A34BFBD" w:rsidR="00B12B7E" w:rsidRPr="00797301" w:rsidRDefault="00177C46" w:rsidP="00797301">
      <w:pPr>
        <w:spacing w:before="120"/>
      </w:pPr>
      <w:r w:rsidRPr="00797301">
        <w:t>P</w:t>
      </w:r>
      <w:r w:rsidR="00B12B7E" w:rsidRPr="00797301">
        <w:t xml:space="preserve">růměrná vydatnost při </w:t>
      </w:r>
      <w:r w:rsidR="00B12B7E" w:rsidRPr="009551A1">
        <w:t>čerpacích zkouškách čin</w:t>
      </w:r>
      <w:r w:rsidRPr="009551A1">
        <w:t>ila</w:t>
      </w:r>
      <w:r w:rsidR="00B12B7E" w:rsidRPr="009551A1">
        <w:t xml:space="preserve"> Q</w:t>
      </w:r>
      <w:r w:rsidR="00B12B7E" w:rsidRPr="009551A1">
        <w:rPr>
          <w:vertAlign w:val="subscript"/>
        </w:rPr>
        <w:t xml:space="preserve">prům </w:t>
      </w:r>
      <w:r w:rsidR="00B12B7E" w:rsidRPr="009551A1">
        <w:t>= 2,</w:t>
      </w:r>
      <w:r w:rsidRPr="009551A1">
        <w:t>5</w:t>
      </w:r>
      <w:r w:rsidR="00B12B7E" w:rsidRPr="009551A1">
        <w:t xml:space="preserve"> l/s</w:t>
      </w:r>
      <w:r w:rsidR="00797301" w:rsidRPr="009551A1">
        <w:t xml:space="preserve">. </w:t>
      </w:r>
      <w:r w:rsidR="00D06FBE" w:rsidRPr="009551A1">
        <w:t>Z</w:t>
      </w:r>
      <w:r w:rsidR="00B12B7E" w:rsidRPr="009551A1">
        <w:t xml:space="preserve">e všech 8 vrtů </w:t>
      </w:r>
      <w:r w:rsidR="00003720" w:rsidRPr="009551A1">
        <w:t>bylo</w:t>
      </w:r>
      <w:r w:rsidR="00B12B7E" w:rsidRPr="009551A1">
        <w:t xml:space="preserve"> dohromady </w:t>
      </w:r>
      <w:r w:rsidR="00003720" w:rsidRPr="009551A1">
        <w:t>p</w:t>
      </w:r>
      <w:r w:rsidR="00797301" w:rsidRPr="009551A1">
        <w:t>rojekt</w:t>
      </w:r>
      <w:r w:rsidR="00003720" w:rsidRPr="009551A1">
        <w:t xml:space="preserve">ováno </w:t>
      </w:r>
      <w:r w:rsidR="00B12B7E" w:rsidRPr="009551A1">
        <w:t>odčerp</w:t>
      </w:r>
      <w:r w:rsidR="00003720" w:rsidRPr="009551A1">
        <w:t>at</w:t>
      </w:r>
      <w:r w:rsidR="00B12B7E" w:rsidRPr="009551A1">
        <w:t xml:space="preserve"> max. 432,0 m</w:t>
      </w:r>
      <w:r w:rsidR="00B12B7E" w:rsidRPr="009551A1">
        <w:rPr>
          <w:vertAlign w:val="superscript"/>
        </w:rPr>
        <w:t>3</w:t>
      </w:r>
      <w:r w:rsidR="00B12B7E" w:rsidRPr="009551A1">
        <w:t xml:space="preserve"> vody. </w:t>
      </w:r>
      <w:r w:rsidR="004A12BC" w:rsidRPr="009551A1">
        <w:t xml:space="preserve">Skutečné množství odčerpané vody </w:t>
      </w:r>
      <w:r w:rsidR="00797301" w:rsidRPr="009551A1">
        <w:t xml:space="preserve">po provedení všech hydrodynamických zkoušek </w:t>
      </w:r>
      <w:r w:rsidR="004A12BC" w:rsidRPr="009551A1">
        <w:t xml:space="preserve">činilo </w:t>
      </w:r>
      <w:r w:rsidR="009551A1" w:rsidRPr="009551A1">
        <w:t>399,8 m</w:t>
      </w:r>
      <w:r w:rsidR="009551A1" w:rsidRPr="009551A1">
        <w:rPr>
          <w:vertAlign w:val="superscript"/>
        </w:rPr>
        <w:t>3</w:t>
      </w:r>
      <w:r w:rsidR="009551A1" w:rsidRPr="009551A1">
        <w:t>.</w:t>
      </w:r>
    </w:p>
    <w:p w14:paraId="73379A34" w14:textId="77777777" w:rsidR="00B12B7E" w:rsidRPr="008231B3" w:rsidRDefault="00B12B7E" w:rsidP="00B12B7E">
      <w:r w:rsidRPr="004A12BC">
        <w:t>Čerpané podzemní vody b</w:t>
      </w:r>
      <w:r w:rsidR="00D06FBE" w:rsidRPr="004A12BC">
        <w:t>yly</w:t>
      </w:r>
      <w:r w:rsidRPr="004A12BC">
        <w:t xml:space="preserve"> hadicemi </w:t>
      </w:r>
      <w:r w:rsidR="00D06FBE" w:rsidRPr="004A12BC">
        <w:t>odváděny a</w:t>
      </w:r>
      <w:r w:rsidRPr="004A12BC">
        <w:t xml:space="preserve"> vypouštěny do nedaleké řeky Vltavy, resp. v případě zkoušek na vrtech V-2 a V-7 do Laterálního kanálu.</w:t>
      </w:r>
    </w:p>
    <w:p w14:paraId="0B6590F3" w14:textId="77777777" w:rsidR="002B56F3" w:rsidRPr="00BA56AE" w:rsidRDefault="002B56F3" w:rsidP="002B56F3">
      <w:pPr>
        <w:pStyle w:val="Nadpis3"/>
      </w:pPr>
      <w:bookmarkStart w:id="110" w:name="_Toc50125602"/>
      <w:r w:rsidRPr="00BA56AE">
        <w:t>Geodetické práce</w:t>
      </w:r>
      <w:bookmarkEnd w:id="109"/>
      <w:bookmarkEnd w:id="110"/>
    </w:p>
    <w:p w14:paraId="52767386" w14:textId="60B7E6D9" w:rsidR="002B56F3" w:rsidRPr="00C03981" w:rsidRDefault="00730074" w:rsidP="00730074">
      <w:r w:rsidRPr="00BA56AE">
        <w:t>Průzkumné vrty</w:t>
      </w:r>
      <w:r w:rsidR="007276F1" w:rsidRPr="00BA56AE">
        <w:t xml:space="preserve">, některé zpřístupněné studny a </w:t>
      </w:r>
      <w:r w:rsidR="00533A10" w:rsidRPr="00BA56AE">
        <w:t>úroveň hladiny řeky Vltavy</w:t>
      </w:r>
      <w:r w:rsidR="007276F1" w:rsidRPr="00BA56AE">
        <w:t xml:space="preserve"> </w:t>
      </w:r>
      <w:r w:rsidR="00533A10" w:rsidRPr="00BA56AE">
        <w:t xml:space="preserve">a Laterálního kanálu na 5 místech </w:t>
      </w:r>
      <w:r w:rsidRPr="00BA56AE">
        <w:t xml:space="preserve">byly </w:t>
      </w:r>
      <w:r w:rsidR="00533A10" w:rsidRPr="00BA56AE">
        <w:t xml:space="preserve">přesně </w:t>
      </w:r>
      <w:r w:rsidRPr="00BA56AE">
        <w:t xml:space="preserve">geodeticky zaměřeny </w:t>
      </w:r>
      <w:r w:rsidRPr="00C03981">
        <w:t xml:space="preserve">společností </w:t>
      </w:r>
      <w:r w:rsidR="00C8364B" w:rsidRPr="00C03981">
        <w:t>Valbek, spol. s r.o.</w:t>
      </w:r>
      <w:r w:rsidRPr="00C03981">
        <w:t xml:space="preserve"> Souřadnice bodů jsou zaměřeny polohopisně v systému S-JTSK a výškopisně v systému Balt p.v. Protokol geodetických prací je uveden v příloze č. </w:t>
      </w:r>
      <w:r w:rsidR="00C03981" w:rsidRPr="00C03981">
        <w:t>11</w:t>
      </w:r>
      <w:r w:rsidRPr="00C03981">
        <w:t>.</w:t>
      </w:r>
      <w:r w:rsidR="002B56F3" w:rsidRPr="00C03981">
        <w:t xml:space="preserve"> </w:t>
      </w:r>
    </w:p>
    <w:p w14:paraId="253AACD4" w14:textId="77777777" w:rsidR="0041572D" w:rsidRPr="00BA56AE" w:rsidRDefault="0041572D" w:rsidP="002B56F3">
      <w:pPr>
        <w:pStyle w:val="Nadpis3"/>
      </w:pPr>
      <w:bookmarkStart w:id="111" w:name="_Toc117854456"/>
      <w:bookmarkStart w:id="112" w:name="_Toc165282771"/>
      <w:bookmarkStart w:id="113" w:name="_Toc50125603"/>
      <w:r w:rsidRPr="00BA56AE">
        <w:t>Sled a řízení terénních prací</w:t>
      </w:r>
      <w:bookmarkEnd w:id="111"/>
      <w:bookmarkEnd w:id="112"/>
      <w:bookmarkEnd w:id="113"/>
    </w:p>
    <w:p w14:paraId="57050FFD" w14:textId="77777777" w:rsidR="0041572D" w:rsidRPr="00BA56AE" w:rsidRDefault="00736BF6" w:rsidP="00736BF6">
      <w:r w:rsidRPr="00BA56AE">
        <w:t>Geologické práce zahrnovaly sled a řízení terénních prací (dokumentace geologického profilu, stanovení intervalů vzorkování apod.). Terénní práce byly řízeny odborníkem v oboru inženýrská geologie a hydrogeologie a osobou s odbornou způsobilostí vydanou MŽP (na základě zákona č. 62/1998 Sb. o geologických pracích v platném znění) v uvedených oborech</w:t>
      </w:r>
      <w:r w:rsidR="0041572D" w:rsidRPr="00BA56AE">
        <w:t>.</w:t>
      </w:r>
    </w:p>
    <w:p w14:paraId="784347FB" w14:textId="77777777" w:rsidR="0041572D" w:rsidRPr="00BA56AE" w:rsidRDefault="0041572D" w:rsidP="002B56F3">
      <w:pPr>
        <w:pStyle w:val="Nadpis2"/>
      </w:pPr>
      <w:bookmarkStart w:id="114" w:name="_Toc65320606"/>
      <w:bookmarkStart w:id="115" w:name="_Toc65320666"/>
      <w:bookmarkStart w:id="116" w:name="_Toc70729597"/>
      <w:bookmarkStart w:id="117" w:name="_Toc114037076"/>
      <w:bookmarkStart w:id="118" w:name="_Toc117854457"/>
      <w:bookmarkStart w:id="119" w:name="_Toc165282772"/>
      <w:bookmarkStart w:id="120" w:name="_Toc50125604"/>
      <w:r w:rsidRPr="00BA56AE">
        <w:lastRenderedPageBreak/>
        <w:t>Vyhodnocovací práce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482D57AD" w14:textId="77777777" w:rsidR="00736BF6" w:rsidRPr="00BA56AE" w:rsidRDefault="00736BF6" w:rsidP="00736BF6">
      <w:r w:rsidRPr="00BA56AE">
        <w:t xml:space="preserve">Z archivních dokumentů a údajů vrtné prozkoumanosti z databáze Geofondu byla zpracována rešerše dosavadní prozkoumanosti z celého řešeného území. </w:t>
      </w:r>
      <w:r w:rsidRPr="00BA56AE">
        <w:rPr>
          <w:bCs/>
        </w:rPr>
        <w:t>Vyhodnocovací práce zahrnovaly zpracování výsledků</w:t>
      </w:r>
      <w:r w:rsidRPr="00BA56AE">
        <w:t xml:space="preserve"> rešeršních prací</w:t>
      </w:r>
      <w:r w:rsidR="00730074" w:rsidRPr="00BA56AE">
        <w:t xml:space="preserve"> a </w:t>
      </w:r>
      <w:r w:rsidRPr="00BA56AE">
        <w:t>inženýrsko-geologického průzkumu, zatřídění zemin, stanovení přetvá</w:t>
      </w:r>
      <w:r w:rsidR="004264BF" w:rsidRPr="00BA56AE">
        <w:t xml:space="preserve">rných a deformačních parametrů </w:t>
      </w:r>
      <w:r w:rsidRPr="00BA56AE">
        <w:t xml:space="preserve">a dalších údajů nezbytných pro návrh založení staveb. Sestaveny byly </w:t>
      </w:r>
      <w:r w:rsidR="00205094" w:rsidRPr="00BA56AE">
        <w:t>geologické profily, geologické řezy a mapové situace lokality</w:t>
      </w:r>
      <w:r w:rsidRPr="00BA56AE">
        <w:t>.</w:t>
      </w:r>
    </w:p>
    <w:p w14:paraId="0E896C7B" w14:textId="77777777" w:rsidR="0041572D" w:rsidRPr="00BA56AE" w:rsidRDefault="00736BF6" w:rsidP="00736BF6">
      <w:r w:rsidRPr="00BA56AE">
        <w:t>Závěrečná zpráva byla vypracována osobou odborně způsobilou projektovat, provádět a vyhodnocovat geologické práce v oboru inženýrská geologie a hydrogeologie.</w:t>
      </w:r>
    </w:p>
    <w:p w14:paraId="49135BFC" w14:textId="77777777" w:rsidR="0041572D" w:rsidRPr="00D51B4A" w:rsidRDefault="0041572D" w:rsidP="008C0A66">
      <w:pPr>
        <w:pStyle w:val="Nadpis1"/>
        <w:pageBreakBefore/>
        <w:spacing w:before="240"/>
        <w:ind w:left="431" w:hanging="431"/>
      </w:pPr>
      <w:bookmarkStart w:id="121" w:name="_Toc185647686"/>
      <w:bookmarkStart w:id="122" w:name="_Toc185838037"/>
      <w:bookmarkStart w:id="123" w:name="_Toc50125605"/>
      <w:r w:rsidRPr="00D51B4A">
        <w:lastRenderedPageBreak/>
        <w:t>Výsledky provedených prací</w:t>
      </w:r>
      <w:bookmarkEnd w:id="121"/>
      <w:bookmarkEnd w:id="122"/>
      <w:bookmarkEnd w:id="123"/>
    </w:p>
    <w:p w14:paraId="3877C203" w14:textId="77777777" w:rsidR="00D51B4A" w:rsidRPr="00012ACA" w:rsidRDefault="00D51B4A" w:rsidP="00D51B4A">
      <w:bookmarkStart w:id="124" w:name="_Toc70729599"/>
      <w:bookmarkStart w:id="125" w:name="_Toc114037078"/>
      <w:bookmarkStart w:id="126" w:name="_Toc117854459"/>
      <w:bookmarkStart w:id="127" w:name="_Toc165282774"/>
      <w:bookmarkStart w:id="128" w:name="_Toc196292130"/>
      <w:bookmarkStart w:id="129" w:name="_Toc202930706"/>
      <w:bookmarkStart w:id="130" w:name="_Toc214242278"/>
      <w:bookmarkStart w:id="131" w:name="_Toc266436075"/>
      <w:r w:rsidRPr="00012ACA">
        <w:t>Geologický profil zájmového území byl nově provedenými průzkumnými sondami ověřen do hloubky 6,0 - 13,0 m p. t. Archivními vrty byl profil v okolí lokality ověřen do hloubky až 15,50 m p.t. (J2). Podrobný popis ověřených geologických profilů nově realizovaných vrtů je uveden v příloze č. 3.1. Profily vybraných archivních vrtů tvoří přílohu č. 3.2 a prostorově je geologická stavba území zobrazena pomocí geologických řezů v příloze č. 4, kde jsou podrobně znázorněny jednotlivé typy zemin a hornin a jejich přiřazení do geotechnické kategorie. Pro stanovení geotechnických charakteristik zemin a hornin ověřených na lokalitě byly použity také výsledky archivních průzkumných prací provedených v minulosti v prostoru lokality.</w:t>
      </w:r>
    </w:p>
    <w:p w14:paraId="122AC13D" w14:textId="77777777" w:rsidR="0041572D" w:rsidRPr="003160A6" w:rsidRDefault="0041572D" w:rsidP="002B56F3">
      <w:pPr>
        <w:pStyle w:val="Nadpis2"/>
      </w:pPr>
      <w:bookmarkStart w:id="132" w:name="_Toc50125606"/>
      <w:bookmarkEnd w:id="124"/>
      <w:bookmarkEnd w:id="125"/>
      <w:bookmarkEnd w:id="126"/>
      <w:bookmarkEnd w:id="127"/>
      <w:r w:rsidRPr="003160A6">
        <w:t>Inženýrsko-geologické a geotechnické poměry zájmové lokality</w:t>
      </w:r>
      <w:bookmarkEnd w:id="128"/>
      <w:bookmarkEnd w:id="129"/>
      <w:bookmarkEnd w:id="130"/>
      <w:bookmarkEnd w:id="131"/>
      <w:bookmarkEnd w:id="132"/>
    </w:p>
    <w:p w14:paraId="0D440486" w14:textId="3D274666" w:rsidR="0041572D" w:rsidRPr="003160A6" w:rsidRDefault="00501326">
      <w:r w:rsidRPr="003160A6">
        <w:t>V následujícím textu uvádíme jednotlivé vrstvy zemin</w:t>
      </w:r>
      <w:r w:rsidR="00FB2479" w:rsidRPr="003160A6">
        <w:t xml:space="preserve"> a hornin</w:t>
      </w:r>
      <w:r w:rsidRPr="003160A6">
        <w:t xml:space="preserve">, které byly zastiženy průzkumnými pracemi na zájmové lokalitě. </w:t>
      </w:r>
      <w:r w:rsidR="0041572D" w:rsidRPr="003160A6">
        <w:t>Obecný geologický profil zájmové lokality je podrobně rozpracován v následující tabulce č. </w:t>
      </w:r>
      <w:r w:rsidR="009E3330">
        <w:t>2</w:t>
      </w:r>
      <w:r w:rsidR="0041572D" w:rsidRPr="003160A6">
        <w:t>.</w:t>
      </w:r>
    </w:p>
    <w:p w14:paraId="056E4779" w14:textId="38A6F55A" w:rsidR="0041572D" w:rsidRPr="006E6528" w:rsidRDefault="0041572D" w:rsidP="006E6528">
      <w:pPr>
        <w:pStyle w:val="Titulek"/>
        <w:tabs>
          <w:tab w:val="left" w:pos="567"/>
        </w:tabs>
        <w:spacing w:after="60"/>
        <w:ind w:left="993" w:hanging="993"/>
      </w:pPr>
      <w:bookmarkStart w:id="133" w:name="_Toc113965116"/>
      <w:bookmarkStart w:id="134" w:name="_Toc117854476"/>
      <w:bookmarkStart w:id="135" w:name="_Toc120004448"/>
      <w:bookmarkStart w:id="136" w:name="_Toc165282792"/>
      <w:bookmarkStart w:id="137" w:name="_Toc191454878"/>
      <w:bookmarkStart w:id="138" w:name="_Toc392153415"/>
      <w:bookmarkStart w:id="139" w:name="_Toc392241796"/>
      <w:bookmarkStart w:id="140" w:name="_Toc50125625"/>
      <w:r w:rsidRPr="006E6528">
        <w:t xml:space="preserve">Tabulka č. </w:t>
      </w:r>
      <w:r w:rsidR="00786B18" w:rsidRPr="006E6528">
        <w:fldChar w:fldCharType="begin"/>
      </w:r>
      <w:r w:rsidR="00E46590" w:rsidRPr="006E6528">
        <w:instrText xml:space="preserve"> SEQ Tabulka_č. \* ARABIC </w:instrText>
      </w:r>
      <w:r w:rsidR="00786B18" w:rsidRPr="006E6528">
        <w:fldChar w:fldCharType="separate"/>
      </w:r>
      <w:r w:rsidR="006219C4">
        <w:rPr>
          <w:noProof/>
        </w:rPr>
        <w:t>2</w:t>
      </w:r>
      <w:r w:rsidR="00786B18" w:rsidRPr="006E6528">
        <w:fldChar w:fldCharType="end"/>
      </w:r>
      <w:r w:rsidRPr="006E6528">
        <w:tab/>
      </w:r>
      <w:r w:rsidR="005678A2" w:rsidRPr="006E6528">
        <w:t xml:space="preserve">Schematický </w:t>
      </w:r>
      <w:r w:rsidRPr="006E6528">
        <w:t>vrstevní sled s uvedením geotechnických typů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tbl>
      <w:tblPr>
        <w:tblW w:w="90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2"/>
        <w:gridCol w:w="1912"/>
        <w:gridCol w:w="1843"/>
        <w:gridCol w:w="1659"/>
        <w:gridCol w:w="791"/>
        <w:gridCol w:w="1688"/>
      </w:tblGrid>
      <w:tr w:rsidR="005333E6" w:rsidRPr="00C36A0A" w14:paraId="0CD35485" w14:textId="77777777" w:rsidTr="006E6528">
        <w:trPr>
          <w:trHeight w:val="283"/>
          <w:jc w:val="center"/>
        </w:trPr>
        <w:tc>
          <w:tcPr>
            <w:tcW w:w="1192" w:type="dxa"/>
            <w:shd w:val="clear" w:color="auto" w:fill="E0E0E0"/>
            <w:vAlign w:val="center"/>
          </w:tcPr>
          <w:p w14:paraId="49612D3C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Stratigrafie</w:t>
            </w:r>
          </w:p>
        </w:tc>
        <w:tc>
          <w:tcPr>
            <w:tcW w:w="1912" w:type="dxa"/>
            <w:shd w:val="clear" w:color="auto" w:fill="E0E0E0"/>
            <w:vAlign w:val="center"/>
          </w:tcPr>
          <w:p w14:paraId="30112566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Litologický typ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1CD4824A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Zatřídění dle</w:t>
            </w:r>
          </w:p>
          <w:p w14:paraId="1F970842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ČSN EN ISO 14688-2</w:t>
            </w:r>
          </w:p>
        </w:tc>
        <w:tc>
          <w:tcPr>
            <w:tcW w:w="1659" w:type="dxa"/>
            <w:shd w:val="clear" w:color="auto" w:fill="E0E0E0"/>
            <w:vAlign w:val="center"/>
          </w:tcPr>
          <w:p w14:paraId="0024885F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Zatřídění dle</w:t>
            </w:r>
          </w:p>
          <w:p w14:paraId="1490676D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ČSN 73 6133</w:t>
            </w:r>
          </w:p>
        </w:tc>
        <w:tc>
          <w:tcPr>
            <w:tcW w:w="791" w:type="dxa"/>
            <w:shd w:val="clear" w:color="auto" w:fill="E0E0E0"/>
            <w:vAlign w:val="center"/>
          </w:tcPr>
          <w:p w14:paraId="02DC7BF2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GT typ</w:t>
            </w:r>
          </w:p>
        </w:tc>
        <w:tc>
          <w:tcPr>
            <w:tcW w:w="1688" w:type="dxa"/>
            <w:shd w:val="clear" w:color="auto" w:fill="E0E0E0"/>
            <w:vAlign w:val="center"/>
          </w:tcPr>
          <w:p w14:paraId="5F8BAF5C" w14:textId="77777777" w:rsidR="005333E6" w:rsidRPr="00D00039" w:rsidRDefault="005333E6" w:rsidP="006E6528">
            <w:pPr>
              <w:pStyle w:val="Texttabulky"/>
              <w:keepNext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Ověřená mocnost jednotlivých vrstev od - do [m]</w:t>
            </w:r>
          </w:p>
        </w:tc>
      </w:tr>
      <w:tr w:rsidR="005333E6" w:rsidRPr="00C36A0A" w14:paraId="2C22E710" w14:textId="77777777" w:rsidTr="006E6528">
        <w:trPr>
          <w:trHeight w:val="330"/>
          <w:jc w:val="center"/>
        </w:trPr>
        <w:tc>
          <w:tcPr>
            <w:tcW w:w="1192" w:type="dxa"/>
            <w:vMerge w:val="restart"/>
            <w:vAlign w:val="center"/>
          </w:tcPr>
          <w:p w14:paraId="225E24D2" w14:textId="77777777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  <w:r w:rsidRPr="00B115FB">
              <w:t>Kvartér</w:t>
            </w:r>
          </w:p>
        </w:tc>
        <w:tc>
          <w:tcPr>
            <w:tcW w:w="1912" w:type="dxa"/>
            <w:vAlign w:val="center"/>
          </w:tcPr>
          <w:p w14:paraId="10B7501A" w14:textId="77777777" w:rsidR="005333E6" w:rsidRPr="00D00039" w:rsidRDefault="005333E6" w:rsidP="006E6528">
            <w:pPr>
              <w:pStyle w:val="Texttabulky"/>
              <w:jc w:val="center"/>
            </w:pPr>
            <w:r>
              <w:t>H</w:t>
            </w:r>
            <w:r w:rsidRPr="00D00039">
              <w:t>umózní hlíny</w:t>
            </w:r>
          </w:p>
        </w:tc>
        <w:tc>
          <w:tcPr>
            <w:tcW w:w="1843" w:type="dxa"/>
            <w:vAlign w:val="center"/>
          </w:tcPr>
          <w:p w14:paraId="6388B7AE" w14:textId="77777777" w:rsidR="005333E6" w:rsidRPr="00D00039" w:rsidRDefault="005333E6" w:rsidP="006E6528">
            <w:pPr>
              <w:pStyle w:val="Texttabulky"/>
              <w:jc w:val="center"/>
            </w:pPr>
            <w:r w:rsidRPr="00D00039">
              <w:t>Or</w:t>
            </w:r>
          </w:p>
        </w:tc>
        <w:tc>
          <w:tcPr>
            <w:tcW w:w="1659" w:type="dxa"/>
            <w:vAlign w:val="center"/>
          </w:tcPr>
          <w:p w14:paraId="0EFB7DEF" w14:textId="77777777" w:rsidR="005333E6" w:rsidRPr="00D00039" w:rsidRDefault="005333E6" w:rsidP="006E6528">
            <w:pPr>
              <w:pStyle w:val="Texttabulky"/>
              <w:jc w:val="center"/>
            </w:pPr>
            <w:r w:rsidRPr="00D00039">
              <w:t>O</w:t>
            </w:r>
          </w:p>
        </w:tc>
        <w:tc>
          <w:tcPr>
            <w:tcW w:w="791" w:type="dxa"/>
            <w:vAlign w:val="center"/>
          </w:tcPr>
          <w:p w14:paraId="611AE6A1" w14:textId="77777777" w:rsidR="005333E6" w:rsidRPr="00D00039" w:rsidRDefault="005333E6" w:rsidP="006E6528">
            <w:pPr>
              <w:pStyle w:val="Texttabulky"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-</w:t>
            </w:r>
          </w:p>
        </w:tc>
        <w:tc>
          <w:tcPr>
            <w:tcW w:w="1688" w:type="dxa"/>
            <w:vAlign w:val="center"/>
          </w:tcPr>
          <w:p w14:paraId="600EA027" w14:textId="77777777" w:rsidR="005333E6" w:rsidRPr="00184389" w:rsidRDefault="005333E6" w:rsidP="006E6528">
            <w:pPr>
              <w:pStyle w:val="Texttabulky"/>
              <w:jc w:val="center"/>
            </w:pPr>
            <w:r w:rsidRPr="00184389">
              <w:t>0,1 – 1,2</w:t>
            </w:r>
          </w:p>
        </w:tc>
      </w:tr>
      <w:tr w:rsidR="005333E6" w:rsidRPr="00C36A0A" w14:paraId="721B2529" w14:textId="77777777" w:rsidTr="006E6528">
        <w:trPr>
          <w:trHeight w:val="266"/>
          <w:jc w:val="center"/>
        </w:trPr>
        <w:tc>
          <w:tcPr>
            <w:tcW w:w="1192" w:type="dxa"/>
            <w:vMerge/>
            <w:vAlign w:val="center"/>
          </w:tcPr>
          <w:p w14:paraId="5207240F" w14:textId="77777777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</w:p>
        </w:tc>
        <w:tc>
          <w:tcPr>
            <w:tcW w:w="1912" w:type="dxa"/>
            <w:vAlign w:val="center"/>
          </w:tcPr>
          <w:p w14:paraId="76FF25B8" w14:textId="77777777" w:rsidR="005333E6" w:rsidRPr="00D00039" w:rsidRDefault="005333E6" w:rsidP="006E6528">
            <w:pPr>
              <w:pStyle w:val="Texttabulky"/>
              <w:jc w:val="center"/>
            </w:pPr>
            <w:r w:rsidRPr="00D00039">
              <w:t>Antropogenní navážky</w:t>
            </w:r>
          </w:p>
        </w:tc>
        <w:tc>
          <w:tcPr>
            <w:tcW w:w="1843" w:type="dxa"/>
            <w:vAlign w:val="center"/>
          </w:tcPr>
          <w:p w14:paraId="3556EE9E" w14:textId="77777777" w:rsidR="005333E6" w:rsidRPr="00D00039" w:rsidRDefault="005333E6" w:rsidP="006E6528">
            <w:pPr>
              <w:pStyle w:val="Texttabulky"/>
              <w:jc w:val="center"/>
            </w:pPr>
            <w:r w:rsidRPr="00D00039">
              <w:t>Mg</w:t>
            </w:r>
          </w:p>
        </w:tc>
        <w:tc>
          <w:tcPr>
            <w:tcW w:w="1659" w:type="dxa"/>
            <w:vAlign w:val="center"/>
          </w:tcPr>
          <w:p w14:paraId="630CF717" w14:textId="77777777" w:rsidR="005333E6" w:rsidRPr="00D00039" w:rsidRDefault="005333E6" w:rsidP="006E6528">
            <w:pPr>
              <w:pStyle w:val="Texttabulky"/>
              <w:jc w:val="center"/>
            </w:pPr>
            <w:r w:rsidRPr="00D00039">
              <w:t>Y</w:t>
            </w:r>
          </w:p>
        </w:tc>
        <w:tc>
          <w:tcPr>
            <w:tcW w:w="791" w:type="dxa"/>
            <w:vAlign w:val="center"/>
          </w:tcPr>
          <w:p w14:paraId="03702971" w14:textId="77777777" w:rsidR="005333E6" w:rsidRPr="00D00039" w:rsidRDefault="005333E6" w:rsidP="006E6528">
            <w:pPr>
              <w:pStyle w:val="Texttabulky"/>
              <w:jc w:val="center"/>
              <w:rPr>
                <w:b/>
                <w:bCs/>
              </w:rPr>
            </w:pPr>
            <w:r w:rsidRPr="00D00039">
              <w:rPr>
                <w:b/>
                <w:bCs/>
              </w:rPr>
              <w:t>GT 1</w:t>
            </w:r>
          </w:p>
        </w:tc>
        <w:tc>
          <w:tcPr>
            <w:tcW w:w="1688" w:type="dxa"/>
            <w:vAlign w:val="center"/>
          </w:tcPr>
          <w:p w14:paraId="00F27FBD" w14:textId="77777777" w:rsidR="005333E6" w:rsidRPr="00184389" w:rsidRDefault="005333E6" w:rsidP="006E6528">
            <w:pPr>
              <w:pStyle w:val="Texttabulky"/>
              <w:jc w:val="center"/>
            </w:pPr>
            <w:r w:rsidRPr="00184389">
              <w:t>0,2 – 6,0</w:t>
            </w:r>
          </w:p>
        </w:tc>
      </w:tr>
      <w:tr w:rsidR="005333E6" w:rsidRPr="00C36A0A" w14:paraId="10080FDB" w14:textId="77777777" w:rsidTr="006E6528">
        <w:trPr>
          <w:trHeight w:val="358"/>
          <w:jc w:val="center"/>
        </w:trPr>
        <w:tc>
          <w:tcPr>
            <w:tcW w:w="1192" w:type="dxa"/>
            <w:vMerge/>
            <w:vAlign w:val="center"/>
          </w:tcPr>
          <w:p w14:paraId="166D9C3F" w14:textId="77777777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</w:p>
        </w:tc>
        <w:tc>
          <w:tcPr>
            <w:tcW w:w="1912" w:type="dxa"/>
            <w:vAlign w:val="center"/>
          </w:tcPr>
          <w:p w14:paraId="060FCFC4" w14:textId="77777777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  <w:r w:rsidRPr="00D00039">
              <w:t>Fluviální jíly a hlíny</w:t>
            </w:r>
          </w:p>
        </w:tc>
        <w:tc>
          <w:tcPr>
            <w:tcW w:w="1843" w:type="dxa"/>
            <w:vAlign w:val="center"/>
          </w:tcPr>
          <w:p w14:paraId="27A2527E" w14:textId="77777777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  <w:r w:rsidRPr="00E43AF5">
              <w:t>siCl, saclSi, Cl, grsiCl, sasiCl</w:t>
            </w:r>
          </w:p>
        </w:tc>
        <w:tc>
          <w:tcPr>
            <w:tcW w:w="1659" w:type="dxa"/>
            <w:vAlign w:val="center"/>
          </w:tcPr>
          <w:p w14:paraId="19437FC5" w14:textId="30514AEA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  <w:r w:rsidRPr="00E43AF5">
              <w:t>F2 CG,</w:t>
            </w:r>
            <w:r w:rsidR="004B0AA0" w:rsidRPr="004B0AA0">
              <w:rPr>
                <w:color w:val="auto"/>
                <w:sz w:val="24"/>
              </w:rPr>
              <w:t xml:space="preserve"> </w:t>
            </w:r>
            <w:r w:rsidR="004B0AA0" w:rsidRPr="004B0AA0">
              <w:t>F4 CS,</w:t>
            </w:r>
            <w:r w:rsidRPr="00E43AF5">
              <w:t xml:space="preserve"> </w:t>
            </w:r>
            <w:r w:rsidR="004B0AA0">
              <w:br/>
            </w:r>
            <w:r w:rsidRPr="00E43AF5">
              <w:t>F6 CI</w:t>
            </w:r>
            <w:r w:rsidR="004B0AA0">
              <w:t xml:space="preserve">, </w:t>
            </w:r>
            <w:r w:rsidR="004B0AA0" w:rsidRPr="00E43AF5">
              <w:t>F7 MH</w:t>
            </w:r>
          </w:p>
        </w:tc>
        <w:tc>
          <w:tcPr>
            <w:tcW w:w="791" w:type="dxa"/>
            <w:vAlign w:val="center"/>
          </w:tcPr>
          <w:p w14:paraId="4D8973CB" w14:textId="77777777" w:rsidR="005333E6" w:rsidRPr="00C36A0A" w:rsidRDefault="005333E6" w:rsidP="006E6528">
            <w:pPr>
              <w:pStyle w:val="Texttabulky"/>
              <w:jc w:val="center"/>
              <w:rPr>
                <w:b/>
                <w:bCs/>
                <w:highlight w:val="yellow"/>
              </w:rPr>
            </w:pPr>
            <w:r w:rsidRPr="00D00039">
              <w:rPr>
                <w:b/>
                <w:bCs/>
              </w:rPr>
              <w:t>GT 2</w:t>
            </w:r>
          </w:p>
        </w:tc>
        <w:tc>
          <w:tcPr>
            <w:tcW w:w="1688" w:type="dxa"/>
            <w:vAlign w:val="center"/>
          </w:tcPr>
          <w:p w14:paraId="2D2C1AAC" w14:textId="77777777" w:rsidR="005333E6" w:rsidRPr="00184389" w:rsidRDefault="005333E6" w:rsidP="006E6528">
            <w:pPr>
              <w:pStyle w:val="Texttabulky"/>
              <w:jc w:val="center"/>
            </w:pPr>
            <w:r w:rsidRPr="00184389">
              <w:t>0,3 – 5,0</w:t>
            </w:r>
          </w:p>
        </w:tc>
      </w:tr>
      <w:tr w:rsidR="005333E6" w:rsidRPr="00C36A0A" w14:paraId="730850F4" w14:textId="77777777" w:rsidTr="006E6528">
        <w:trPr>
          <w:trHeight w:val="358"/>
          <w:jc w:val="center"/>
        </w:trPr>
        <w:tc>
          <w:tcPr>
            <w:tcW w:w="1192" w:type="dxa"/>
            <w:vMerge/>
            <w:vAlign w:val="center"/>
          </w:tcPr>
          <w:p w14:paraId="2054F018" w14:textId="77777777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</w:p>
        </w:tc>
        <w:tc>
          <w:tcPr>
            <w:tcW w:w="1912" w:type="dxa"/>
            <w:vAlign w:val="center"/>
          </w:tcPr>
          <w:p w14:paraId="758B90A6" w14:textId="77777777" w:rsidR="005333E6" w:rsidRPr="00B115FB" w:rsidRDefault="005333E6" w:rsidP="006E6528">
            <w:pPr>
              <w:pStyle w:val="Texttabulky"/>
              <w:jc w:val="center"/>
            </w:pPr>
            <w:r w:rsidRPr="00B115FB">
              <w:t>Fluviální štěrky</w:t>
            </w:r>
          </w:p>
        </w:tc>
        <w:tc>
          <w:tcPr>
            <w:tcW w:w="1843" w:type="dxa"/>
            <w:vAlign w:val="center"/>
          </w:tcPr>
          <w:p w14:paraId="06391889" w14:textId="77777777" w:rsidR="005333E6" w:rsidRPr="00BA6FDD" w:rsidRDefault="005333E6" w:rsidP="006E6528">
            <w:pPr>
              <w:pStyle w:val="Texttabulky"/>
              <w:jc w:val="center"/>
            </w:pPr>
            <w:r w:rsidRPr="00BA6FDD">
              <w:t>saGr, Gr, saclGr</w:t>
            </w:r>
          </w:p>
        </w:tc>
        <w:tc>
          <w:tcPr>
            <w:tcW w:w="1659" w:type="dxa"/>
            <w:vAlign w:val="center"/>
          </w:tcPr>
          <w:p w14:paraId="617BD75A" w14:textId="77777777" w:rsidR="00E213AB" w:rsidRDefault="005333E6" w:rsidP="006E6528">
            <w:pPr>
              <w:pStyle w:val="Texttabulky"/>
              <w:jc w:val="center"/>
            </w:pPr>
            <w:r w:rsidRPr="00BA6FDD">
              <w:t xml:space="preserve">G1 GW-Cb, </w:t>
            </w:r>
          </w:p>
          <w:p w14:paraId="3ED4B647" w14:textId="77777777" w:rsidR="00E213AB" w:rsidRDefault="004B0AA0" w:rsidP="006E6528">
            <w:pPr>
              <w:pStyle w:val="Texttabulky"/>
              <w:jc w:val="center"/>
            </w:pPr>
            <w:r w:rsidRPr="004B0AA0">
              <w:t>G2 GP</w:t>
            </w:r>
            <w:r>
              <w:t>,</w:t>
            </w:r>
            <w:r w:rsidRPr="004B0AA0">
              <w:t xml:space="preserve"> </w:t>
            </w:r>
            <w:r w:rsidR="005333E6" w:rsidRPr="00BA6FDD">
              <w:t>G2 GP</w:t>
            </w:r>
            <w:r w:rsidR="00E213AB">
              <w:t>-</w:t>
            </w:r>
            <w:r w:rsidR="005333E6" w:rsidRPr="00BA6FDD">
              <w:t xml:space="preserve">Cb, G3 G-F, </w:t>
            </w:r>
          </w:p>
          <w:p w14:paraId="4E0164FC" w14:textId="67017AE6" w:rsidR="00E213AB" w:rsidRDefault="005333E6" w:rsidP="006E6528">
            <w:pPr>
              <w:pStyle w:val="Texttabulky"/>
              <w:jc w:val="center"/>
            </w:pPr>
            <w:r w:rsidRPr="00BA6FDD">
              <w:t>G3 G-F</w:t>
            </w:r>
            <w:r w:rsidR="004B0AA0" w:rsidRPr="00BA6FDD">
              <w:t>-Cb</w:t>
            </w:r>
            <w:r w:rsidRPr="00BA6FDD">
              <w:t xml:space="preserve">, </w:t>
            </w:r>
          </w:p>
          <w:p w14:paraId="576EE65B" w14:textId="4117ED8F" w:rsidR="005333E6" w:rsidRPr="00BA6FDD" w:rsidRDefault="005333E6" w:rsidP="006E6528">
            <w:pPr>
              <w:pStyle w:val="Texttabulky"/>
              <w:jc w:val="center"/>
            </w:pPr>
            <w:r w:rsidRPr="00BA6FDD">
              <w:t>G4 GM/</w:t>
            </w:r>
            <w:r w:rsidR="00E213AB">
              <w:t>G</w:t>
            </w:r>
            <w:r w:rsidRPr="00BA6FDD">
              <w:t xml:space="preserve">5 GC </w:t>
            </w:r>
          </w:p>
        </w:tc>
        <w:tc>
          <w:tcPr>
            <w:tcW w:w="791" w:type="dxa"/>
            <w:vAlign w:val="center"/>
          </w:tcPr>
          <w:p w14:paraId="54881FCD" w14:textId="77777777" w:rsidR="005333E6" w:rsidRPr="00B115FB" w:rsidRDefault="005333E6" w:rsidP="006E6528">
            <w:pPr>
              <w:pStyle w:val="Texttabulky"/>
              <w:jc w:val="center"/>
              <w:rPr>
                <w:b/>
                <w:bCs/>
              </w:rPr>
            </w:pPr>
            <w:r w:rsidRPr="00B115FB">
              <w:rPr>
                <w:b/>
                <w:bCs/>
              </w:rPr>
              <w:t>GT 3a</w:t>
            </w:r>
          </w:p>
        </w:tc>
        <w:tc>
          <w:tcPr>
            <w:tcW w:w="1688" w:type="dxa"/>
            <w:vAlign w:val="center"/>
          </w:tcPr>
          <w:p w14:paraId="0538E726" w14:textId="77777777" w:rsidR="005333E6" w:rsidRPr="00184389" w:rsidRDefault="005333E6" w:rsidP="006E6528">
            <w:pPr>
              <w:pStyle w:val="Texttabulky"/>
              <w:jc w:val="center"/>
            </w:pPr>
            <w:r w:rsidRPr="00184389">
              <w:t>05 – 11,8</w:t>
            </w:r>
          </w:p>
        </w:tc>
      </w:tr>
      <w:tr w:rsidR="005333E6" w:rsidRPr="00C36A0A" w14:paraId="78F6B2AC" w14:textId="77777777" w:rsidTr="006E6528">
        <w:trPr>
          <w:trHeight w:val="358"/>
          <w:jc w:val="center"/>
        </w:trPr>
        <w:tc>
          <w:tcPr>
            <w:tcW w:w="1192" w:type="dxa"/>
            <w:vMerge/>
            <w:vAlign w:val="center"/>
          </w:tcPr>
          <w:p w14:paraId="21168AAB" w14:textId="77777777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</w:p>
        </w:tc>
        <w:tc>
          <w:tcPr>
            <w:tcW w:w="1912" w:type="dxa"/>
            <w:vAlign w:val="center"/>
          </w:tcPr>
          <w:p w14:paraId="78D2767E" w14:textId="77777777" w:rsidR="005333E6" w:rsidRPr="00B115FB" w:rsidRDefault="005333E6" w:rsidP="006E6528">
            <w:pPr>
              <w:pStyle w:val="Texttabulky"/>
              <w:jc w:val="center"/>
            </w:pPr>
            <w:r w:rsidRPr="00B115FB">
              <w:t>Fluviální písky</w:t>
            </w:r>
          </w:p>
        </w:tc>
        <w:tc>
          <w:tcPr>
            <w:tcW w:w="1843" w:type="dxa"/>
            <w:vAlign w:val="center"/>
          </w:tcPr>
          <w:p w14:paraId="3D18BEB4" w14:textId="77777777" w:rsidR="005333E6" w:rsidRPr="00BA6FDD" w:rsidRDefault="005333E6" w:rsidP="006E6528">
            <w:pPr>
              <w:pStyle w:val="Texttabulky"/>
              <w:jc w:val="center"/>
            </w:pPr>
            <w:r w:rsidRPr="00BA6FDD">
              <w:t xml:space="preserve">clSa, grSa, Sa, </w:t>
            </w:r>
          </w:p>
        </w:tc>
        <w:tc>
          <w:tcPr>
            <w:tcW w:w="1659" w:type="dxa"/>
            <w:vAlign w:val="center"/>
          </w:tcPr>
          <w:p w14:paraId="7958CDD6" w14:textId="3A79222F" w:rsidR="005333E6" w:rsidRPr="00BA6FDD" w:rsidRDefault="005333E6" w:rsidP="006E6528">
            <w:pPr>
              <w:pStyle w:val="Texttabulky"/>
              <w:jc w:val="center"/>
            </w:pPr>
            <w:r w:rsidRPr="00BA6FDD">
              <w:t>S2 SP, S3 S-F,</w:t>
            </w:r>
            <w:r w:rsidR="00E213AB">
              <w:t xml:space="preserve"> </w:t>
            </w:r>
            <w:r w:rsidR="00E213AB">
              <w:br/>
            </w:r>
            <w:r w:rsidR="00E213AB" w:rsidRPr="00BA6FDD">
              <w:t xml:space="preserve">S4 SM, </w:t>
            </w:r>
            <w:r w:rsidRPr="00BA6FDD">
              <w:t xml:space="preserve"> </w:t>
            </w:r>
          </w:p>
        </w:tc>
        <w:tc>
          <w:tcPr>
            <w:tcW w:w="791" w:type="dxa"/>
            <w:vAlign w:val="center"/>
          </w:tcPr>
          <w:p w14:paraId="5EDD91C3" w14:textId="77777777" w:rsidR="005333E6" w:rsidRPr="00BA6FDD" w:rsidRDefault="005333E6" w:rsidP="006E6528">
            <w:pPr>
              <w:pStyle w:val="Texttabulky"/>
              <w:jc w:val="center"/>
              <w:rPr>
                <w:b/>
                <w:bCs/>
              </w:rPr>
            </w:pPr>
            <w:r w:rsidRPr="00BA6FDD">
              <w:rPr>
                <w:b/>
                <w:bCs/>
              </w:rPr>
              <w:t>GT 3b</w:t>
            </w:r>
          </w:p>
        </w:tc>
        <w:tc>
          <w:tcPr>
            <w:tcW w:w="1688" w:type="dxa"/>
            <w:vAlign w:val="center"/>
          </w:tcPr>
          <w:p w14:paraId="752DCBF7" w14:textId="77777777" w:rsidR="005333E6" w:rsidRPr="00184389" w:rsidRDefault="005333E6" w:rsidP="006E6528">
            <w:pPr>
              <w:pStyle w:val="Texttabulky"/>
              <w:jc w:val="center"/>
            </w:pPr>
            <w:r w:rsidRPr="00184389">
              <w:t>0,3 – 11,1</w:t>
            </w:r>
          </w:p>
        </w:tc>
      </w:tr>
      <w:tr w:rsidR="005333E6" w:rsidRPr="00C36A0A" w14:paraId="376284CE" w14:textId="77777777" w:rsidTr="006E6528">
        <w:trPr>
          <w:trHeight w:val="283"/>
          <w:jc w:val="center"/>
        </w:trPr>
        <w:tc>
          <w:tcPr>
            <w:tcW w:w="1192" w:type="dxa"/>
            <w:vAlign w:val="center"/>
          </w:tcPr>
          <w:p w14:paraId="2B3158B6" w14:textId="0BE60C93" w:rsidR="005333E6" w:rsidRPr="00C36A0A" w:rsidRDefault="00E213AB" w:rsidP="006E6528">
            <w:pPr>
              <w:pStyle w:val="Texttabulky"/>
              <w:jc w:val="center"/>
              <w:rPr>
                <w:highlight w:val="yellow"/>
              </w:rPr>
            </w:pPr>
            <w:r w:rsidRPr="00E213AB">
              <w:t>Křída</w:t>
            </w:r>
          </w:p>
        </w:tc>
        <w:tc>
          <w:tcPr>
            <w:tcW w:w="1912" w:type="dxa"/>
            <w:vAlign w:val="center"/>
          </w:tcPr>
          <w:p w14:paraId="1F250B12" w14:textId="09648AE5" w:rsidR="005333E6" w:rsidRPr="00C36A0A" w:rsidRDefault="005333E6" w:rsidP="006E6528">
            <w:pPr>
              <w:pStyle w:val="Texttabulky"/>
              <w:jc w:val="center"/>
              <w:rPr>
                <w:highlight w:val="yellow"/>
              </w:rPr>
            </w:pPr>
            <w:r w:rsidRPr="00B115FB">
              <w:t>Zvětralé horniny (</w:t>
            </w:r>
            <w:r w:rsidR="00C03981">
              <w:t>S</w:t>
            </w:r>
            <w:r w:rsidRPr="00B115FB">
              <w:t>línovc</w:t>
            </w:r>
            <w:r w:rsidR="00C03981">
              <w:t>e</w:t>
            </w:r>
            <w:r w:rsidRPr="00B115FB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2679EB" w14:textId="77777777" w:rsidR="005333E6" w:rsidRPr="00184389" w:rsidRDefault="005333E6" w:rsidP="006E6528">
            <w:pPr>
              <w:pStyle w:val="Texttabulky"/>
              <w:jc w:val="center"/>
            </w:pPr>
            <w:r w:rsidRPr="00184389">
              <w:t xml:space="preserve">siCl, Cl, saCl, grCl, sasiCl, 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3E20180B" w14:textId="642B2961" w:rsidR="005333E6" w:rsidRPr="00184389" w:rsidRDefault="004B0AA0" w:rsidP="006E6528">
            <w:pPr>
              <w:pStyle w:val="Texttabulky"/>
              <w:jc w:val="center"/>
            </w:pPr>
            <w:r>
              <w:t>R6/</w:t>
            </w:r>
            <w:r w:rsidR="005333E6" w:rsidRPr="00184389">
              <w:t>F6 CI, F4 CS, F2 CG, F8 CH</w:t>
            </w:r>
            <w:r>
              <w:t>, R5-R4</w:t>
            </w:r>
          </w:p>
        </w:tc>
        <w:tc>
          <w:tcPr>
            <w:tcW w:w="791" w:type="dxa"/>
            <w:vAlign w:val="center"/>
          </w:tcPr>
          <w:p w14:paraId="70473895" w14:textId="77777777" w:rsidR="005333E6" w:rsidRPr="00C36A0A" w:rsidRDefault="005333E6" w:rsidP="006E6528">
            <w:pPr>
              <w:pStyle w:val="Texttabulky"/>
              <w:jc w:val="center"/>
              <w:rPr>
                <w:b/>
                <w:bCs/>
                <w:highlight w:val="yellow"/>
              </w:rPr>
            </w:pPr>
            <w:r w:rsidRPr="00B115FB">
              <w:rPr>
                <w:b/>
                <w:bCs/>
              </w:rPr>
              <w:t>GT 4</w:t>
            </w:r>
          </w:p>
        </w:tc>
        <w:tc>
          <w:tcPr>
            <w:tcW w:w="1688" w:type="dxa"/>
            <w:vAlign w:val="center"/>
          </w:tcPr>
          <w:p w14:paraId="77529D1E" w14:textId="723E8DB2" w:rsidR="005333E6" w:rsidRPr="00C36A0A" w:rsidRDefault="00873CCA" w:rsidP="006E6528">
            <w:pPr>
              <w:pStyle w:val="Texttabulky"/>
              <w:jc w:val="center"/>
              <w:rPr>
                <w:highlight w:val="yellow"/>
              </w:rPr>
            </w:pPr>
            <w:r>
              <w:t>Báze neověřena</w:t>
            </w:r>
          </w:p>
        </w:tc>
      </w:tr>
    </w:tbl>
    <w:p w14:paraId="78E0739C" w14:textId="77777777" w:rsidR="00BB72F3" w:rsidRPr="00602083" w:rsidRDefault="00BB72F3" w:rsidP="00BB72F3">
      <w:pPr>
        <w:pStyle w:val="Nadpis3"/>
        <w:keepNext w:val="0"/>
        <w:rPr>
          <w:iCs/>
        </w:rPr>
      </w:pPr>
      <w:bookmarkStart w:id="141" w:name="_Toc48311660"/>
      <w:bookmarkStart w:id="142" w:name="_Toc50125607"/>
      <w:bookmarkStart w:id="143" w:name="_Toc406501092"/>
      <w:bookmarkStart w:id="144" w:name="_Toc411782553"/>
      <w:bookmarkStart w:id="145" w:name="_Toc422124502"/>
      <w:r w:rsidRPr="00602083">
        <w:t>Humózní hlíny</w:t>
      </w:r>
      <w:bookmarkEnd w:id="141"/>
      <w:bookmarkEnd w:id="142"/>
    </w:p>
    <w:p w14:paraId="55C03117" w14:textId="37E7F42D" w:rsidR="00BB72F3" w:rsidRPr="007E7967" w:rsidRDefault="00BB72F3" w:rsidP="00BB72F3">
      <w:r w:rsidRPr="007E7967">
        <w:t>Svrchní polohy v zájmovém území, v</w:t>
      </w:r>
      <w:r>
        <w:t> </w:t>
      </w:r>
      <w:r w:rsidRPr="007E7967">
        <w:t>místech</w:t>
      </w:r>
      <w:r>
        <w:t>,</w:t>
      </w:r>
      <w:r w:rsidRPr="007E7967">
        <w:t xml:space="preserve"> kde se nenachází žádné stavební objekty, ani zpevněné plochy, tvoří vrstva humózních hlín</w:t>
      </w:r>
      <w:r w:rsidR="00EC5507">
        <w:t>, místy až ornice</w:t>
      </w:r>
      <w:r w:rsidRPr="007E7967">
        <w:t xml:space="preserve"> (</w:t>
      </w:r>
      <w:r>
        <w:t>pole</w:t>
      </w:r>
      <w:r w:rsidRPr="007E7967">
        <w:t>, louky, nezpevněné komunikace a jejich okolí), které nejsou označeny jako geotechnický typ, a jsou charakteru tmavě hnědé, tuhé až pevné, nízce plastické až písčité hlíny. Ověřená mocnost této humózní vrstvy v rámci celého zájmového území činí cca 0,1 – 1,2 m, průměrně 0,33 m.</w:t>
      </w:r>
    </w:p>
    <w:p w14:paraId="49281E4A" w14:textId="77777777" w:rsidR="00BB72F3" w:rsidRPr="008D7875" w:rsidRDefault="00BB72F3" w:rsidP="00BB72F3">
      <w:r w:rsidRPr="008D7875">
        <w:t xml:space="preserve">Dle ČSN 73 6133 ji klasifikujeme jako organickou zeminu (O), dle ISO 14 688-2 náleží rovněž do skupiny organických zemin (Or). Tyto zeminy nejsou vhodnou základovou půdou </w:t>
      </w:r>
      <w:r w:rsidRPr="008D7875">
        <w:br/>
        <w:t xml:space="preserve">a je nutné je v průběhu výkopových prací z podzákladí projektovaných objektů odstranit. </w:t>
      </w:r>
      <w:r w:rsidRPr="008D7875">
        <w:br/>
        <w:t>Z hlediska těžitelnosti dle ČSN 73 3050 spadají převážně do 2. třídy, dle TKP-4 (Přílohy D ČSN 73 6133) náleží do I. třídy rozpojitelnosti. Dle katalogu 800-2 patří vrtatelností pilot do</w:t>
      </w:r>
      <w:r>
        <w:t> </w:t>
      </w:r>
      <w:r w:rsidRPr="008D7875">
        <w:t>I.</w:t>
      </w:r>
      <w:r>
        <w:t> </w:t>
      </w:r>
      <w:r w:rsidRPr="008D7875">
        <w:t>třídy.</w:t>
      </w:r>
    </w:p>
    <w:p w14:paraId="231EDC0B" w14:textId="77777777" w:rsidR="00BB72F3" w:rsidRPr="008C6F3B" w:rsidRDefault="00BB72F3" w:rsidP="00BB72F3">
      <w:pPr>
        <w:pStyle w:val="Nadpis3"/>
        <w:keepNext w:val="0"/>
        <w:rPr>
          <w:iCs/>
        </w:rPr>
      </w:pPr>
      <w:bookmarkStart w:id="146" w:name="_Toc46920321"/>
      <w:bookmarkStart w:id="147" w:name="_Toc48311661"/>
      <w:bookmarkStart w:id="148" w:name="_Toc50125608"/>
      <w:r w:rsidRPr="008C6F3B">
        <w:t>GT 1 - Antropogenní navážky</w:t>
      </w:r>
      <w:bookmarkEnd w:id="146"/>
      <w:bookmarkEnd w:id="147"/>
      <w:bookmarkEnd w:id="148"/>
    </w:p>
    <w:p w14:paraId="71EC5FB2" w14:textId="77777777" w:rsidR="00BB72F3" w:rsidRPr="003E51F7" w:rsidRDefault="00BB72F3" w:rsidP="00BB72F3">
      <w:pPr>
        <w:widowControl w:val="0"/>
      </w:pPr>
      <w:r w:rsidRPr="00AF2B01">
        <w:t xml:space="preserve">Antropogenní navážky označené jako </w:t>
      </w:r>
      <w:r w:rsidRPr="00AF2B01">
        <w:rPr>
          <w:b/>
        </w:rPr>
        <w:t xml:space="preserve">GT 1 </w:t>
      </w:r>
      <w:r w:rsidRPr="00AF2B01">
        <w:rPr>
          <w:bCs/>
        </w:rPr>
        <w:t xml:space="preserve">byly ověřeny pouze 7 nově realizovanými vrty, </w:t>
      </w:r>
      <w:r w:rsidRPr="00AF2B01">
        <w:rPr>
          <w:bCs/>
        </w:rPr>
        <w:br/>
      </w:r>
      <w:r w:rsidRPr="00AF2B01">
        <w:rPr>
          <w:bCs/>
        </w:rPr>
        <w:lastRenderedPageBreak/>
        <w:t>a to pouze v místech předchozí stavební činnosti, kde tvoří nejsvrchnější</w:t>
      </w:r>
      <w:r w:rsidRPr="00AF2B01">
        <w:t xml:space="preserve"> polohy zemin, často překryté tenkou vrstvou humózních hlín. V </w:t>
      </w:r>
      <w:r>
        <w:t>těchto</w:t>
      </w:r>
      <w:r w:rsidRPr="00AF2B01">
        <w:t xml:space="preserve"> část</w:t>
      </w:r>
      <w:r>
        <w:t>ech</w:t>
      </w:r>
      <w:r w:rsidRPr="00AF2B01">
        <w:t xml:space="preserve"> zájmového území byly antropogenní navážky v minulosti použity </w:t>
      </w:r>
      <w:r>
        <w:t xml:space="preserve">zpravidla </w:t>
      </w:r>
      <w:r w:rsidRPr="00AF2B01">
        <w:t xml:space="preserve">k terénním úpravám. </w:t>
      </w:r>
      <w:r w:rsidRPr="003E51F7">
        <w:t>Celkově se jejich průzkumnými pracemi ověřená mocnost pohybuje mezi 0,2 - 6,0 m, průměrně dosahují 1,89 m, v nově realizovaných vrtech dosahují mocnosti do 3,8 m. Navážky jsou tvořeny převážně místními jílovitými (deluviálními, eluviálními) plastickými zeminami tuhé až měkké konzistence, promísenými úlomky hornin stavební sutě a cihel. V místech zpevněných ploch a jejich bezprostřední blízkosti jsou tvořeny asfaltem a makadamem.</w:t>
      </w:r>
    </w:p>
    <w:p w14:paraId="1420175E" w14:textId="77777777" w:rsidR="00BB72F3" w:rsidRPr="004D14E4" w:rsidRDefault="00BB72F3" w:rsidP="00BB72F3">
      <w:pPr>
        <w:widowControl w:val="0"/>
      </w:pPr>
      <w:r w:rsidRPr="004D14E4">
        <w:t xml:space="preserve">Dle ČSN 73 6133 klasifikujeme navážky jako sypaný zemní materiál (Y) převážně charakteru hlíny nízce plastické (F5 ML), hlíny štěrkovité (F1 MG) a méně i štěrku s příměsí jemnozrnné zeminy (G3 G-F), popřípadě štěrku hlinitého (G4 GM). Dle ISO 143 688-2 je řadíme mezi výsypky, sypaniny (Mg) charakteru prachovitých jílů (siCl), štěrkovitých jílů (grCl), méně </w:t>
      </w:r>
      <w:r w:rsidRPr="004D14E4">
        <w:br/>
        <w:t xml:space="preserve">i štěrků jílovitých (clGr) a štěrků (Gr). Tyto zeminy nejsou bez provedení úprav vhodnou základovou půdou pro založení složitějších objektů. Z hlediska těžitelnosti dle ČSN 73 3050 spadají do 2. - </w:t>
      </w:r>
      <w:r>
        <w:t>4</w:t>
      </w:r>
      <w:r w:rsidRPr="004D14E4">
        <w:t>. třídy. Dle TKP-4 (Přílohy D ČSN 73 6133) náleží do I. třídy rozpojitelnosti. Dle katalogu 800-2 patří vrtatelností pilot do I. - II. třídy.</w:t>
      </w:r>
    </w:p>
    <w:p w14:paraId="2E2D339C" w14:textId="77777777" w:rsidR="00BB72F3" w:rsidRPr="008C6F3B" w:rsidRDefault="00BB72F3" w:rsidP="00BB72F3">
      <w:pPr>
        <w:pStyle w:val="Nadpis3"/>
      </w:pPr>
      <w:bookmarkStart w:id="149" w:name="_Toc46920322"/>
      <w:bookmarkStart w:id="150" w:name="_Toc48311662"/>
      <w:bookmarkStart w:id="151" w:name="_Toc50125609"/>
      <w:r w:rsidRPr="008C6F3B">
        <w:t xml:space="preserve">GT 2 – </w:t>
      </w:r>
      <w:bookmarkEnd w:id="149"/>
      <w:r w:rsidRPr="008C6F3B">
        <w:t>Fluviální jíly a hlíny</w:t>
      </w:r>
      <w:bookmarkEnd w:id="150"/>
      <w:bookmarkEnd w:id="151"/>
    </w:p>
    <w:p w14:paraId="1721C5EF" w14:textId="01C51AE2" w:rsidR="00BB72F3" w:rsidRPr="00A67F11" w:rsidRDefault="00BB72F3" w:rsidP="00BB72F3">
      <w:r w:rsidRPr="004D14E4">
        <w:t>Kvartérní pokryv je svrchu v podloží humózní vrstvy tvořen převážně fluviálními jíly a hlínami</w:t>
      </w:r>
      <w:r>
        <w:t xml:space="preserve">, </w:t>
      </w:r>
      <w:r w:rsidRPr="004D14E4">
        <w:t>označen</w:t>
      </w:r>
      <w:r>
        <w:t xml:space="preserve">ými </w:t>
      </w:r>
      <w:r w:rsidRPr="004D14E4">
        <w:t xml:space="preserve">jako geotechnický typ </w:t>
      </w:r>
      <w:r w:rsidRPr="004D14E4">
        <w:rPr>
          <w:b/>
          <w:bCs/>
        </w:rPr>
        <w:t>GT 2</w:t>
      </w:r>
      <w:r w:rsidRPr="004D14E4">
        <w:t>. Tyto fluviální sedimenty se</w:t>
      </w:r>
      <w:r>
        <w:t> </w:t>
      </w:r>
      <w:r w:rsidRPr="004D14E4">
        <w:t>nevyskytují souvisle v celé ploše zájmového území</w:t>
      </w:r>
      <w:r>
        <w:t xml:space="preserve">. </w:t>
      </w:r>
      <w:r w:rsidRPr="00334F02">
        <w:t xml:space="preserve">Jsou zastoupeny v polovině provedených průzkumných vrtů </w:t>
      </w:r>
      <w:r>
        <w:t xml:space="preserve">jílovitými, hlinitými a </w:t>
      </w:r>
      <w:r w:rsidRPr="00334F02">
        <w:t>jílovito-písčitými sedimenty a byly ověřeny v mocnostech 0,3 – 5,0 m, průměrně 2,07 m. Zeminy označené jako GT 2 jsou</w:t>
      </w:r>
      <w:r>
        <w:t xml:space="preserve"> středně</w:t>
      </w:r>
      <w:r w:rsidRPr="00A67F11">
        <w:t xml:space="preserve"> až vysoce plastické, jsou zastoupeny jílovito-prachovitými, mírně písčitými sedimenty a více prachovitými zeminami, ojediněle s příměsí polozaoblených štěrkových valounů</w:t>
      </w:r>
      <w:r>
        <w:t xml:space="preserve"> </w:t>
      </w:r>
      <w:r w:rsidRPr="00A67F11">
        <w:t xml:space="preserve">dosahujících velikosti většinou do </w:t>
      </w:r>
      <w:r>
        <w:br/>
      </w:r>
      <w:r w:rsidRPr="00A67F11">
        <w:t xml:space="preserve">3 cm v množství do 15 %. Konzistence jílovitějších vrstev těchto zemin je převážně pevná </w:t>
      </w:r>
      <w:r>
        <w:br/>
      </w:r>
      <w:r w:rsidRPr="00A67F11">
        <w:t xml:space="preserve">a místy tuhá. Tyto </w:t>
      </w:r>
      <w:r>
        <w:t>zeminy</w:t>
      </w:r>
      <w:r w:rsidRPr="00A67F11">
        <w:t xml:space="preserve"> nabývají odstínů od hnědé přes hnědob</w:t>
      </w:r>
      <w:r w:rsidR="00EC5507">
        <w:t>é</w:t>
      </w:r>
      <w:r w:rsidRPr="00A67F11">
        <w:t>žovou, hnědorezavou, žlutobéžovou. Na základě makroskopického popisu a laboratorních analýz zatřiďujeme zeminy dle ISO 14 688-2 jako jíl prachovit</w:t>
      </w:r>
      <w:r w:rsidR="00EC5507">
        <w:t>ý</w:t>
      </w:r>
      <w:r w:rsidRPr="00A67F11">
        <w:t xml:space="preserve"> (siCl), prach jílovito-písčit</w:t>
      </w:r>
      <w:r>
        <w:t>ý</w:t>
      </w:r>
      <w:r w:rsidRPr="00A67F11">
        <w:t xml:space="preserve"> (saclSi), jíl (Cl), jíl prachovito-štěrkovit</w:t>
      </w:r>
      <w:r>
        <w:t>ý</w:t>
      </w:r>
      <w:r w:rsidRPr="00A67F11">
        <w:t xml:space="preserve"> (grsiCl), jíl písčito-prachovit</w:t>
      </w:r>
      <w:r>
        <w:t>ý</w:t>
      </w:r>
      <w:r w:rsidRPr="00A67F11">
        <w:t xml:space="preserve"> (sasiCl). Dle ČSN 73 6133 tyto zeminy zatřiďujeme jako jíl se střední plasticitou (F6 CI)</w:t>
      </w:r>
      <w:r>
        <w:t xml:space="preserve">, méně i jako </w:t>
      </w:r>
      <w:r w:rsidRPr="00A67F11">
        <w:t>jíl písčitý (F4 CS)</w:t>
      </w:r>
      <w:r>
        <w:t>, výjimečně jako</w:t>
      </w:r>
      <w:r w:rsidRPr="00A67F11">
        <w:t xml:space="preserve"> hlínu s vysokou plasticitou (F</w:t>
      </w:r>
      <w:r>
        <w:t>7</w:t>
      </w:r>
      <w:r w:rsidRPr="00A67F11">
        <w:t xml:space="preserve"> MH)</w:t>
      </w:r>
      <w:r>
        <w:t xml:space="preserve"> a </w:t>
      </w:r>
      <w:r w:rsidRPr="00A67F11">
        <w:t>jíl štěrkovitý (F2 CG).</w:t>
      </w:r>
    </w:p>
    <w:p w14:paraId="05B328A3" w14:textId="77777777" w:rsidR="00BB72F3" w:rsidRDefault="00BB72F3" w:rsidP="00BB72F3">
      <w:r w:rsidRPr="00334A29">
        <w:t>Zeminy GT 2 jsou převážně nebezpečně namrzavé. Zatříděním podle vhodnosti pro pozemní komunikace dle Tabulky A.1 ČSN 73 6133 je hodnotíme jako podmínečně vhodné až nevhodné pro použití bez úprav pro podloží vozovky a podmínečně vhodné až nevhodné pro použití do násypu. Z hlediska těžitelnosti dle ČSN 73 3050 spadají do 2. - 3. třídy, dle TKP-4 (Přílohy D ČSN 73 6133) potom náleží do I. třídy rozpojitelnosti. Dle katalogu 800-2 patří vrtatelností pilot do I. třídy.</w:t>
      </w:r>
    </w:p>
    <w:p w14:paraId="452A9B47" w14:textId="77777777" w:rsidR="00BB72F3" w:rsidRPr="008C6F3B" w:rsidRDefault="00BB72F3" w:rsidP="00AE1024">
      <w:pPr>
        <w:pStyle w:val="Nadpis3"/>
        <w:tabs>
          <w:tab w:val="clear" w:pos="1146"/>
          <w:tab w:val="num" w:pos="862"/>
        </w:tabs>
        <w:ind w:left="964"/>
      </w:pPr>
      <w:bookmarkStart w:id="152" w:name="_Toc411782551"/>
      <w:bookmarkStart w:id="153" w:name="_Toc418063553"/>
      <w:bookmarkStart w:id="154" w:name="_Toc422124500"/>
      <w:bookmarkStart w:id="155" w:name="_Toc46920323"/>
      <w:bookmarkStart w:id="156" w:name="_Toc48311663"/>
      <w:bookmarkStart w:id="157" w:name="_Toc50125610"/>
      <w:r w:rsidRPr="008C6F3B">
        <w:t>GT 3</w:t>
      </w:r>
      <w:r>
        <w:t>a</w:t>
      </w:r>
      <w:bookmarkEnd w:id="152"/>
      <w:r>
        <w:t xml:space="preserve"> </w:t>
      </w:r>
      <w:r w:rsidRPr="008C6F3B">
        <w:t xml:space="preserve">- </w:t>
      </w:r>
      <w:bookmarkEnd w:id="153"/>
      <w:bookmarkEnd w:id="154"/>
      <w:bookmarkEnd w:id="155"/>
      <w:r w:rsidRPr="008C6F3B">
        <w:t>Fluviální štěrky</w:t>
      </w:r>
      <w:bookmarkEnd w:id="156"/>
      <w:bookmarkEnd w:id="157"/>
    </w:p>
    <w:p w14:paraId="0E93D720" w14:textId="77777777" w:rsidR="00BB72F3" w:rsidRPr="00D71095" w:rsidRDefault="00BB72F3" w:rsidP="00BB72F3">
      <w:r>
        <w:t>Majoritně</w:t>
      </w:r>
      <w:r w:rsidRPr="006537CF">
        <w:t xml:space="preserve"> </w:t>
      </w:r>
      <w:r>
        <w:t xml:space="preserve">zastoupený </w:t>
      </w:r>
      <w:r w:rsidRPr="006537CF">
        <w:t>horizont v zájmové oblasti je tvořen fl</w:t>
      </w:r>
      <w:r>
        <w:t xml:space="preserve">uviálními štěrky označenými jako </w:t>
      </w:r>
      <w:r w:rsidRPr="004D14E4">
        <w:t>geotechnický typ</w:t>
      </w:r>
      <w:r>
        <w:t xml:space="preserve"> </w:t>
      </w:r>
      <w:r w:rsidRPr="004D14E4">
        <w:t xml:space="preserve">GT </w:t>
      </w:r>
      <w:r>
        <w:t>3</w:t>
      </w:r>
      <w:r w:rsidRPr="004D14E4">
        <w:t>a</w:t>
      </w:r>
      <w:r>
        <w:t>. Tento geotechnický typ byl zachyceny většinou realizovaných průzkumných prací a je plošně rozšířen téměř v celém zájmovém území.</w:t>
      </w:r>
      <w:r w:rsidRPr="00D71095">
        <w:t xml:space="preserve"> Ověřená mocnost zemin GT 3a v rámci všech provedených průzkumných prací v celém zájmovém území činí cca 0,5 - 11,8 m, průměrně 6,93 m. Štěrky na lokalitě mají charakter </w:t>
      </w:r>
      <w:r>
        <w:t xml:space="preserve">částečně zvodněných, </w:t>
      </w:r>
      <w:r w:rsidRPr="00D71095">
        <w:t>převážně středně ulehlých</w:t>
      </w:r>
      <w:r>
        <w:t xml:space="preserve"> místy až ulehlých</w:t>
      </w:r>
      <w:r w:rsidRPr="00D71095">
        <w:t xml:space="preserve"> </w:t>
      </w:r>
      <w:r w:rsidRPr="006537CF">
        <w:t>zemin</w:t>
      </w:r>
      <w:r>
        <w:t xml:space="preserve"> s </w:t>
      </w:r>
      <w:r w:rsidRPr="00D71095">
        <w:t>písčit</w:t>
      </w:r>
      <w:r>
        <w:t>ou</w:t>
      </w:r>
      <w:r w:rsidRPr="00D71095">
        <w:t xml:space="preserve"> a </w:t>
      </w:r>
      <w:r>
        <w:t>písčito-</w:t>
      </w:r>
      <w:r w:rsidRPr="00D71095">
        <w:t>hlinit</w:t>
      </w:r>
      <w:r>
        <w:t>ou</w:t>
      </w:r>
      <w:r w:rsidRPr="00D71095">
        <w:t xml:space="preserve"> výpl</w:t>
      </w:r>
      <w:r>
        <w:t>ní</w:t>
      </w:r>
      <w:r w:rsidRPr="006537CF">
        <w:t xml:space="preserve">, </w:t>
      </w:r>
      <w:r>
        <w:t xml:space="preserve">světle hnědé, </w:t>
      </w:r>
      <w:r w:rsidRPr="006537CF">
        <w:t xml:space="preserve">šedohnědé, hnědé </w:t>
      </w:r>
      <w:r>
        <w:t>a </w:t>
      </w:r>
      <w:r w:rsidRPr="006537CF">
        <w:t>narez</w:t>
      </w:r>
      <w:r>
        <w:t>avělé</w:t>
      </w:r>
      <w:r w:rsidRPr="006537CF">
        <w:t xml:space="preserve"> barvy. Tyto </w:t>
      </w:r>
      <w:r>
        <w:t xml:space="preserve">štěrkové </w:t>
      </w:r>
      <w:r w:rsidRPr="006537CF">
        <w:t xml:space="preserve">vrstvy </w:t>
      </w:r>
      <w:r>
        <w:t xml:space="preserve">střednězrnného až hrubozrnného polymiktního charakteru </w:t>
      </w:r>
      <w:r w:rsidRPr="006537CF">
        <w:t>jsou tvořeny zaoblenými, převážně křemenn</w:t>
      </w:r>
      <w:r>
        <w:t>ými</w:t>
      </w:r>
      <w:r w:rsidRPr="006537CF">
        <w:t xml:space="preserve"> valouny </w:t>
      </w:r>
      <w:r>
        <w:t>frakce</w:t>
      </w:r>
      <w:r w:rsidRPr="006537CF">
        <w:t xml:space="preserve"> </w:t>
      </w:r>
      <w:r w:rsidRPr="006537CF">
        <w:lastRenderedPageBreak/>
        <w:t>1</w:t>
      </w:r>
      <w:r>
        <w:noBreakHyphen/>
      </w:r>
      <w:r w:rsidRPr="006537CF">
        <w:t>10</w:t>
      </w:r>
      <w:r>
        <w:t> </w:t>
      </w:r>
      <w:r w:rsidRPr="006537CF">
        <w:t>cm</w:t>
      </w:r>
      <w:r>
        <w:t>,</w:t>
      </w:r>
      <w:r w:rsidRPr="006537CF">
        <w:t xml:space="preserve"> </w:t>
      </w:r>
      <w:r>
        <w:t xml:space="preserve">pouze místy </w:t>
      </w:r>
      <w:r w:rsidRPr="006537CF">
        <w:t xml:space="preserve">maximálně </w:t>
      </w:r>
      <w:r>
        <w:t xml:space="preserve">20 – 30 </w:t>
      </w:r>
      <w:r w:rsidRPr="006537CF">
        <w:t xml:space="preserve">cm </w:t>
      </w:r>
      <w:r>
        <w:t xml:space="preserve">(zpravidla reprezentované kameny u báze vrstvy) </w:t>
      </w:r>
      <w:r w:rsidRPr="006537CF">
        <w:t xml:space="preserve">s výplní </w:t>
      </w:r>
      <w:r>
        <w:t xml:space="preserve">tvořenou </w:t>
      </w:r>
      <w:r w:rsidRPr="006537CF">
        <w:t>středně až hrubozrnný</w:t>
      </w:r>
      <w:r>
        <w:t>mi</w:t>
      </w:r>
      <w:r w:rsidRPr="006537CF">
        <w:t xml:space="preserve"> písk</w:t>
      </w:r>
      <w:r>
        <w:t>y a s</w:t>
      </w:r>
      <w:r w:rsidRPr="006537CF">
        <w:t xml:space="preserve"> </w:t>
      </w:r>
      <w:r>
        <w:t>lokálním</w:t>
      </w:r>
      <w:r w:rsidRPr="006537CF">
        <w:t xml:space="preserve"> zahliněn</w:t>
      </w:r>
      <w:r>
        <w:t>ím</w:t>
      </w:r>
      <w:r w:rsidRPr="006537CF">
        <w:t>.</w:t>
      </w:r>
      <w:r w:rsidRPr="00D71095">
        <w:t xml:space="preserve"> </w:t>
      </w:r>
    </w:p>
    <w:p w14:paraId="58B0A26B" w14:textId="77777777" w:rsidR="00BB72F3" w:rsidRPr="00F943E9" w:rsidRDefault="00BB72F3" w:rsidP="00BB72F3">
      <w:r w:rsidRPr="00F943E9">
        <w:t>Na základě makroskopického popisu a laboratorních rozborů dle ISO 14688-2 klasifikujeme zeminy vrstvy GT 3a jako písč</w:t>
      </w:r>
      <w:r>
        <w:t>i</w:t>
      </w:r>
      <w:r w:rsidRPr="00F943E9">
        <w:t>tý štěrk (saGr), štěrk (Gr) a písčito-jílovitý štěrk (saclGr). Dle</w:t>
      </w:r>
      <w:r>
        <w:t> </w:t>
      </w:r>
      <w:r w:rsidRPr="00F943E9">
        <w:t xml:space="preserve">ČSN 73 6133 zeminu klasifikujeme </w:t>
      </w:r>
      <w:r>
        <w:t xml:space="preserve">především jako </w:t>
      </w:r>
      <w:r w:rsidRPr="00F943E9">
        <w:t xml:space="preserve">štěrk s příměsí jemnozrnné zeminy </w:t>
      </w:r>
      <w:r>
        <w:br/>
      </w:r>
      <w:r w:rsidRPr="00F943E9">
        <w:t>a kamenů (G3 G-F-Cb)</w:t>
      </w:r>
      <w:r>
        <w:t xml:space="preserve">, dále </w:t>
      </w:r>
      <w:r w:rsidRPr="00F943E9">
        <w:t>jako štěrk špatně zrněný s příměsí kamenů (G2</w:t>
      </w:r>
      <w:r>
        <w:t> </w:t>
      </w:r>
      <w:r w:rsidRPr="00F943E9">
        <w:t>GP</w:t>
      </w:r>
      <w:r>
        <w:noBreakHyphen/>
      </w:r>
      <w:r w:rsidRPr="00F943E9">
        <w:t xml:space="preserve">Cb), </w:t>
      </w:r>
      <w:r>
        <w:t xml:space="preserve">méně </w:t>
      </w:r>
      <w:r>
        <w:br/>
        <w:t xml:space="preserve">i jako </w:t>
      </w:r>
      <w:r w:rsidRPr="00F943E9">
        <w:t>štěrk dobře zrněný s příměsí kamenů (G1 GW-Cb)</w:t>
      </w:r>
      <w:r>
        <w:t xml:space="preserve"> </w:t>
      </w:r>
      <w:r w:rsidRPr="00F943E9">
        <w:t>a</w:t>
      </w:r>
      <w:r>
        <w:t> </w:t>
      </w:r>
      <w:r w:rsidRPr="00F943E9">
        <w:t xml:space="preserve">zeminu na rozhraní štěrku hlinitého a štěrku jílovitého (G4 GM/G5 GC). </w:t>
      </w:r>
    </w:p>
    <w:p w14:paraId="0B53BAC4" w14:textId="5B64C05E" w:rsidR="00BB72F3" w:rsidRPr="0050444A" w:rsidRDefault="00BB72F3" w:rsidP="00BB72F3">
      <w:r w:rsidRPr="0050444A">
        <w:t xml:space="preserve">Zeminy jsou </w:t>
      </w:r>
      <w:r w:rsidR="00431399">
        <w:t xml:space="preserve">převážně </w:t>
      </w:r>
      <w:r w:rsidRPr="0050444A">
        <w:t>nenamrzavé</w:t>
      </w:r>
      <w:r>
        <w:t>,</w:t>
      </w:r>
      <w:r w:rsidRPr="0050444A">
        <w:t xml:space="preserve"> přičemž u hrubozrnných štěrků může </w:t>
      </w:r>
      <w:r>
        <w:t>nebezpečí</w:t>
      </w:r>
      <w:r w:rsidRPr="0050444A">
        <w:t xml:space="preserve"> namrzavosti narůst</w:t>
      </w:r>
      <w:r>
        <w:t>at</w:t>
      </w:r>
      <w:r w:rsidRPr="0050444A">
        <w:t xml:space="preserve"> přímo úměrně v závislosti na </w:t>
      </w:r>
      <w:r>
        <w:t xml:space="preserve">rostoucí </w:t>
      </w:r>
      <w:r w:rsidRPr="0050444A">
        <w:t>míře znečištění namrzavými zeminami. Zatříděním vhodnosti pro pozemní komunikace</w:t>
      </w:r>
      <w:r>
        <w:t>,</w:t>
      </w:r>
      <w:r w:rsidRPr="0050444A">
        <w:t xml:space="preserve"> dle Tabulky A.1 ČSN 73 6133</w:t>
      </w:r>
      <w:r>
        <w:t>,</w:t>
      </w:r>
      <w:r w:rsidRPr="0050444A">
        <w:t xml:space="preserve"> je hodnotíme převážně jako podmínečně vhodné až vhodné pro použití bez úprav pro podloží vozovky i</w:t>
      </w:r>
      <w:r>
        <w:t> </w:t>
      </w:r>
      <w:r w:rsidRPr="0050444A">
        <w:t>do</w:t>
      </w:r>
      <w:r>
        <w:t> </w:t>
      </w:r>
      <w:r w:rsidRPr="0050444A">
        <w:t xml:space="preserve">násypu. Z hlediska těžitelnosti dle ČSN 73 3050 spadají zeminy </w:t>
      </w:r>
      <w:r>
        <w:t xml:space="preserve">kategorie </w:t>
      </w:r>
      <w:r w:rsidRPr="0050444A">
        <w:t>G</w:t>
      </w:r>
      <w:r>
        <w:t>T</w:t>
      </w:r>
      <w:r w:rsidRPr="0050444A">
        <w:t xml:space="preserve"> 3a </w:t>
      </w:r>
      <w:r>
        <w:t xml:space="preserve">převážně </w:t>
      </w:r>
      <w:r w:rsidRPr="0050444A">
        <w:t>do</w:t>
      </w:r>
      <w:r>
        <w:t> </w:t>
      </w:r>
      <w:r w:rsidRPr="0050444A">
        <w:t>3.</w:t>
      </w:r>
      <w:r>
        <w:t> </w:t>
      </w:r>
      <w:r w:rsidRPr="0050444A">
        <w:t>třídy</w:t>
      </w:r>
      <w:r>
        <w:t>, jen výjimečně balvanité vrstvy až do IV. třídy</w:t>
      </w:r>
      <w:r w:rsidRPr="0050444A">
        <w:t>. Dle TKP</w:t>
      </w:r>
      <w:r w:rsidRPr="0050444A">
        <w:noBreakHyphen/>
        <w:t>4 potom náleží do I. třídy těžitelnosti a dle katalogu 800-2 patří</w:t>
      </w:r>
      <w:r>
        <w:t> </w:t>
      </w:r>
      <w:r w:rsidRPr="0050444A">
        <w:t xml:space="preserve">vrtatelností pilot </w:t>
      </w:r>
      <w:r>
        <w:t>převážně do</w:t>
      </w:r>
      <w:r w:rsidRPr="0050444A">
        <w:t xml:space="preserve"> II. třídy. </w:t>
      </w:r>
    </w:p>
    <w:p w14:paraId="2630A727" w14:textId="77777777" w:rsidR="00BB72F3" w:rsidRDefault="00BB72F3" w:rsidP="00BB72F3">
      <w:pPr>
        <w:pStyle w:val="Nadpis3"/>
      </w:pPr>
      <w:bookmarkStart w:id="158" w:name="_Toc48311664"/>
      <w:bookmarkStart w:id="159" w:name="_Toc50125611"/>
      <w:r w:rsidRPr="008C6F3B">
        <w:t>GT 3</w:t>
      </w:r>
      <w:r>
        <w:t xml:space="preserve">b </w:t>
      </w:r>
      <w:r w:rsidRPr="008C6F3B">
        <w:t xml:space="preserve">- Fluviální </w:t>
      </w:r>
      <w:r>
        <w:t>písky</w:t>
      </w:r>
      <w:bookmarkEnd w:id="158"/>
      <w:bookmarkEnd w:id="159"/>
    </w:p>
    <w:p w14:paraId="3389549E" w14:textId="77777777" w:rsidR="00BB72F3" w:rsidRPr="00047E4C" w:rsidRDefault="00BB72F3" w:rsidP="00BB72F3">
      <w:pPr>
        <w:rPr>
          <w:highlight w:val="yellow"/>
        </w:rPr>
      </w:pPr>
      <w:r w:rsidRPr="00047E4C">
        <w:t>V převa</w:t>
      </w:r>
      <w:r>
        <w:t>ž</w:t>
      </w:r>
      <w:r w:rsidRPr="00047E4C">
        <w:t xml:space="preserve">ující části celého zájmového území byly průzkumnými pracemi ověřeny </w:t>
      </w:r>
      <w:r>
        <w:t xml:space="preserve">také </w:t>
      </w:r>
      <w:r w:rsidRPr="00047E4C">
        <w:t>vrstvy fluviálních písků</w:t>
      </w:r>
      <w:r>
        <w:t>, které jsou označeny jako geotechnický typ GT 3b a</w:t>
      </w:r>
      <w:r w:rsidRPr="00047E4C">
        <w:t xml:space="preserve"> nepravidelně přerušují </w:t>
      </w:r>
      <w:r>
        <w:t xml:space="preserve">v celé ploše rozšířené </w:t>
      </w:r>
      <w:r w:rsidRPr="00047E4C">
        <w:t>mocnější vrstvy fluviálních štěrků</w:t>
      </w:r>
      <w:r>
        <w:t xml:space="preserve"> kategorie GT 3a</w:t>
      </w:r>
      <w:r w:rsidRPr="00047E4C">
        <w:t>. Ověřená mocnost zemin GT 3b v rámci všech provedených průzkumných prací v celém zájmovém území činí cca</w:t>
      </w:r>
      <w:r>
        <w:t> </w:t>
      </w:r>
      <w:r w:rsidRPr="00047E4C">
        <w:t xml:space="preserve">0,3 - 11,1 m, průměrně 3,87 m. </w:t>
      </w:r>
      <w:r w:rsidRPr="009A1994">
        <w:t>Vrstvy</w:t>
      </w:r>
      <w:r>
        <w:t xml:space="preserve"> fluviálních písků kategorie </w:t>
      </w:r>
      <w:r w:rsidRPr="009A1994">
        <w:t>GT 3b mají na lokalitě charakter zavlhlých a lokálně zvodnělých, převážně středně ulehlých místy až ulehlých, polymiktních zemin, šedé, hnědé a hnědošedé barvy. Tyto fluviální písky jsou střednězrnné až</w:t>
      </w:r>
      <w:r>
        <w:t> </w:t>
      </w:r>
      <w:r w:rsidRPr="009A1994">
        <w:t xml:space="preserve">hrubozrnné s místním výskytem polymiktních </w:t>
      </w:r>
      <w:r>
        <w:t>„</w:t>
      </w:r>
      <w:r w:rsidRPr="009A1994">
        <w:t>štěrčíků</w:t>
      </w:r>
      <w:r>
        <w:t>“</w:t>
      </w:r>
      <w:r w:rsidRPr="009A1994">
        <w:t xml:space="preserve"> tvořených zaoblenými, převážně křemennými valouny frakce 4 - 7 cm se zastoupením cca 10 % </w:t>
      </w:r>
      <w:r>
        <w:t xml:space="preserve">a jsou </w:t>
      </w:r>
      <w:r w:rsidRPr="009A1994">
        <w:t>lokáln</w:t>
      </w:r>
      <w:r>
        <w:t>ě</w:t>
      </w:r>
      <w:r w:rsidRPr="009A1994">
        <w:t xml:space="preserve"> zahliněn</w:t>
      </w:r>
      <w:r>
        <w:t>é</w:t>
      </w:r>
      <w:r w:rsidRPr="00BE4B81">
        <w:t xml:space="preserve">.   </w:t>
      </w:r>
    </w:p>
    <w:p w14:paraId="367FF5E2" w14:textId="77777777" w:rsidR="00BB72F3" w:rsidRPr="000E273A" w:rsidRDefault="00BB72F3" w:rsidP="00BB72F3">
      <w:r w:rsidRPr="000E273A">
        <w:t>Na základě makroskopického popisu a laboratorních rozborů dle ISO 14688-2 klasifikujeme zeminy vrstvy GT 3b jako jílovitý písek (clSa), štěrkovitý písek (grSa) a písek (Sa). Dle ČSN 73 6133 zeminu klasifikujeme jako písek s příměsí jemnozrnné zeminy (S3 S-F)</w:t>
      </w:r>
      <w:r>
        <w:t xml:space="preserve">, méně jako </w:t>
      </w:r>
      <w:r w:rsidRPr="000E273A">
        <w:t>písek špatně zrněný (S2 SP)</w:t>
      </w:r>
      <w:r>
        <w:t xml:space="preserve"> a výjimečně i jako </w:t>
      </w:r>
      <w:r w:rsidRPr="000E273A">
        <w:t>písek hlinitý (S4 SM)</w:t>
      </w:r>
      <w:r>
        <w:t>.</w:t>
      </w:r>
    </w:p>
    <w:p w14:paraId="6608B9B0" w14:textId="77777777" w:rsidR="00BB72F3" w:rsidRPr="0050444A" w:rsidRDefault="00BB72F3" w:rsidP="00BB72F3">
      <w:r w:rsidRPr="000E273A">
        <w:t xml:space="preserve">Zeminy kategorie GT 3b jsou nenamrzavé až mírně namrzavé, </w:t>
      </w:r>
      <w:r>
        <w:t>výjimečně zahliněné polohy až namrzavé</w:t>
      </w:r>
      <w:r w:rsidRPr="000E273A">
        <w:t>.</w:t>
      </w:r>
      <w:r w:rsidRPr="0050444A">
        <w:t xml:space="preserve"> Zatříděním vhodnosti pro</w:t>
      </w:r>
      <w:r>
        <w:t> </w:t>
      </w:r>
      <w:r w:rsidRPr="0050444A">
        <w:t>pozemní komunikace</w:t>
      </w:r>
      <w:r>
        <w:t>,</w:t>
      </w:r>
      <w:r w:rsidRPr="0050444A">
        <w:t xml:space="preserve"> dle Tabulky A.1 ČSN 73 6133 je hodnotíme převážně jako podmínečně vhodné pro použití bez úprav pro podloží vozovky i</w:t>
      </w:r>
      <w:r>
        <w:t> </w:t>
      </w:r>
      <w:r w:rsidRPr="0050444A">
        <w:t>do</w:t>
      </w:r>
      <w:r>
        <w:t> </w:t>
      </w:r>
      <w:r w:rsidRPr="0050444A">
        <w:t xml:space="preserve">násypu. Z hlediska těžitelnosti dle ČSN 73 3050 spadají zeminy </w:t>
      </w:r>
      <w:r>
        <w:t xml:space="preserve">kategorie </w:t>
      </w:r>
      <w:r w:rsidRPr="0050444A">
        <w:t>G</w:t>
      </w:r>
      <w:r>
        <w:t>T</w:t>
      </w:r>
      <w:r w:rsidRPr="0050444A">
        <w:t xml:space="preserve"> 3</w:t>
      </w:r>
      <w:r>
        <w:t>b</w:t>
      </w:r>
      <w:r w:rsidRPr="0050444A">
        <w:t xml:space="preserve"> do</w:t>
      </w:r>
      <w:r>
        <w:t> </w:t>
      </w:r>
      <w:r w:rsidRPr="0050444A">
        <w:t>2.</w:t>
      </w:r>
      <w:r>
        <w:t>, místy až do 3. </w:t>
      </w:r>
      <w:r w:rsidRPr="0050444A">
        <w:t>třídy. Dle TKP</w:t>
      </w:r>
      <w:r w:rsidRPr="0050444A">
        <w:noBreakHyphen/>
        <w:t>4 potom náleží do I. třídy těžitelnosti a dle katalogu 800-2 patří</w:t>
      </w:r>
      <w:r>
        <w:t> </w:t>
      </w:r>
      <w:r w:rsidRPr="0050444A">
        <w:t xml:space="preserve">vrtatelností pilot </w:t>
      </w:r>
      <w:r>
        <w:t xml:space="preserve">převážně </w:t>
      </w:r>
      <w:r w:rsidRPr="0050444A">
        <w:t>do I.</w:t>
      </w:r>
      <w:r>
        <w:t>, místy však až do II.</w:t>
      </w:r>
      <w:r w:rsidRPr="0050444A">
        <w:t xml:space="preserve"> třídy. </w:t>
      </w:r>
    </w:p>
    <w:p w14:paraId="77C885ED" w14:textId="79FB0C21" w:rsidR="00BB72F3" w:rsidRPr="008C6F3B" w:rsidRDefault="00BB72F3" w:rsidP="00BB72F3">
      <w:pPr>
        <w:pStyle w:val="Nadpis3"/>
        <w:spacing w:before="360"/>
        <w:ind w:left="851" w:hanging="851"/>
      </w:pPr>
      <w:bookmarkStart w:id="160" w:name="_Toc46920325"/>
      <w:bookmarkStart w:id="161" w:name="_Toc48311665"/>
      <w:bookmarkStart w:id="162" w:name="_Toc50125612"/>
      <w:r w:rsidRPr="008C6F3B">
        <w:t>GT 4</w:t>
      </w:r>
      <w:r w:rsidRPr="008C6F3B">
        <w:tab/>
        <w:t>- Zvětralé horniny</w:t>
      </w:r>
      <w:bookmarkEnd w:id="160"/>
      <w:bookmarkEnd w:id="161"/>
      <w:r w:rsidR="00C03981">
        <w:t xml:space="preserve"> (Slínovce)</w:t>
      </w:r>
      <w:bookmarkEnd w:id="162"/>
    </w:p>
    <w:p w14:paraId="62C6D200" w14:textId="77777777" w:rsidR="00BB72F3" w:rsidRPr="00B76A9B" w:rsidRDefault="00BB72F3" w:rsidP="00BB72F3">
      <w:r w:rsidRPr="00BF775A">
        <w:t xml:space="preserve">Vrstvy zvětralých sedimentárních hornin – slínovců, ověřené vrtnými pracemi na zájmovém území, jsou označeny jako geotechnický typ </w:t>
      </w:r>
      <w:r w:rsidRPr="00BF775A">
        <w:rPr>
          <w:b/>
          <w:bCs/>
        </w:rPr>
        <w:t>GT 4</w:t>
      </w:r>
      <w:r w:rsidRPr="00BF775A">
        <w:t xml:space="preserve">. </w:t>
      </w:r>
      <w:r>
        <w:t>Celková m</w:t>
      </w:r>
      <w:r w:rsidRPr="00BF775A">
        <w:t xml:space="preserve">ocnost </w:t>
      </w:r>
      <w:r>
        <w:t>těchto horninových vrstev, které vlivem procesu alterace nabývají svrchu převážně charakteru</w:t>
      </w:r>
      <w:r w:rsidRPr="00BF775A">
        <w:t xml:space="preserve"> zemin (v případě jejich silné alterace</w:t>
      </w:r>
      <w:r>
        <w:t xml:space="preserve"> svrchní části na kontaktu s kvartérními zeminami</w:t>
      </w:r>
      <w:r w:rsidRPr="00BF775A">
        <w:t>) resp.</w:t>
      </w:r>
      <w:r>
        <w:t xml:space="preserve"> mají stále charakter </w:t>
      </w:r>
      <w:r w:rsidRPr="00BF775A">
        <w:t xml:space="preserve">hornin (v případě jejich </w:t>
      </w:r>
      <w:r>
        <w:t xml:space="preserve">mírného zvětrání a </w:t>
      </w:r>
      <w:r w:rsidRPr="00BF775A">
        <w:t>navětrání</w:t>
      </w:r>
      <w:r>
        <w:t xml:space="preserve"> hlouběji pod kontaktem s kvartérními zeminami</w:t>
      </w:r>
      <w:r w:rsidRPr="00BF775A">
        <w:t>)</w:t>
      </w:r>
      <w:r>
        <w:t>,</w:t>
      </w:r>
      <w:r w:rsidRPr="00BF775A">
        <w:t xml:space="preserve"> nebyla </w:t>
      </w:r>
      <w:r>
        <w:t xml:space="preserve">průzkumnými pracemi v </w:t>
      </w:r>
      <w:r w:rsidRPr="00BF775A">
        <w:t>rámci celého zájmového území ověřena.</w:t>
      </w:r>
      <w:r>
        <w:t xml:space="preserve"> Tato vrstva byla podle požadavků objednatele pouze navrtána</w:t>
      </w:r>
      <w:r w:rsidRPr="00BF775A">
        <w:t>. Jedná se o</w:t>
      </w:r>
      <w:r>
        <w:t> </w:t>
      </w:r>
      <w:r w:rsidRPr="00BF775A">
        <w:t>různým stupněm alterace postižené vrstvy hornin</w:t>
      </w:r>
      <w:r>
        <w:t xml:space="preserve"> (vápnitých jílovců-slínovců)</w:t>
      </w:r>
      <w:r w:rsidRPr="00BF775A">
        <w:t xml:space="preserve">, </w:t>
      </w:r>
      <w:bookmarkStart w:id="163" w:name="_Hlk517851462"/>
      <w:r w:rsidRPr="00BF775A">
        <w:t>kdy</w:t>
      </w:r>
      <w:r>
        <w:t> </w:t>
      </w:r>
      <w:r w:rsidRPr="00BF775A">
        <w:t xml:space="preserve">polovina až větší část horninového materiálu je zcela zvětralá </w:t>
      </w:r>
      <w:r>
        <w:t xml:space="preserve">R6/F </w:t>
      </w:r>
      <w:r w:rsidRPr="00BF775A">
        <w:t>a</w:t>
      </w:r>
      <w:r>
        <w:t> </w:t>
      </w:r>
      <w:r w:rsidRPr="00BF775A">
        <w:t xml:space="preserve">má charakter </w:t>
      </w:r>
      <w:r>
        <w:t>pevn</w:t>
      </w:r>
      <w:r w:rsidRPr="00BF775A">
        <w:t xml:space="preserve">ých </w:t>
      </w:r>
      <w:r>
        <w:t xml:space="preserve">až tvrdých </w:t>
      </w:r>
      <w:r w:rsidRPr="00BF775A">
        <w:t xml:space="preserve">jílovitých zemin </w:t>
      </w:r>
      <w:bookmarkEnd w:id="163"/>
      <w:r>
        <w:t xml:space="preserve">s malým </w:t>
      </w:r>
      <w:r>
        <w:lastRenderedPageBreak/>
        <w:t xml:space="preserve">množstvím měkkých úlomků původní horniny. Některé vrstvy, které byly postiženy nižším stupněm alterace jsou tvořeny většinou již horninovým materiálem se sníženou pevností </w:t>
      </w:r>
      <w:r>
        <w:br/>
        <w:t>a malým množstvím zcela zvětralého materiálu charakteru jílů třídy R5 -</w:t>
      </w:r>
      <w:r w:rsidRPr="00BF775A">
        <w:t xml:space="preserve"> </w:t>
      </w:r>
      <w:r>
        <w:t>R4</w:t>
      </w:r>
      <w:r w:rsidRPr="00BF775A">
        <w:t xml:space="preserve">. </w:t>
      </w:r>
      <w:r>
        <w:t>Převážn</w:t>
      </w:r>
      <w:r w:rsidRPr="00BF775A">
        <w:t xml:space="preserve">ě tak mají tyto </w:t>
      </w:r>
      <w:r>
        <w:t xml:space="preserve">zvětralé </w:t>
      </w:r>
      <w:r w:rsidRPr="00BF775A">
        <w:t xml:space="preserve">horninové vrstvy na základě laboratorních analýz </w:t>
      </w:r>
      <w:r>
        <w:t xml:space="preserve">svrchu </w:t>
      </w:r>
      <w:r w:rsidRPr="00B76A9B">
        <w:t xml:space="preserve">charakter jílovitých </w:t>
      </w:r>
      <w:r>
        <w:br/>
      </w:r>
      <w:r w:rsidRPr="00B76A9B">
        <w:t xml:space="preserve">a prachovitých zemin </w:t>
      </w:r>
      <w:r>
        <w:t xml:space="preserve">a </w:t>
      </w:r>
      <w:r w:rsidRPr="00B76A9B">
        <w:t xml:space="preserve">místy charakteru </w:t>
      </w:r>
      <w:r>
        <w:t>štěrkovito-jílovitých</w:t>
      </w:r>
      <w:r w:rsidRPr="00B76A9B">
        <w:t xml:space="preserve"> zemin</w:t>
      </w:r>
      <w:r>
        <w:t>, šedé až modrošedé barvy</w:t>
      </w:r>
      <w:r w:rsidRPr="00B76A9B">
        <w:t xml:space="preserve">. </w:t>
      </w:r>
      <w:r>
        <w:t xml:space="preserve">U horninových </w:t>
      </w:r>
      <w:r w:rsidRPr="00B76A9B">
        <w:t>úlomk</w:t>
      </w:r>
      <w:r>
        <w:t>ů</w:t>
      </w:r>
      <w:r w:rsidRPr="00B76A9B">
        <w:t xml:space="preserve">, respektive </w:t>
      </w:r>
      <w:r>
        <w:t>hlouběji uložených mírně zvětralých vrstev lze na základě makropetrografie předpokládat, že </w:t>
      </w:r>
      <w:r w:rsidRPr="00B76A9B">
        <w:t xml:space="preserve">mají značně sníženou pevnost v prostém tlaku, která se </w:t>
      </w:r>
      <w:r>
        <w:t xml:space="preserve">bude pohybovat </w:t>
      </w:r>
      <w:r w:rsidRPr="00B76A9B">
        <w:t>v rozmezí hodnot 0,5</w:t>
      </w:r>
      <w:r>
        <w:t> </w:t>
      </w:r>
      <w:r>
        <w:noBreakHyphen/>
        <w:t> </w:t>
      </w:r>
      <w:r w:rsidRPr="00B76A9B">
        <w:t>5 MPa.</w:t>
      </w:r>
      <w:r w:rsidRPr="00C50756">
        <w:t xml:space="preserve"> </w:t>
      </w:r>
      <w:r>
        <w:t>Slabě zvětralé a navětralé slínovce mají zpravidla tenkou vrstevnatost se střípkovitou rozpadavostí a s výrazným zastoupením slídnaté složky.</w:t>
      </w:r>
    </w:p>
    <w:p w14:paraId="0073426A" w14:textId="77777777" w:rsidR="00BB72F3" w:rsidRPr="00B76A9B" w:rsidRDefault="00BB72F3" w:rsidP="00BB72F3">
      <w:r w:rsidRPr="00B76A9B">
        <w:t xml:space="preserve">Na základě laboratorních analýz a makroskopického popisu tyto silně alterované horninové vrstvy </w:t>
      </w:r>
      <w:r>
        <w:t xml:space="preserve">kategorie GT 4, </w:t>
      </w:r>
      <w:r w:rsidRPr="00B76A9B">
        <w:t>dle ISO 14688-2 klasifikujeme jako horniny R6</w:t>
      </w:r>
      <w:r>
        <w:t>/F,</w:t>
      </w:r>
      <w:r w:rsidRPr="00B76A9B">
        <w:t xml:space="preserve"> které vlivem vysokého stupně alterace nabývají charakteru </w:t>
      </w:r>
      <w:r>
        <w:t>zemin, tj. prachovitých jílů</w:t>
      </w:r>
      <w:r w:rsidRPr="00B76A9B">
        <w:t xml:space="preserve"> (</w:t>
      </w:r>
      <w:r>
        <w:t>siCl</w:t>
      </w:r>
      <w:r w:rsidRPr="00B76A9B">
        <w:t xml:space="preserve">), </w:t>
      </w:r>
      <w:r>
        <w:t xml:space="preserve">jílů </w:t>
      </w:r>
      <w:r w:rsidRPr="00B76A9B">
        <w:t>(</w:t>
      </w:r>
      <w:r>
        <w:t>Cl</w:t>
      </w:r>
      <w:r w:rsidRPr="00B76A9B">
        <w:t xml:space="preserve">), štěrkovitých </w:t>
      </w:r>
      <w:r>
        <w:t>jílů</w:t>
      </w:r>
      <w:r w:rsidRPr="00B76A9B">
        <w:t xml:space="preserve"> (gr</w:t>
      </w:r>
      <w:r>
        <w:t>Cl</w:t>
      </w:r>
      <w:r w:rsidRPr="00B76A9B">
        <w:t>) a</w:t>
      </w:r>
      <w:r>
        <w:t> písčito-pracovitých jílů (sasiCl)</w:t>
      </w:r>
      <w:r w:rsidRPr="00B76A9B">
        <w:t>. Dle ČSN 73 6133 je klasifikujeme jako horniny tříd</w:t>
      </w:r>
      <w:r>
        <w:t>y</w:t>
      </w:r>
      <w:r w:rsidRPr="00B76A9B">
        <w:t xml:space="preserve"> R6, </w:t>
      </w:r>
      <w:r>
        <w:t xml:space="preserve">zcela </w:t>
      </w:r>
      <w:r w:rsidRPr="00B76A9B">
        <w:t xml:space="preserve">zvětralé </w:t>
      </w:r>
      <w:r>
        <w:t>na jíly se střední plasticitou</w:t>
      </w:r>
      <w:r w:rsidRPr="00B76A9B">
        <w:t xml:space="preserve"> (</w:t>
      </w:r>
      <w:r>
        <w:t>F6 CI)</w:t>
      </w:r>
      <w:r w:rsidRPr="00B76A9B">
        <w:t xml:space="preserve">, </w:t>
      </w:r>
      <w:r>
        <w:t>jíly písčité (F</w:t>
      </w:r>
      <w:r w:rsidRPr="00B76A9B">
        <w:t>4</w:t>
      </w:r>
      <w:r>
        <w:t> CS</w:t>
      </w:r>
      <w:r w:rsidRPr="00B76A9B">
        <w:t xml:space="preserve">), </w:t>
      </w:r>
      <w:r>
        <w:t>štěrkovité jíly</w:t>
      </w:r>
      <w:r w:rsidRPr="00B76A9B">
        <w:t xml:space="preserve"> (</w:t>
      </w:r>
      <w:r>
        <w:t>F2 CG</w:t>
      </w:r>
      <w:r w:rsidRPr="00B76A9B">
        <w:t>)</w:t>
      </w:r>
      <w:r>
        <w:t xml:space="preserve"> a jíly s vysokou plasticitou (F8 CH</w:t>
      </w:r>
      <w:r w:rsidRPr="00B76A9B">
        <w:t xml:space="preserve">). </w:t>
      </w:r>
      <w:r>
        <w:t>Hlouběji pod zónou silné alterace pak byly průzkumnými pracemi ověřeny vrstvy mírně zvětralých a navětralých slínovců, které dle </w:t>
      </w:r>
      <w:r w:rsidRPr="00B76A9B">
        <w:t>ČSN 73 6133 je klasifikujeme jako horniny tříd R</w:t>
      </w:r>
      <w:r>
        <w:t xml:space="preserve">5 - R4. </w:t>
      </w:r>
    </w:p>
    <w:p w14:paraId="60C78C03" w14:textId="77777777" w:rsidR="00BB72F3" w:rsidRPr="00B76A9B" w:rsidRDefault="00BB72F3" w:rsidP="00BB72F3">
      <w:r w:rsidRPr="00B76A9B">
        <w:t>Zemin</w:t>
      </w:r>
      <w:r>
        <w:t xml:space="preserve">y kategorie GT 4 jsou </w:t>
      </w:r>
      <w:r w:rsidRPr="00B76A9B">
        <w:t>nebezpečně namrzav</w:t>
      </w:r>
      <w:r>
        <w:t>é</w:t>
      </w:r>
      <w:r w:rsidRPr="00B76A9B">
        <w:t xml:space="preserve">. Zatříděním vhodnosti pro pozemní komunikace dle Tabulky A.1 ČSN 73 6133 je hodnotíme převážně jako podmínečně vhodné </w:t>
      </w:r>
      <w:r>
        <w:t xml:space="preserve">až nevhodné </w:t>
      </w:r>
      <w:r w:rsidRPr="00B76A9B">
        <w:t xml:space="preserve">pro použití bez úprav pro podloží do násypu </w:t>
      </w:r>
      <w:r>
        <w:t>i</w:t>
      </w:r>
      <w:r w:rsidRPr="00B76A9B">
        <w:t xml:space="preserve"> pro podloží vozovky. Z hlediska těžitelnosti dle ČSN 73 3050 spadají </w:t>
      </w:r>
      <w:r>
        <w:t xml:space="preserve">zcela až </w:t>
      </w:r>
      <w:r w:rsidRPr="00B76A9B">
        <w:t xml:space="preserve">silně zvětralé </w:t>
      </w:r>
      <w:r>
        <w:t xml:space="preserve">R6 </w:t>
      </w:r>
      <w:r w:rsidRPr="00B76A9B">
        <w:t xml:space="preserve">do </w:t>
      </w:r>
      <w:r>
        <w:t>3</w:t>
      </w:r>
      <w:r w:rsidRPr="00B76A9B">
        <w:t xml:space="preserve">. - </w:t>
      </w:r>
      <w:r>
        <w:t>4</w:t>
      </w:r>
      <w:r w:rsidRPr="00B76A9B">
        <w:t>. třídy</w:t>
      </w:r>
      <w:r>
        <w:t>, mírně zvětralé vrstvy R5 - R4 potom až do 5. třídy</w:t>
      </w:r>
      <w:r w:rsidRPr="00B76A9B">
        <w:t xml:space="preserve">. Dle TKP-4 náleží </w:t>
      </w:r>
      <w:r>
        <w:t xml:space="preserve">horniny tř. R6 </w:t>
      </w:r>
      <w:r w:rsidRPr="00B76A9B">
        <w:t>do I.</w:t>
      </w:r>
      <w:r>
        <w:t xml:space="preserve"> </w:t>
      </w:r>
      <w:r w:rsidRPr="00B76A9B">
        <w:t xml:space="preserve">třídy těžitelnosti </w:t>
      </w:r>
      <w:r>
        <w:br/>
      </w:r>
      <w:r w:rsidRPr="00B76A9B">
        <w:t xml:space="preserve">a </w:t>
      </w:r>
      <w:r>
        <w:t xml:space="preserve">horniny R5 - R4 do I. – II. třídy těžitelnosti. </w:t>
      </w:r>
      <w:r w:rsidRPr="00B76A9B">
        <w:t xml:space="preserve">dle katalogu 800-2 patří vrtatelností pilot převážně do II. - III. třídy. </w:t>
      </w:r>
    </w:p>
    <w:p w14:paraId="5A11710E" w14:textId="77777777" w:rsidR="00F75D13" w:rsidRPr="002C4224" w:rsidRDefault="00F75D13" w:rsidP="00F75D13">
      <w:pPr>
        <w:pStyle w:val="Nadpis2"/>
        <w:spacing w:before="360"/>
      </w:pPr>
      <w:bookmarkStart w:id="164" w:name="_Toc50125613"/>
      <w:r w:rsidRPr="002C4224">
        <w:t>Zemní práce</w:t>
      </w:r>
      <w:bookmarkEnd w:id="143"/>
      <w:bookmarkEnd w:id="144"/>
      <w:bookmarkEnd w:id="145"/>
      <w:bookmarkEnd w:id="164"/>
    </w:p>
    <w:p w14:paraId="6A2AF9C7" w14:textId="77777777" w:rsidR="00F75D13" w:rsidRPr="002C4224" w:rsidRDefault="00F75D13" w:rsidP="00F75D13">
      <w:pPr>
        <w:rPr>
          <w:i/>
          <w:u w:val="single"/>
        </w:rPr>
      </w:pPr>
      <w:r w:rsidRPr="002C4224">
        <w:rPr>
          <w:i/>
          <w:u w:val="single"/>
        </w:rPr>
        <w:t>Zatřídění těžitelnosti a vrtatelnosti pro piloty</w:t>
      </w:r>
    </w:p>
    <w:p w14:paraId="0DBD4361" w14:textId="71EC53D3" w:rsidR="00F75D13" w:rsidRPr="00A011F3" w:rsidRDefault="00F75D13" w:rsidP="00F75D13">
      <w:r w:rsidRPr="002C4224">
        <w:t xml:space="preserve">Zemní práce budou </w:t>
      </w:r>
      <w:r w:rsidR="00BA5EBB" w:rsidRPr="002C4224">
        <w:t xml:space="preserve">dle TKP-4 (Příloha D ČSN 73 6133) </w:t>
      </w:r>
      <w:r w:rsidRPr="002C4224">
        <w:t xml:space="preserve">probíhat v zeminách a horninách třídy rozpojitelnosti I. </w:t>
      </w:r>
      <w:r w:rsidR="00BA5EBB" w:rsidRPr="002C4224">
        <w:t xml:space="preserve">pouze </w:t>
      </w:r>
      <w:r w:rsidR="001E551B" w:rsidRPr="002C4224">
        <w:t>mírně zvětralé</w:t>
      </w:r>
      <w:r w:rsidR="00BA5EBB" w:rsidRPr="002C4224">
        <w:t xml:space="preserve"> </w:t>
      </w:r>
      <w:r w:rsidR="00EC1B68" w:rsidRPr="002C4224">
        <w:t>vrstvy</w:t>
      </w:r>
      <w:r w:rsidR="00BA5EBB" w:rsidRPr="002C4224">
        <w:t xml:space="preserve"> </w:t>
      </w:r>
      <w:r w:rsidR="001E551B" w:rsidRPr="002C4224">
        <w:t xml:space="preserve">slínovců </w:t>
      </w:r>
      <w:r w:rsidR="00BA5EBB" w:rsidRPr="002C4224">
        <w:t xml:space="preserve">GT </w:t>
      </w:r>
      <w:r w:rsidR="001E551B" w:rsidRPr="002C4224">
        <w:t>4</w:t>
      </w:r>
      <w:r w:rsidR="00BA5EBB" w:rsidRPr="002C4224">
        <w:t xml:space="preserve"> patří do </w:t>
      </w:r>
      <w:r w:rsidRPr="002C4224">
        <w:t>I</w:t>
      </w:r>
      <w:r w:rsidR="009851C6" w:rsidRPr="002C4224">
        <w:t xml:space="preserve">. - </w:t>
      </w:r>
      <w:r w:rsidRPr="002C4224">
        <w:t>I</w:t>
      </w:r>
      <w:r w:rsidR="00A06F57" w:rsidRPr="002C4224">
        <w:t>I</w:t>
      </w:r>
      <w:r w:rsidRPr="002C4224">
        <w:t xml:space="preserve">. </w:t>
      </w:r>
      <w:r w:rsidR="00BA5EBB" w:rsidRPr="002C4224">
        <w:t>třídy rozpojitelnosti</w:t>
      </w:r>
      <w:r w:rsidRPr="002C4224">
        <w:t xml:space="preserve">. </w:t>
      </w:r>
      <w:r w:rsidRPr="00A011F3">
        <w:t xml:space="preserve">Hodnocením těžitelnosti dle starší ČSN 73 3050 spadají </w:t>
      </w:r>
      <w:r w:rsidR="002C4224" w:rsidRPr="00A011F3">
        <w:t xml:space="preserve">humózní </w:t>
      </w:r>
      <w:r w:rsidRPr="00A011F3">
        <w:t xml:space="preserve">zeminy </w:t>
      </w:r>
      <w:r w:rsidR="002C4224" w:rsidRPr="00A011F3">
        <w:t xml:space="preserve">do 1. </w:t>
      </w:r>
      <w:r w:rsidR="00F72317" w:rsidRPr="00A011F3">
        <w:t>-</w:t>
      </w:r>
      <w:r w:rsidR="002C4224" w:rsidRPr="00A011F3">
        <w:t xml:space="preserve"> 2. třídy, navážky</w:t>
      </w:r>
      <w:r w:rsidR="00A06F57" w:rsidRPr="00A011F3">
        <w:t xml:space="preserve"> GT 1</w:t>
      </w:r>
      <w:r w:rsidRPr="00A011F3">
        <w:t xml:space="preserve"> do 2. </w:t>
      </w:r>
      <w:r w:rsidR="00A06F57" w:rsidRPr="00A011F3">
        <w:t xml:space="preserve">- </w:t>
      </w:r>
      <w:r w:rsidR="002C4224" w:rsidRPr="00A011F3">
        <w:t>4</w:t>
      </w:r>
      <w:r w:rsidR="00A06F57" w:rsidRPr="00A011F3">
        <w:t xml:space="preserve">. </w:t>
      </w:r>
      <w:r w:rsidRPr="00A011F3">
        <w:t>třídy</w:t>
      </w:r>
      <w:r w:rsidR="002C4224" w:rsidRPr="00A011F3">
        <w:t xml:space="preserve">, jíly a hlíny GT 2 </w:t>
      </w:r>
      <w:r w:rsidR="000A3ADC" w:rsidRPr="00A011F3">
        <w:t xml:space="preserve">jsou řazeny do </w:t>
      </w:r>
      <w:r w:rsidR="002C4224" w:rsidRPr="00A011F3">
        <w:t xml:space="preserve">2. - </w:t>
      </w:r>
      <w:r w:rsidR="000A3ADC" w:rsidRPr="00A011F3">
        <w:t>3. třídy</w:t>
      </w:r>
      <w:r w:rsidR="00956575" w:rsidRPr="00A011F3">
        <w:t xml:space="preserve">, štěrky GT 3a převážně do 3. třídy, pouze případné balvanité vrstvy až do 4. třídy, písky </w:t>
      </w:r>
      <w:r w:rsidR="00F72317" w:rsidRPr="00A011F3">
        <w:t xml:space="preserve">GT 3b náleží do </w:t>
      </w:r>
      <w:r w:rsidR="00F72317" w:rsidRPr="00A011F3">
        <w:br/>
        <w:t>2. - 3. třídy. Z</w:t>
      </w:r>
      <w:r w:rsidR="000A3ADC" w:rsidRPr="00A011F3">
        <w:t xml:space="preserve">cela </w:t>
      </w:r>
      <w:r w:rsidR="00F72317" w:rsidRPr="00A011F3">
        <w:t xml:space="preserve">až silně </w:t>
      </w:r>
      <w:r w:rsidR="000A3ADC" w:rsidRPr="00A011F3">
        <w:t>z</w:t>
      </w:r>
      <w:r w:rsidR="00380D15" w:rsidRPr="00A011F3">
        <w:t xml:space="preserve">větralé </w:t>
      </w:r>
      <w:r w:rsidR="000A3ADC" w:rsidRPr="00A011F3">
        <w:t xml:space="preserve">horninové vrstvy GT </w:t>
      </w:r>
      <w:r w:rsidR="00F72317" w:rsidRPr="00A011F3">
        <w:t>4</w:t>
      </w:r>
      <w:r w:rsidR="000A3ADC" w:rsidRPr="00A011F3">
        <w:t xml:space="preserve"> řadíme do </w:t>
      </w:r>
      <w:r w:rsidR="00A011F3" w:rsidRPr="00A011F3">
        <w:t xml:space="preserve">3. - </w:t>
      </w:r>
      <w:r w:rsidR="000A3ADC" w:rsidRPr="00A011F3">
        <w:t>4. třídy</w:t>
      </w:r>
      <w:r w:rsidR="00A011F3" w:rsidRPr="00A011F3">
        <w:t>,</w:t>
      </w:r>
      <w:r w:rsidR="000A3ADC" w:rsidRPr="00A011F3">
        <w:t xml:space="preserve"> </w:t>
      </w:r>
      <w:r w:rsidR="00A011F3" w:rsidRPr="00A011F3">
        <w:t>m</w:t>
      </w:r>
      <w:r w:rsidR="000A3ADC" w:rsidRPr="00A011F3">
        <w:t xml:space="preserve">írně zvětralé vrstvy </w:t>
      </w:r>
      <w:r w:rsidRPr="00A011F3">
        <w:t xml:space="preserve">do </w:t>
      </w:r>
      <w:r w:rsidR="000A3ADC" w:rsidRPr="00A011F3">
        <w:t>4</w:t>
      </w:r>
      <w:r w:rsidRPr="00A011F3">
        <w:t xml:space="preserve">. - </w:t>
      </w:r>
      <w:r w:rsidR="000A3ADC" w:rsidRPr="00A011F3">
        <w:t>5</w:t>
      </w:r>
      <w:r w:rsidRPr="00A011F3">
        <w:t>. třídy</w:t>
      </w:r>
      <w:r w:rsidR="00A011F3" w:rsidRPr="00A011F3">
        <w:t>.</w:t>
      </w:r>
      <w:r w:rsidRPr="00A011F3">
        <w:t xml:space="preserve"> </w:t>
      </w:r>
    </w:p>
    <w:p w14:paraId="30CE8BEC" w14:textId="14DB2B25" w:rsidR="00F75D13" w:rsidRPr="00497C33" w:rsidRDefault="00F75D13" w:rsidP="00F75D13">
      <w:r w:rsidRPr="0020601C">
        <w:t xml:space="preserve">Zeminy </w:t>
      </w:r>
      <w:r w:rsidR="00BA5EBB" w:rsidRPr="0020601C">
        <w:t xml:space="preserve">GT </w:t>
      </w:r>
      <w:r w:rsidR="004915F7" w:rsidRPr="0020601C">
        <w:t>2</w:t>
      </w:r>
      <w:r w:rsidR="00BA5EBB" w:rsidRPr="0020601C">
        <w:t xml:space="preserve"> </w:t>
      </w:r>
      <w:r w:rsidRPr="0020601C">
        <w:t xml:space="preserve">podle klasifikace vrtatelnosti pro vrty pro piloty dle katalogu popisů a směrných cen stavebních prací 800-2 budou spadat do </w:t>
      </w:r>
      <w:r w:rsidR="004915F7" w:rsidRPr="0020601C">
        <w:t xml:space="preserve">I. třídy, zeminy GT 1 a GT 3 </w:t>
      </w:r>
      <w:r w:rsidR="00BF217D" w:rsidRPr="0020601C">
        <w:t xml:space="preserve">do </w:t>
      </w:r>
      <w:r w:rsidRPr="0020601C">
        <w:t xml:space="preserve">I. </w:t>
      </w:r>
      <w:r w:rsidR="00BA5EBB" w:rsidRPr="0020601C">
        <w:t xml:space="preserve">- II. </w:t>
      </w:r>
      <w:r w:rsidRPr="0020601C">
        <w:t>třídy</w:t>
      </w:r>
      <w:r w:rsidR="00BA5EBB" w:rsidRPr="0020601C">
        <w:t>. Z</w:t>
      </w:r>
      <w:r w:rsidR="000A3ADC" w:rsidRPr="0020601C">
        <w:t>cela z</w:t>
      </w:r>
      <w:r w:rsidR="00BA5EBB" w:rsidRPr="0020601C">
        <w:t xml:space="preserve">větralé </w:t>
      </w:r>
      <w:r w:rsidR="000A3ADC" w:rsidRPr="00497C33">
        <w:t>horninové vrstvy</w:t>
      </w:r>
      <w:r w:rsidR="00BA5EBB" w:rsidRPr="00497C33">
        <w:t xml:space="preserve"> </w:t>
      </w:r>
      <w:r w:rsidRPr="00497C33">
        <w:t xml:space="preserve">GT </w:t>
      </w:r>
      <w:r w:rsidR="00BF217D" w:rsidRPr="00497C33">
        <w:t>4</w:t>
      </w:r>
      <w:r w:rsidR="00BA5EBB" w:rsidRPr="00497C33">
        <w:t xml:space="preserve"> náleží d</w:t>
      </w:r>
      <w:r w:rsidRPr="00497C33">
        <w:t>o I</w:t>
      </w:r>
      <w:r w:rsidR="00BA5EBB" w:rsidRPr="00497C33">
        <w:t>I</w:t>
      </w:r>
      <w:r w:rsidRPr="00497C33">
        <w:t xml:space="preserve">. třídy, </w:t>
      </w:r>
      <w:r w:rsidR="00BF217D" w:rsidRPr="00497C33">
        <w:t>m</w:t>
      </w:r>
      <w:r w:rsidR="00BA5EBB" w:rsidRPr="00497C33">
        <w:t xml:space="preserve">írně </w:t>
      </w:r>
      <w:r w:rsidR="007F1FFB" w:rsidRPr="00497C33">
        <w:t>horninové vrstvy</w:t>
      </w:r>
      <w:r w:rsidR="00BA5EBB" w:rsidRPr="00497C33">
        <w:t xml:space="preserve"> </w:t>
      </w:r>
      <w:r w:rsidRPr="00497C33">
        <w:t xml:space="preserve">GT </w:t>
      </w:r>
      <w:r w:rsidR="00BF217D" w:rsidRPr="00497C33">
        <w:t>4</w:t>
      </w:r>
      <w:r w:rsidR="00BA5EBB" w:rsidRPr="00497C33">
        <w:t xml:space="preserve"> jsou řazeny </w:t>
      </w:r>
      <w:r w:rsidRPr="00497C33">
        <w:t xml:space="preserve">do </w:t>
      </w:r>
      <w:r w:rsidR="00BA5EBB" w:rsidRPr="00497C33">
        <w:t>I</w:t>
      </w:r>
      <w:r w:rsidRPr="00497C33">
        <w:t xml:space="preserve">II. </w:t>
      </w:r>
      <w:r w:rsidR="00BA5EBB" w:rsidRPr="00497C33">
        <w:t>t</w:t>
      </w:r>
      <w:r w:rsidRPr="00497C33">
        <w:t>řídy</w:t>
      </w:r>
      <w:r w:rsidR="007F1FFB" w:rsidRPr="00497C33">
        <w:t>.</w:t>
      </w:r>
      <w:r w:rsidR="00BA5EBB" w:rsidRPr="00497C33">
        <w:t xml:space="preserve"> </w:t>
      </w:r>
      <w:r w:rsidRPr="00497C33">
        <w:t>Podrobně je těžitelnost a vrtatelnost uvedena v jednotlivých geologických profilech vrtů a shrnuta v tabulce č. </w:t>
      </w:r>
      <w:r w:rsidR="009E3330">
        <w:t>3</w:t>
      </w:r>
      <w:r w:rsidRPr="00497C33">
        <w:t>.</w:t>
      </w:r>
    </w:p>
    <w:p w14:paraId="7EDAB299" w14:textId="214EC4FA" w:rsidR="00F75D13" w:rsidRPr="006E6528" w:rsidRDefault="00F75D13" w:rsidP="006E6528">
      <w:pPr>
        <w:pStyle w:val="Titulek"/>
        <w:tabs>
          <w:tab w:val="left" w:pos="567"/>
        </w:tabs>
        <w:spacing w:after="60"/>
        <w:ind w:left="993" w:hanging="993"/>
      </w:pPr>
      <w:bookmarkStart w:id="165" w:name="_Toc393715401"/>
      <w:bookmarkStart w:id="166" w:name="_Toc422124527"/>
      <w:bookmarkStart w:id="167" w:name="_Toc50125626"/>
      <w:r w:rsidRPr="006E6528">
        <w:t xml:space="preserve">Tabulka č. </w:t>
      </w:r>
      <w:fldSimple w:instr=" SEQ Tabulka_č. \* ARABIC ">
        <w:r w:rsidR="006219C4">
          <w:rPr>
            <w:noProof/>
          </w:rPr>
          <w:t>3</w:t>
        </w:r>
      </w:fldSimple>
      <w:r w:rsidRPr="006E6528">
        <w:tab/>
        <w:t>Těžitelnost dle TKP-4, ČSN 73 3050 a vrtatelnost dle katalogu 800-2</w:t>
      </w:r>
      <w:bookmarkEnd w:id="165"/>
      <w:bookmarkEnd w:id="166"/>
      <w:bookmarkEnd w:id="167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F75D13" w:rsidRPr="00497C33" w14:paraId="4D3A5BC9" w14:textId="77777777" w:rsidTr="00FB5E82">
        <w:trPr>
          <w:jc w:val="center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7029DEE" w14:textId="77777777" w:rsidR="00F75D13" w:rsidRPr="00497C33" w:rsidRDefault="00F75D13" w:rsidP="00FB5E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Geotechnický typ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A71812A" w14:textId="77777777" w:rsidR="00F75D13" w:rsidRPr="00497C33" w:rsidRDefault="00F75D13" w:rsidP="00FB5E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Těžitelnost dle</w:t>
            </w:r>
            <w:r w:rsidRPr="00497C33">
              <w:rPr>
                <w:b/>
                <w:bCs/>
              </w:rPr>
              <w:br/>
              <w:t>TKP-4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5F74E998" w14:textId="77777777" w:rsidR="00F75D13" w:rsidRPr="00497C33" w:rsidRDefault="00F75D13" w:rsidP="00FB5E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Těžitelnost dle</w:t>
            </w:r>
            <w:r w:rsidRPr="00497C33">
              <w:rPr>
                <w:b/>
                <w:bCs/>
              </w:rPr>
              <w:br/>
              <w:t>ČSN 73 3050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332550C" w14:textId="77777777" w:rsidR="00F75D13" w:rsidRPr="00497C33" w:rsidRDefault="00F75D13" w:rsidP="00FB5E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Vrtatelnost pilot dle</w:t>
            </w:r>
          </w:p>
          <w:p w14:paraId="5CF56541" w14:textId="77777777" w:rsidR="00F75D13" w:rsidRPr="00497C33" w:rsidRDefault="00F75D13" w:rsidP="00FB5E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katalogu 800-2</w:t>
            </w:r>
          </w:p>
        </w:tc>
      </w:tr>
      <w:tr w:rsidR="00F75D13" w:rsidRPr="00674AA8" w14:paraId="525C010C" w14:textId="77777777" w:rsidTr="00FB5E82">
        <w:trPr>
          <w:trHeight w:val="283"/>
          <w:jc w:val="center"/>
        </w:trPr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14:paraId="0D1CD75C" w14:textId="77777777" w:rsidR="00F75D13" w:rsidRPr="00497C33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GT 1</w:t>
            </w:r>
          </w:p>
        </w:tc>
        <w:tc>
          <w:tcPr>
            <w:tcW w:w="2268" w:type="dxa"/>
            <w:vAlign w:val="center"/>
          </w:tcPr>
          <w:p w14:paraId="267E913B" w14:textId="77777777" w:rsidR="00F75D13" w:rsidRPr="00497C33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I. třída</w:t>
            </w:r>
          </w:p>
        </w:tc>
        <w:tc>
          <w:tcPr>
            <w:tcW w:w="2268" w:type="dxa"/>
            <w:vAlign w:val="center"/>
          </w:tcPr>
          <w:p w14:paraId="60964FBC" w14:textId="007CCA91" w:rsidR="00F75D13" w:rsidRPr="00497C33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 xml:space="preserve">2. - </w:t>
            </w:r>
            <w:r w:rsidR="0020601C" w:rsidRPr="00497C33">
              <w:rPr>
                <w:b/>
                <w:bCs/>
              </w:rPr>
              <w:t>4</w:t>
            </w:r>
            <w:r w:rsidRPr="00497C33">
              <w:rPr>
                <w:b/>
                <w:bCs/>
              </w:rPr>
              <w:t>. třída</w:t>
            </w: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017DCE32" w14:textId="77777777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497C33">
              <w:rPr>
                <w:b/>
                <w:bCs/>
              </w:rPr>
              <w:t>I.</w:t>
            </w:r>
            <w:r w:rsidR="003B757B" w:rsidRPr="00497C33">
              <w:rPr>
                <w:b/>
                <w:bCs/>
              </w:rPr>
              <w:t xml:space="preserve"> – II.</w:t>
            </w:r>
            <w:r w:rsidRPr="00497C33">
              <w:rPr>
                <w:b/>
                <w:bCs/>
              </w:rPr>
              <w:t xml:space="preserve"> třída</w:t>
            </w:r>
          </w:p>
        </w:tc>
      </w:tr>
      <w:tr w:rsidR="00F75D13" w:rsidRPr="00674AA8" w14:paraId="1D1B46F6" w14:textId="77777777" w:rsidTr="00FB5E82">
        <w:trPr>
          <w:trHeight w:val="283"/>
          <w:jc w:val="center"/>
        </w:trPr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14:paraId="2EA0FBA2" w14:textId="77777777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GT 2</w:t>
            </w:r>
          </w:p>
        </w:tc>
        <w:tc>
          <w:tcPr>
            <w:tcW w:w="2268" w:type="dxa"/>
            <w:vAlign w:val="center"/>
          </w:tcPr>
          <w:p w14:paraId="70E245B9" w14:textId="77777777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I. třída</w:t>
            </w:r>
          </w:p>
        </w:tc>
        <w:tc>
          <w:tcPr>
            <w:tcW w:w="2268" w:type="dxa"/>
            <w:vAlign w:val="center"/>
          </w:tcPr>
          <w:p w14:paraId="3399BC2D" w14:textId="1C0B50FE" w:rsidR="00F75D13" w:rsidRPr="00674AA8" w:rsidRDefault="0020601C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 xml:space="preserve">2. - </w:t>
            </w:r>
            <w:r w:rsidR="00F75D13" w:rsidRPr="00674AA8">
              <w:rPr>
                <w:b/>
                <w:bCs/>
              </w:rPr>
              <w:t>3. třída</w:t>
            </w: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2BD4C877" w14:textId="1A39C4F2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I. třída</w:t>
            </w:r>
          </w:p>
        </w:tc>
      </w:tr>
      <w:tr w:rsidR="00F75D13" w:rsidRPr="00674AA8" w14:paraId="55F697C8" w14:textId="77777777" w:rsidTr="00FB5E82">
        <w:trPr>
          <w:trHeight w:val="283"/>
          <w:jc w:val="center"/>
        </w:trPr>
        <w:tc>
          <w:tcPr>
            <w:tcW w:w="226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A7E1B04" w14:textId="2C6E35E5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GT 3</w:t>
            </w:r>
            <w:r w:rsidR="001E551B" w:rsidRPr="00674AA8">
              <w:rPr>
                <w:b/>
                <w:bCs/>
              </w:rPr>
              <w:t>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2DF4584" w14:textId="77777777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I. třída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A7AA35C" w14:textId="77777777" w:rsidR="00F75D13" w:rsidRPr="00674AA8" w:rsidRDefault="003B757B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 xml:space="preserve">3. - </w:t>
            </w:r>
            <w:r w:rsidR="00F75D13" w:rsidRPr="00674AA8">
              <w:rPr>
                <w:b/>
                <w:bCs/>
              </w:rPr>
              <w:t>4. třída</w:t>
            </w:r>
          </w:p>
        </w:tc>
        <w:tc>
          <w:tcPr>
            <w:tcW w:w="226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DD9C20E" w14:textId="77777777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II. třída</w:t>
            </w:r>
          </w:p>
        </w:tc>
      </w:tr>
      <w:tr w:rsidR="00F75D13" w:rsidRPr="00674AA8" w14:paraId="483E020D" w14:textId="77777777" w:rsidTr="00FB5E82">
        <w:trPr>
          <w:trHeight w:val="283"/>
          <w:jc w:val="center"/>
        </w:trPr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14:paraId="7029C7DE" w14:textId="6C8C9FA5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 xml:space="preserve">GT </w:t>
            </w:r>
            <w:r w:rsidR="001E551B" w:rsidRPr="00674AA8">
              <w:rPr>
                <w:b/>
                <w:bCs/>
              </w:rPr>
              <w:t>3b</w:t>
            </w:r>
          </w:p>
        </w:tc>
        <w:tc>
          <w:tcPr>
            <w:tcW w:w="2268" w:type="dxa"/>
            <w:vAlign w:val="center"/>
          </w:tcPr>
          <w:p w14:paraId="0DE5854A" w14:textId="77777777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I. třída</w:t>
            </w:r>
          </w:p>
        </w:tc>
        <w:tc>
          <w:tcPr>
            <w:tcW w:w="2268" w:type="dxa"/>
            <w:vAlign w:val="center"/>
          </w:tcPr>
          <w:p w14:paraId="39372241" w14:textId="47F884C4" w:rsidR="00F75D13" w:rsidRPr="00674AA8" w:rsidRDefault="0020601C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2</w:t>
            </w:r>
            <w:r w:rsidR="00F75D13" w:rsidRPr="00674AA8">
              <w:rPr>
                <w:b/>
                <w:bCs/>
              </w:rPr>
              <w:t>.</w:t>
            </w:r>
            <w:r w:rsidR="000E028A" w:rsidRPr="00674AA8">
              <w:rPr>
                <w:b/>
                <w:bCs/>
              </w:rPr>
              <w:t xml:space="preserve"> - </w:t>
            </w:r>
            <w:r w:rsidRPr="00674AA8">
              <w:rPr>
                <w:b/>
                <w:bCs/>
              </w:rPr>
              <w:t>3</w:t>
            </w:r>
            <w:r w:rsidR="000E028A" w:rsidRPr="00674AA8">
              <w:rPr>
                <w:b/>
                <w:bCs/>
              </w:rPr>
              <w:t xml:space="preserve">. </w:t>
            </w:r>
            <w:r w:rsidR="00F75D13" w:rsidRPr="00674AA8">
              <w:rPr>
                <w:b/>
                <w:bCs/>
              </w:rPr>
              <w:t>třída</w:t>
            </w: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1329DE33" w14:textId="5B1BA04C" w:rsidR="00F75D13" w:rsidRPr="00674AA8" w:rsidRDefault="000E028A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 xml:space="preserve">I. - </w:t>
            </w:r>
            <w:r w:rsidR="00F75D13" w:rsidRPr="00674AA8">
              <w:rPr>
                <w:b/>
                <w:bCs/>
              </w:rPr>
              <w:t>I</w:t>
            </w:r>
            <w:r w:rsidR="00674AA8" w:rsidRPr="00674AA8">
              <w:rPr>
                <w:b/>
                <w:bCs/>
              </w:rPr>
              <w:t>I</w:t>
            </w:r>
            <w:r w:rsidR="00F75D13" w:rsidRPr="00674AA8">
              <w:rPr>
                <w:b/>
                <w:bCs/>
              </w:rPr>
              <w:t>. třída</w:t>
            </w:r>
          </w:p>
        </w:tc>
      </w:tr>
      <w:tr w:rsidR="00F75D13" w:rsidRPr="00C36A0A" w14:paraId="25E482C8" w14:textId="77777777" w:rsidTr="00FB5E82">
        <w:trPr>
          <w:trHeight w:val="283"/>
          <w:jc w:val="center"/>
        </w:trPr>
        <w:tc>
          <w:tcPr>
            <w:tcW w:w="226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1272EAF" w14:textId="3B5D4693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 xml:space="preserve">GT </w:t>
            </w:r>
            <w:r w:rsidR="001E551B" w:rsidRPr="00674AA8">
              <w:rPr>
                <w:b/>
                <w:bCs/>
              </w:rPr>
              <w:t>4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6736CC69" w14:textId="42D25872" w:rsidR="00F75D13" w:rsidRPr="00674AA8" w:rsidRDefault="003B757B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 xml:space="preserve">I. - </w:t>
            </w:r>
            <w:r w:rsidR="00F75D13" w:rsidRPr="00674AA8">
              <w:rPr>
                <w:b/>
                <w:bCs/>
              </w:rPr>
              <w:t>II. třída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3C4CB402" w14:textId="3EB4E038" w:rsidR="00F75D13" w:rsidRPr="00674AA8" w:rsidRDefault="0020601C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3</w:t>
            </w:r>
            <w:r w:rsidR="00F75D13" w:rsidRPr="00674AA8">
              <w:rPr>
                <w:b/>
                <w:bCs/>
              </w:rPr>
              <w:t xml:space="preserve">. - </w:t>
            </w:r>
            <w:r w:rsidRPr="00674AA8">
              <w:rPr>
                <w:b/>
                <w:bCs/>
              </w:rPr>
              <w:t>5</w:t>
            </w:r>
            <w:r w:rsidR="00F75D13" w:rsidRPr="00674AA8">
              <w:rPr>
                <w:b/>
                <w:bCs/>
              </w:rPr>
              <w:t>. třída</w:t>
            </w: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5A27EBA" w14:textId="5D49857F" w:rsidR="00F75D13" w:rsidRPr="00674AA8" w:rsidRDefault="00F75D13" w:rsidP="00FB5E82">
            <w:pPr>
              <w:pStyle w:val="Texttabulky"/>
              <w:jc w:val="center"/>
              <w:rPr>
                <w:b/>
                <w:bCs/>
              </w:rPr>
            </w:pPr>
            <w:r w:rsidRPr="00674AA8">
              <w:rPr>
                <w:b/>
                <w:bCs/>
              </w:rPr>
              <w:t>I</w:t>
            </w:r>
            <w:r w:rsidR="00B55D70" w:rsidRPr="00674AA8">
              <w:rPr>
                <w:b/>
                <w:bCs/>
              </w:rPr>
              <w:t>I</w:t>
            </w:r>
            <w:r w:rsidRPr="00674AA8">
              <w:rPr>
                <w:b/>
                <w:bCs/>
              </w:rPr>
              <w:t>.</w:t>
            </w:r>
            <w:r w:rsidR="003B757B" w:rsidRPr="00674AA8">
              <w:rPr>
                <w:b/>
                <w:bCs/>
              </w:rPr>
              <w:t xml:space="preserve"> - </w:t>
            </w:r>
            <w:r w:rsidR="00B55D70" w:rsidRPr="00674AA8">
              <w:rPr>
                <w:b/>
                <w:bCs/>
              </w:rPr>
              <w:t>III</w:t>
            </w:r>
            <w:r w:rsidR="003B757B" w:rsidRPr="00674AA8">
              <w:rPr>
                <w:b/>
                <w:bCs/>
              </w:rPr>
              <w:t>.</w:t>
            </w:r>
            <w:r w:rsidRPr="00674AA8">
              <w:rPr>
                <w:b/>
                <w:bCs/>
              </w:rPr>
              <w:t xml:space="preserve"> třída</w:t>
            </w:r>
          </w:p>
        </w:tc>
      </w:tr>
    </w:tbl>
    <w:p w14:paraId="4A7A0AFF" w14:textId="77777777" w:rsidR="00F75D13" w:rsidRPr="00C36A0A" w:rsidRDefault="00F75D13" w:rsidP="00F75D13">
      <w:pPr>
        <w:rPr>
          <w:highlight w:val="yellow"/>
        </w:rPr>
      </w:pPr>
    </w:p>
    <w:p w14:paraId="4704B865" w14:textId="77777777" w:rsidR="00F75D13" w:rsidRPr="00FC18A9" w:rsidRDefault="00F75D13" w:rsidP="00F75D13">
      <w:pPr>
        <w:keepNext/>
        <w:rPr>
          <w:i/>
          <w:u w:val="single"/>
        </w:rPr>
      </w:pPr>
      <w:r w:rsidRPr="00FC18A9">
        <w:rPr>
          <w:i/>
          <w:u w:val="single"/>
        </w:rPr>
        <w:t>Sklon dočasných výkopů stavebních jam</w:t>
      </w:r>
    </w:p>
    <w:p w14:paraId="1B22D9C7" w14:textId="782765EB" w:rsidR="00F75D13" w:rsidRPr="00FC18A9" w:rsidRDefault="00F75D13" w:rsidP="00F75D13">
      <w:r w:rsidRPr="00FC18A9">
        <w:t xml:space="preserve">Sklon svahů dočasných výkopů ve vrstvách </w:t>
      </w:r>
      <w:r w:rsidR="005A2FEA" w:rsidRPr="00FC18A9">
        <w:t xml:space="preserve">soudržných zemin GT 2 </w:t>
      </w:r>
      <w:r w:rsidRPr="00FC18A9">
        <w:t xml:space="preserve">bude možné realizovat </w:t>
      </w:r>
      <w:r w:rsidR="005A2FEA" w:rsidRPr="00FC18A9">
        <w:br/>
      </w:r>
      <w:r w:rsidRPr="00FC18A9">
        <w:t>v poměru 1 : 0,</w:t>
      </w:r>
      <w:r w:rsidR="00B4028D" w:rsidRPr="00FC18A9">
        <w:t>2</w:t>
      </w:r>
      <w:r w:rsidRPr="00FC18A9">
        <w:t xml:space="preserve">5 - 1 : </w:t>
      </w:r>
      <w:r w:rsidR="00B4028D" w:rsidRPr="00FC18A9">
        <w:t>0,5</w:t>
      </w:r>
      <w:r w:rsidRPr="00FC18A9">
        <w:t xml:space="preserve">. V prostředí </w:t>
      </w:r>
      <w:r w:rsidR="00B4028D" w:rsidRPr="00FC18A9">
        <w:t xml:space="preserve">antropogenních navážek GT 1 a štěrkovitých </w:t>
      </w:r>
      <w:r w:rsidR="00B30C7E" w:rsidRPr="00FC18A9">
        <w:t xml:space="preserve">GT 3a </w:t>
      </w:r>
      <w:r w:rsidR="00B30C7E" w:rsidRPr="00FC18A9">
        <w:br/>
      </w:r>
      <w:r w:rsidR="00B4028D" w:rsidRPr="00FC18A9">
        <w:t xml:space="preserve">a písčitých zemin </w:t>
      </w:r>
      <w:r w:rsidRPr="00FC18A9">
        <w:t xml:space="preserve">GT </w:t>
      </w:r>
      <w:r w:rsidR="00B30C7E" w:rsidRPr="00FC18A9">
        <w:t>3b</w:t>
      </w:r>
      <w:r w:rsidRPr="00FC18A9">
        <w:t xml:space="preserve"> potom v poměru </w:t>
      </w:r>
      <w:r w:rsidR="00FC18A9" w:rsidRPr="00FC18A9">
        <w:t xml:space="preserve">minimálně </w:t>
      </w:r>
      <w:r w:rsidRPr="00FC18A9">
        <w:t>1 : 1. Při návrhu dočasných sklonů, např. ve stavební jámě, jsme vycházeli z doporučení již neplatné ČSN 73 3050. V případě provádění prací pod úrovní hladiny podzemní vody je nutné kalkulovat s pažením stavební jámy.</w:t>
      </w:r>
    </w:p>
    <w:p w14:paraId="23096E07" w14:textId="77777777" w:rsidR="00F75D13" w:rsidRPr="00987E68" w:rsidRDefault="00F75D13" w:rsidP="00F75D13">
      <w:pPr>
        <w:pStyle w:val="Nadpis2"/>
        <w:spacing w:before="360"/>
      </w:pPr>
      <w:bookmarkStart w:id="168" w:name="_Toc165282776"/>
      <w:bookmarkStart w:id="169" w:name="_Toc50125614"/>
      <w:bookmarkStart w:id="170" w:name="_Toc69868844"/>
      <w:bookmarkStart w:id="171" w:name="_Toc165282777"/>
      <w:r w:rsidRPr="00987E68">
        <w:t>Hydrogeologické poměry</w:t>
      </w:r>
      <w:bookmarkEnd w:id="168"/>
      <w:bookmarkEnd w:id="169"/>
    </w:p>
    <w:p w14:paraId="06DB9074" w14:textId="38114175" w:rsidR="00F75D13" w:rsidRPr="006C2B5F" w:rsidRDefault="00F75D13" w:rsidP="00F75D13">
      <w:r w:rsidRPr="00987E68">
        <w:rPr>
          <w:bCs/>
        </w:rPr>
        <w:t xml:space="preserve">Mělký </w:t>
      </w:r>
      <w:r w:rsidR="00BA5EBB" w:rsidRPr="00987E68">
        <w:rPr>
          <w:bCs/>
        </w:rPr>
        <w:t xml:space="preserve">kvartérní </w:t>
      </w:r>
      <w:r w:rsidRPr="00987E68">
        <w:rPr>
          <w:bCs/>
        </w:rPr>
        <w:t>hydrogeologický kolektor</w:t>
      </w:r>
      <w:r w:rsidRPr="00987E68">
        <w:t xml:space="preserve"> </w:t>
      </w:r>
      <w:r w:rsidR="00BA5EBB" w:rsidRPr="00987E68">
        <w:t xml:space="preserve">byl </w:t>
      </w:r>
      <w:r w:rsidRPr="00987E68">
        <w:t xml:space="preserve">na zájmové lokalitě </w:t>
      </w:r>
      <w:r w:rsidR="00660D38" w:rsidRPr="00987E68">
        <w:t xml:space="preserve">zastižen </w:t>
      </w:r>
      <w:r w:rsidR="00FC18A9" w:rsidRPr="00987E68">
        <w:t>všemi nově realizovanými vrty</w:t>
      </w:r>
      <w:r w:rsidRPr="00987E68">
        <w:t xml:space="preserve">. </w:t>
      </w:r>
      <w:r w:rsidR="00660D38" w:rsidRPr="00987E68">
        <w:t>Podzemní voda je na zájmovém území vázána na propustné vrstvy</w:t>
      </w:r>
      <w:r w:rsidR="00687ABB" w:rsidRPr="00987E68">
        <w:t xml:space="preserve"> </w:t>
      </w:r>
      <w:r w:rsidR="00687ABB" w:rsidRPr="00987E68">
        <w:br/>
      </w:r>
      <w:r w:rsidR="00C126ED" w:rsidRPr="00987E68">
        <w:t xml:space="preserve">štěrků GT 3a </w:t>
      </w:r>
      <w:r w:rsidR="000838B6">
        <w:t>a</w:t>
      </w:r>
      <w:r w:rsidR="00C126ED" w:rsidRPr="00987E68">
        <w:t xml:space="preserve"> písků GT 3b s </w:t>
      </w:r>
      <w:r w:rsidR="00687ABB" w:rsidRPr="00987E68">
        <w:t>průlinovou propustností</w:t>
      </w:r>
      <w:r w:rsidR="00660D38" w:rsidRPr="00987E68">
        <w:t xml:space="preserve">. </w:t>
      </w:r>
      <w:r w:rsidR="00F3546C" w:rsidRPr="00B9288E">
        <w:t xml:space="preserve">Tato zvodeň vyvinutá na lokalitě má převážně </w:t>
      </w:r>
      <w:r w:rsidR="000838B6" w:rsidRPr="00B9288E">
        <w:t xml:space="preserve">volnou až mírně </w:t>
      </w:r>
      <w:r w:rsidR="00F3546C" w:rsidRPr="00B9288E">
        <w:t xml:space="preserve">napjatou hladinu podzemní vody. </w:t>
      </w:r>
      <w:r w:rsidR="000838B6" w:rsidRPr="00B9288E">
        <w:t xml:space="preserve">V několika případech </w:t>
      </w:r>
      <w:r w:rsidR="00F3546C" w:rsidRPr="00B9288E">
        <w:t xml:space="preserve">bylo jedním vrtem naraženo </w:t>
      </w:r>
      <w:r w:rsidR="000838B6" w:rsidRPr="00B9288E">
        <w:t>více</w:t>
      </w:r>
      <w:r w:rsidR="00F3546C" w:rsidRPr="00B9288E">
        <w:t xml:space="preserve"> samostatných zvodní v různých hloubkových úrovních pod terénem. </w:t>
      </w:r>
      <w:r w:rsidRPr="003D372C">
        <w:t xml:space="preserve">Propustnost vrstev </w:t>
      </w:r>
      <w:r w:rsidR="00F32B9A" w:rsidRPr="003D372C">
        <w:t xml:space="preserve">soudržných </w:t>
      </w:r>
      <w:r w:rsidR="00660D38" w:rsidRPr="003D372C">
        <w:t xml:space="preserve">zemin GT </w:t>
      </w:r>
      <w:r w:rsidR="00B9288E" w:rsidRPr="003D372C">
        <w:t>2</w:t>
      </w:r>
      <w:r w:rsidR="00660D38" w:rsidRPr="003D372C">
        <w:t xml:space="preserve"> </w:t>
      </w:r>
      <w:r w:rsidR="00A946AD" w:rsidRPr="003D372C">
        <w:t xml:space="preserve">se </w:t>
      </w:r>
      <w:r w:rsidRPr="003D372C">
        <w:t xml:space="preserve">pohybuje </w:t>
      </w:r>
      <w:r w:rsidR="007C2E40" w:rsidRPr="003D372C">
        <w:t xml:space="preserve">na základě laboratorních rozborů </w:t>
      </w:r>
      <w:r w:rsidR="007C2E40" w:rsidRPr="003D372C">
        <w:br/>
        <w:t xml:space="preserve">a výpočtů </w:t>
      </w:r>
      <w:r w:rsidRPr="003D372C">
        <w:t>v rozmezí několika řádů n×10</w:t>
      </w:r>
      <w:r w:rsidRPr="003D372C">
        <w:rPr>
          <w:vertAlign w:val="superscript"/>
        </w:rPr>
        <w:t>-</w:t>
      </w:r>
      <w:r w:rsidR="00FF0B12" w:rsidRPr="003D372C">
        <w:rPr>
          <w:vertAlign w:val="superscript"/>
        </w:rPr>
        <w:t>7</w:t>
      </w:r>
      <w:r w:rsidRPr="003D372C">
        <w:rPr>
          <w:vertAlign w:val="superscript"/>
        </w:rPr>
        <w:t xml:space="preserve"> </w:t>
      </w:r>
      <w:r w:rsidRPr="003D372C">
        <w:t>- n×10</w:t>
      </w:r>
      <w:r w:rsidRPr="003D372C">
        <w:rPr>
          <w:vertAlign w:val="superscript"/>
        </w:rPr>
        <w:t>-</w:t>
      </w:r>
      <w:r w:rsidR="00FF0B12" w:rsidRPr="003D372C">
        <w:rPr>
          <w:vertAlign w:val="superscript"/>
        </w:rPr>
        <w:t>10</w:t>
      </w:r>
      <w:r w:rsidRPr="003D372C">
        <w:rPr>
          <w:vertAlign w:val="superscript"/>
        </w:rPr>
        <w:t xml:space="preserve"> </w:t>
      </w:r>
      <w:r w:rsidRPr="003D372C">
        <w:t>m.s</w:t>
      </w:r>
      <w:r w:rsidRPr="003D372C">
        <w:rPr>
          <w:vertAlign w:val="superscript"/>
        </w:rPr>
        <w:t>-1</w:t>
      </w:r>
      <w:r w:rsidRPr="003D372C">
        <w:t xml:space="preserve"> </w:t>
      </w:r>
      <w:r w:rsidR="00687ABB" w:rsidRPr="003D372C">
        <w:t xml:space="preserve">(dle Jetelovy klasifikace, 1973, </w:t>
      </w:r>
      <w:r w:rsidR="00890494" w:rsidRPr="003D372C">
        <w:t>velm</w:t>
      </w:r>
      <w:r w:rsidR="00687ABB" w:rsidRPr="003D372C">
        <w:t xml:space="preserve">i slabá až nepatrná propustnost) </w:t>
      </w:r>
      <w:r w:rsidR="00660D38" w:rsidRPr="003D372C">
        <w:t>v závislosti na charakteru zemin</w:t>
      </w:r>
      <w:r w:rsidR="003D372C" w:rsidRPr="003D372C">
        <w:t>.</w:t>
      </w:r>
      <w:r w:rsidR="00F32B9A" w:rsidRPr="003D372C">
        <w:t xml:space="preserve"> </w:t>
      </w:r>
      <w:r w:rsidR="003D372C" w:rsidRPr="003D372C">
        <w:t>T</w:t>
      </w:r>
      <w:r w:rsidR="00F32B9A" w:rsidRPr="003D372C">
        <w:t xml:space="preserve">yto zeminy na lokalitě vytváří svrchní izolátor až poloizolátor </w:t>
      </w:r>
      <w:r w:rsidR="0067049E" w:rsidRPr="003D372C">
        <w:t>mělké kvartérní zvodně</w:t>
      </w:r>
      <w:r w:rsidR="007C2E40" w:rsidRPr="003D372C">
        <w:t>, který zpomaluje odtok srážkových vod do hlubších vrstev horninového prostředí</w:t>
      </w:r>
      <w:r w:rsidRPr="003D372C">
        <w:t xml:space="preserve">. Vrstvy </w:t>
      </w:r>
      <w:r w:rsidR="0067049E" w:rsidRPr="003D372C">
        <w:t xml:space="preserve">štěrkovitých </w:t>
      </w:r>
      <w:r w:rsidR="00F32B9A" w:rsidRPr="003D372C">
        <w:t>zemin GT 3a</w:t>
      </w:r>
      <w:r w:rsidR="0067049E" w:rsidRPr="003D372C">
        <w:t>, ve kterých je</w:t>
      </w:r>
      <w:r w:rsidR="00660D38" w:rsidRPr="003D372C">
        <w:t xml:space="preserve"> n</w:t>
      </w:r>
      <w:r w:rsidRPr="003D372C">
        <w:t xml:space="preserve">a lokalitě </w:t>
      </w:r>
      <w:r w:rsidR="0067049E" w:rsidRPr="003D372C">
        <w:t>vyvinuta hlavní mělká kvartérní zvodeň vytváří svrchní kolektor</w:t>
      </w:r>
      <w:r w:rsidR="007C2E40" w:rsidRPr="003D372C">
        <w:t xml:space="preserve">, </w:t>
      </w:r>
      <w:r w:rsidR="00A946AD" w:rsidRPr="003D372C">
        <w:t>jehož propustnost</w:t>
      </w:r>
      <w:r w:rsidRPr="003D372C">
        <w:t xml:space="preserve"> </w:t>
      </w:r>
      <w:r w:rsidR="00A946AD" w:rsidRPr="003D372C">
        <w:t xml:space="preserve">se pohybuje </w:t>
      </w:r>
      <w:r w:rsidR="00660D38" w:rsidRPr="003D372C">
        <w:t>na základě laboratorních rozborů</w:t>
      </w:r>
      <w:r w:rsidR="003D372C">
        <w:t xml:space="preserve"> vzorků zemin a provedených hydrodynamických zkoušek </w:t>
      </w:r>
      <w:r w:rsidR="00A946AD" w:rsidRPr="00EE46DF">
        <w:t xml:space="preserve">v rozmezí </w:t>
      </w:r>
      <w:r w:rsidR="00A946AD" w:rsidRPr="002B2B3B">
        <w:t>řádů n×10</w:t>
      </w:r>
      <w:r w:rsidR="00A946AD" w:rsidRPr="002B2B3B">
        <w:rPr>
          <w:vertAlign w:val="superscript"/>
        </w:rPr>
        <w:t>-</w:t>
      </w:r>
      <w:r w:rsidR="00FF74AC" w:rsidRPr="002B2B3B">
        <w:rPr>
          <w:vertAlign w:val="superscript"/>
        </w:rPr>
        <w:t>2</w:t>
      </w:r>
      <w:r w:rsidR="00A946AD" w:rsidRPr="002B2B3B">
        <w:t xml:space="preserve"> - n×10</w:t>
      </w:r>
      <w:r w:rsidR="00A946AD" w:rsidRPr="002B2B3B">
        <w:rPr>
          <w:vertAlign w:val="superscript"/>
        </w:rPr>
        <w:t>-</w:t>
      </w:r>
      <w:r w:rsidR="00FF74AC" w:rsidRPr="002B2B3B">
        <w:rPr>
          <w:vertAlign w:val="superscript"/>
        </w:rPr>
        <w:t>4</w:t>
      </w:r>
      <w:r w:rsidR="00A946AD" w:rsidRPr="002B2B3B">
        <w:t xml:space="preserve"> m.s</w:t>
      </w:r>
      <w:r w:rsidR="00A946AD" w:rsidRPr="002B2B3B">
        <w:rPr>
          <w:vertAlign w:val="superscript"/>
        </w:rPr>
        <w:t>-1</w:t>
      </w:r>
      <w:r w:rsidR="005A00AA" w:rsidRPr="002B2B3B">
        <w:rPr>
          <w:vertAlign w:val="superscript"/>
        </w:rPr>
        <w:t xml:space="preserve"> </w:t>
      </w:r>
      <w:r w:rsidR="005A00AA" w:rsidRPr="002B2B3B">
        <w:t>(dle Jetelovy klasifikace, 1973, silná až dosti silná propustnost)</w:t>
      </w:r>
      <w:r w:rsidR="00660D38" w:rsidRPr="002B2B3B">
        <w:t xml:space="preserve">, </w:t>
      </w:r>
      <w:r w:rsidR="00FF74AC" w:rsidRPr="002B2B3B">
        <w:t xml:space="preserve">více zahliněné polohy potom až </w:t>
      </w:r>
      <w:r w:rsidR="00660D38" w:rsidRPr="002B2B3B">
        <w:t>v řád</w:t>
      </w:r>
      <w:r w:rsidR="00FF74AC" w:rsidRPr="002B2B3B">
        <w:t>ech</w:t>
      </w:r>
      <w:r w:rsidR="00660D38" w:rsidRPr="002B2B3B">
        <w:t xml:space="preserve"> </w:t>
      </w:r>
      <w:r w:rsidR="00FF74AC" w:rsidRPr="002B2B3B">
        <w:t>n×10</w:t>
      </w:r>
      <w:r w:rsidR="00FF74AC" w:rsidRPr="002B2B3B">
        <w:rPr>
          <w:vertAlign w:val="superscript"/>
        </w:rPr>
        <w:t>-5</w:t>
      </w:r>
      <w:r w:rsidR="00FF74AC" w:rsidRPr="002B2B3B">
        <w:t xml:space="preserve"> - </w:t>
      </w:r>
      <w:r w:rsidR="00660D38" w:rsidRPr="002B2B3B">
        <w:t>n×10</w:t>
      </w:r>
      <w:r w:rsidR="00660D38" w:rsidRPr="002B2B3B">
        <w:rPr>
          <w:vertAlign w:val="superscript"/>
        </w:rPr>
        <w:t>-6</w:t>
      </w:r>
      <w:r w:rsidR="00A946AD" w:rsidRPr="002B2B3B">
        <w:t xml:space="preserve"> (dle Jetelovy klasifikace, 1973, </w:t>
      </w:r>
      <w:r w:rsidR="002B2B3B" w:rsidRPr="002B2B3B">
        <w:t xml:space="preserve">mírná až </w:t>
      </w:r>
      <w:r w:rsidR="00687ABB" w:rsidRPr="002B2B3B">
        <w:t xml:space="preserve">dosti slabá </w:t>
      </w:r>
      <w:r w:rsidR="00A946AD" w:rsidRPr="006C2B5F">
        <w:t xml:space="preserve">propustnost). </w:t>
      </w:r>
      <w:r w:rsidR="00E10DB3" w:rsidRPr="006C2B5F">
        <w:t xml:space="preserve">Také polohy fluviálních písků GT 3b tvoří svrchní kolektor mělké kvartérní zvodně. Jeho propustnost se pohybuje na základě laboratorních rozborů vzorků </w:t>
      </w:r>
      <w:r w:rsidR="009007A9" w:rsidRPr="006C2B5F">
        <w:t xml:space="preserve">písčitých </w:t>
      </w:r>
      <w:r w:rsidR="00E10DB3" w:rsidRPr="006C2B5F">
        <w:t xml:space="preserve">zemin a provedených hydrodynamických zkoušek </w:t>
      </w:r>
      <w:r w:rsidR="0098143A" w:rsidRPr="006C2B5F">
        <w:t xml:space="preserve">převážně </w:t>
      </w:r>
      <w:r w:rsidR="00E10DB3" w:rsidRPr="006C2B5F">
        <w:t>v rozmezí řádů n×10</w:t>
      </w:r>
      <w:r w:rsidR="00E10DB3" w:rsidRPr="006C2B5F">
        <w:rPr>
          <w:vertAlign w:val="superscript"/>
        </w:rPr>
        <w:t>-</w:t>
      </w:r>
      <w:r w:rsidR="009007A9" w:rsidRPr="006C2B5F">
        <w:rPr>
          <w:vertAlign w:val="superscript"/>
        </w:rPr>
        <w:t>4</w:t>
      </w:r>
      <w:r w:rsidR="00E10DB3" w:rsidRPr="006C2B5F">
        <w:t xml:space="preserve"> - n×10</w:t>
      </w:r>
      <w:r w:rsidR="00E10DB3" w:rsidRPr="006C2B5F">
        <w:rPr>
          <w:vertAlign w:val="superscript"/>
        </w:rPr>
        <w:t>-</w:t>
      </w:r>
      <w:r w:rsidR="009007A9" w:rsidRPr="006C2B5F">
        <w:rPr>
          <w:vertAlign w:val="superscript"/>
        </w:rPr>
        <w:t>6</w:t>
      </w:r>
      <w:r w:rsidR="00E10DB3" w:rsidRPr="006C2B5F">
        <w:t xml:space="preserve"> m.s</w:t>
      </w:r>
      <w:r w:rsidR="00E10DB3" w:rsidRPr="006C2B5F">
        <w:rPr>
          <w:vertAlign w:val="superscript"/>
        </w:rPr>
        <w:t xml:space="preserve">-1 </w:t>
      </w:r>
      <w:r w:rsidR="00E10DB3" w:rsidRPr="006C2B5F">
        <w:t xml:space="preserve">(dle Jetelovy klasifikace, 1973, dosti silná </w:t>
      </w:r>
      <w:r w:rsidR="0098143A" w:rsidRPr="006C2B5F">
        <w:t xml:space="preserve">až dosti slabá </w:t>
      </w:r>
      <w:r w:rsidR="00E10DB3" w:rsidRPr="006C2B5F">
        <w:t>propustnost), více zahliněné polohy potom až v řád</w:t>
      </w:r>
      <w:r w:rsidR="0098143A" w:rsidRPr="006C2B5F">
        <w:t>u</w:t>
      </w:r>
      <w:r w:rsidR="00E10DB3" w:rsidRPr="006C2B5F">
        <w:t xml:space="preserve"> n×10</w:t>
      </w:r>
      <w:r w:rsidR="00E10DB3" w:rsidRPr="006C2B5F">
        <w:rPr>
          <w:vertAlign w:val="superscript"/>
        </w:rPr>
        <w:t>-</w:t>
      </w:r>
      <w:r w:rsidR="0098143A" w:rsidRPr="006C2B5F">
        <w:rPr>
          <w:vertAlign w:val="superscript"/>
        </w:rPr>
        <w:t>7</w:t>
      </w:r>
      <w:r w:rsidR="00E10DB3" w:rsidRPr="006C2B5F">
        <w:t xml:space="preserve"> (dle Jetelovy klasifikace, 1973, slabá propustnost)</w:t>
      </w:r>
      <w:r w:rsidR="005F01D5" w:rsidRPr="006C2B5F">
        <w:t>.</w:t>
      </w:r>
      <w:r w:rsidR="00E10DB3" w:rsidRPr="006C2B5F">
        <w:t xml:space="preserve"> </w:t>
      </w:r>
      <w:r w:rsidR="005F01D5" w:rsidRPr="006C2B5F">
        <w:t>H</w:t>
      </w:r>
      <w:r w:rsidR="00A946AD" w:rsidRPr="006C2B5F">
        <w:t>l</w:t>
      </w:r>
      <w:r w:rsidR="005F01D5" w:rsidRPr="006C2B5F">
        <w:t>o</w:t>
      </w:r>
      <w:r w:rsidR="00A946AD" w:rsidRPr="006C2B5F">
        <w:t>ub</w:t>
      </w:r>
      <w:r w:rsidR="005F01D5" w:rsidRPr="006C2B5F">
        <w:t xml:space="preserve">ěji uložené </w:t>
      </w:r>
      <w:r w:rsidR="00A946AD" w:rsidRPr="006C2B5F">
        <w:t>vrstv</w:t>
      </w:r>
      <w:r w:rsidR="005F01D5" w:rsidRPr="006C2B5F">
        <w:t>y</w:t>
      </w:r>
      <w:r w:rsidR="00A946AD" w:rsidRPr="006C2B5F">
        <w:t xml:space="preserve"> </w:t>
      </w:r>
      <w:r w:rsidR="00687ABB" w:rsidRPr="006C2B5F">
        <w:t xml:space="preserve">zvětralých hornin GT 4 </w:t>
      </w:r>
      <w:r w:rsidR="00941857" w:rsidRPr="006C2B5F">
        <w:t>tvoří bazální izolátor mělké kvartérní zvodně</w:t>
      </w:r>
      <w:r w:rsidR="00687ABB" w:rsidRPr="006C2B5F">
        <w:t>, jehož hodnota se pohybuje na základě laboratorních rozborů v rozmezí řádů cca n×10</w:t>
      </w:r>
      <w:r w:rsidR="00687ABB" w:rsidRPr="006C2B5F">
        <w:rPr>
          <w:vertAlign w:val="superscript"/>
        </w:rPr>
        <w:t>-</w:t>
      </w:r>
      <w:r w:rsidR="006C2B5F" w:rsidRPr="006C2B5F">
        <w:rPr>
          <w:vertAlign w:val="superscript"/>
        </w:rPr>
        <w:t>8</w:t>
      </w:r>
      <w:r w:rsidR="00687ABB" w:rsidRPr="006C2B5F">
        <w:t xml:space="preserve"> - n×10</w:t>
      </w:r>
      <w:r w:rsidR="00687ABB" w:rsidRPr="006C2B5F">
        <w:rPr>
          <w:vertAlign w:val="superscript"/>
        </w:rPr>
        <w:t>-</w:t>
      </w:r>
      <w:r w:rsidR="006C2B5F" w:rsidRPr="006C2B5F">
        <w:rPr>
          <w:vertAlign w:val="superscript"/>
        </w:rPr>
        <w:t>10</w:t>
      </w:r>
      <w:r w:rsidR="00687ABB" w:rsidRPr="006C2B5F">
        <w:t xml:space="preserve"> m.s</w:t>
      </w:r>
      <w:r w:rsidR="00687ABB" w:rsidRPr="006C2B5F">
        <w:rPr>
          <w:vertAlign w:val="superscript"/>
        </w:rPr>
        <w:t>-1</w:t>
      </w:r>
      <w:r w:rsidR="006C2B5F" w:rsidRPr="006C2B5F">
        <w:rPr>
          <w:vertAlign w:val="superscript"/>
        </w:rPr>
        <w:t xml:space="preserve"> </w:t>
      </w:r>
      <w:r w:rsidR="00687ABB" w:rsidRPr="006C2B5F">
        <w:t xml:space="preserve">(dle Jetelovy klasifikace, 1973, </w:t>
      </w:r>
      <w:r w:rsidR="006C2B5F" w:rsidRPr="006C2B5F">
        <w:t>nepatrná</w:t>
      </w:r>
      <w:r w:rsidR="00687ABB" w:rsidRPr="006C2B5F">
        <w:t xml:space="preserve"> propustnost)</w:t>
      </w:r>
      <w:r w:rsidRPr="006C2B5F">
        <w:t xml:space="preserve">. </w:t>
      </w:r>
    </w:p>
    <w:p w14:paraId="30416D8F" w14:textId="1BD50A22" w:rsidR="00F75D13" w:rsidRPr="00497C33" w:rsidRDefault="00F75D13" w:rsidP="00F75D13">
      <w:r w:rsidRPr="00E14B29">
        <w:t>Vyjma extrémních klimatických projevů předpokládáme kolísání hladiny podzemní vody během kalendářního roku s </w:t>
      </w:r>
      <w:r w:rsidRPr="00497C33">
        <w:t xml:space="preserve">amplitudou cca </w:t>
      </w:r>
      <w:r w:rsidR="00687ABB" w:rsidRPr="00497C33">
        <w:t>1,0</w:t>
      </w:r>
      <w:r w:rsidRPr="00497C33">
        <w:t xml:space="preserve"> m. Lokální směry proudění podzemní vody závisí na sklonu </w:t>
      </w:r>
      <w:r w:rsidR="00E14B29" w:rsidRPr="00497C33">
        <w:t xml:space="preserve">podložních </w:t>
      </w:r>
      <w:r w:rsidRPr="00497C33">
        <w:t xml:space="preserve">nepropustných vrstev a na morfologii terénu. </w:t>
      </w:r>
      <w:r w:rsidR="00D85CF5" w:rsidRPr="00497C33">
        <w:t xml:space="preserve">V následující tabulce </w:t>
      </w:r>
      <w:r w:rsidR="0022211A" w:rsidRPr="00497C33">
        <w:t xml:space="preserve">č. </w:t>
      </w:r>
      <w:r w:rsidR="0058098B">
        <w:t>4</w:t>
      </w:r>
      <w:r w:rsidR="0022211A" w:rsidRPr="00497C33">
        <w:t xml:space="preserve"> </w:t>
      </w:r>
      <w:r w:rsidR="00D85CF5" w:rsidRPr="00497C33">
        <w:t>uvádíme záměry úrovní podzemní vody v</w:t>
      </w:r>
      <w:r w:rsidR="00E14B29" w:rsidRPr="00497C33">
        <w:t xml:space="preserve">e všech </w:t>
      </w:r>
      <w:r w:rsidR="00D85CF5" w:rsidRPr="00497C33">
        <w:t>realizovaných průzkumných vrtech</w:t>
      </w:r>
      <w:r w:rsidR="00463850" w:rsidRPr="00497C33">
        <w:t xml:space="preserve"> v době jejich realizace</w:t>
      </w:r>
      <w:r w:rsidR="00D85CF5" w:rsidRPr="00497C33">
        <w:t>.</w:t>
      </w:r>
    </w:p>
    <w:p w14:paraId="5914E25C" w14:textId="75888307" w:rsidR="00F75D13" w:rsidRPr="006E6528" w:rsidRDefault="00F75D13" w:rsidP="006E6528">
      <w:pPr>
        <w:pStyle w:val="Titulek"/>
        <w:tabs>
          <w:tab w:val="left" w:pos="567"/>
        </w:tabs>
        <w:spacing w:after="60"/>
        <w:ind w:left="993" w:hanging="993"/>
      </w:pPr>
      <w:bookmarkStart w:id="172" w:name="_Toc467946927"/>
      <w:bookmarkStart w:id="173" w:name="_Toc468348535"/>
      <w:bookmarkStart w:id="174" w:name="_Toc50125627"/>
      <w:r w:rsidRPr="006E6528">
        <w:t xml:space="preserve">Tabulka č. </w:t>
      </w:r>
      <w:fldSimple w:instr=" SEQ Tabulka_č. \* ARABIC ">
        <w:r w:rsidR="006219C4">
          <w:rPr>
            <w:noProof/>
          </w:rPr>
          <w:t>4</w:t>
        </w:r>
      </w:fldSimple>
      <w:r w:rsidRPr="006E6528">
        <w:tab/>
        <w:t xml:space="preserve">Úroveň hladiny podzemní vody </w:t>
      </w:r>
      <w:bookmarkEnd w:id="172"/>
      <w:bookmarkEnd w:id="173"/>
      <w:r w:rsidRPr="006E6528">
        <w:t xml:space="preserve">v nově realizovaných </w:t>
      </w:r>
      <w:r w:rsidR="001B048A" w:rsidRPr="006E6528">
        <w:t xml:space="preserve">i archivních </w:t>
      </w:r>
      <w:r w:rsidRPr="006E6528">
        <w:t>vrtech</w:t>
      </w:r>
      <w:bookmarkEnd w:id="174"/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8"/>
        <w:gridCol w:w="1331"/>
        <w:gridCol w:w="1208"/>
        <w:gridCol w:w="1121"/>
        <w:gridCol w:w="937"/>
        <w:gridCol w:w="937"/>
        <w:gridCol w:w="1121"/>
        <w:gridCol w:w="1269"/>
      </w:tblGrid>
      <w:tr w:rsidR="00F75D13" w:rsidRPr="00C36A0A" w14:paraId="2DAF6D38" w14:textId="77777777" w:rsidTr="00431399">
        <w:trPr>
          <w:trHeight w:val="255"/>
          <w:tblHeader/>
          <w:jc w:val="center"/>
        </w:trPr>
        <w:tc>
          <w:tcPr>
            <w:tcW w:w="0" w:type="auto"/>
            <w:shd w:val="clear" w:color="000000" w:fill="D8D8D8"/>
            <w:vAlign w:val="center"/>
            <w:hideMark/>
          </w:tcPr>
          <w:p w14:paraId="113CD458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Označení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65AADD2D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66F403CD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Y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3A42C45D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Z</w:t>
            </w:r>
          </w:p>
        </w:tc>
        <w:tc>
          <w:tcPr>
            <w:tcW w:w="0" w:type="auto"/>
            <w:gridSpan w:val="2"/>
            <w:shd w:val="clear" w:color="000000" w:fill="D8D8D8"/>
            <w:vAlign w:val="center"/>
            <w:hideMark/>
          </w:tcPr>
          <w:p w14:paraId="2E73E50D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HPV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2F26DF38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Z-USH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014E235E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Datum</w:t>
            </w:r>
          </w:p>
        </w:tc>
      </w:tr>
      <w:tr w:rsidR="00F75D13" w:rsidRPr="00C36A0A" w14:paraId="0D0B134B" w14:textId="77777777" w:rsidTr="00431399">
        <w:trPr>
          <w:trHeight w:val="255"/>
          <w:tblHeader/>
          <w:jc w:val="center"/>
        </w:trPr>
        <w:tc>
          <w:tcPr>
            <w:tcW w:w="0" w:type="auto"/>
            <w:shd w:val="clear" w:color="000000" w:fill="D8D8D8"/>
            <w:vAlign w:val="center"/>
            <w:hideMark/>
          </w:tcPr>
          <w:p w14:paraId="3DFDCD4B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sondy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4CB99451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(JTSK)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067BD653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(JTSK)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57D9DB09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(B p.v.)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5BB4BA8A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1.NH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3F652AE8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USH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272BD9E7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(B p.v.)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585341AB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realizace</w:t>
            </w:r>
          </w:p>
        </w:tc>
      </w:tr>
      <w:tr w:rsidR="00F75D13" w:rsidRPr="00C36A0A" w14:paraId="402A7780" w14:textId="77777777" w:rsidTr="00431399">
        <w:trPr>
          <w:trHeight w:val="255"/>
          <w:tblHeader/>
          <w:jc w:val="center"/>
        </w:trPr>
        <w:tc>
          <w:tcPr>
            <w:tcW w:w="0" w:type="auto"/>
            <w:shd w:val="clear" w:color="000000" w:fill="D8D8D8"/>
            <w:vAlign w:val="center"/>
            <w:hideMark/>
          </w:tcPr>
          <w:p w14:paraId="7CEFD35F" w14:textId="77777777" w:rsidR="00F75D13" w:rsidRPr="0096225C" w:rsidRDefault="00F75D13" w:rsidP="00FB5E82">
            <w:pPr>
              <w:spacing w:after="0"/>
              <w:jc w:val="left"/>
              <w:rPr>
                <w:color w:val="000000"/>
                <w:sz w:val="20"/>
              </w:rPr>
            </w:pPr>
            <w:r w:rsidRPr="0096225C"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178CED62" w14:textId="77777777" w:rsidR="00F75D13" w:rsidRPr="0096225C" w:rsidRDefault="00F75D13" w:rsidP="00FB5E82">
            <w:pPr>
              <w:spacing w:after="0"/>
              <w:jc w:val="left"/>
              <w:rPr>
                <w:color w:val="000000"/>
                <w:sz w:val="20"/>
              </w:rPr>
            </w:pPr>
            <w:r w:rsidRPr="0096225C"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147B8479" w14:textId="77777777" w:rsidR="00F75D13" w:rsidRPr="0096225C" w:rsidRDefault="00F75D13" w:rsidP="00FB5E82">
            <w:pPr>
              <w:spacing w:after="0"/>
              <w:jc w:val="left"/>
              <w:rPr>
                <w:color w:val="000000"/>
                <w:sz w:val="20"/>
              </w:rPr>
            </w:pPr>
            <w:r w:rsidRPr="0096225C"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6195CE74" w14:textId="77777777" w:rsidR="00F75D13" w:rsidRPr="0096225C" w:rsidRDefault="00F75D13" w:rsidP="00FB5E82">
            <w:pPr>
              <w:spacing w:after="0"/>
              <w:jc w:val="left"/>
              <w:rPr>
                <w:color w:val="000000"/>
                <w:sz w:val="20"/>
              </w:rPr>
            </w:pPr>
            <w:r w:rsidRPr="0096225C">
              <w:rPr>
                <w:color w:val="000000"/>
                <w:sz w:val="20"/>
              </w:rPr>
              <w:t> </w:t>
            </w:r>
            <w:r w:rsidRPr="0096225C">
              <w:rPr>
                <w:b/>
                <w:bCs/>
                <w:color w:val="000000"/>
                <w:sz w:val="20"/>
              </w:rPr>
              <w:t>[m n.m.]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D8D8D8"/>
            <w:vAlign w:val="center"/>
            <w:hideMark/>
          </w:tcPr>
          <w:p w14:paraId="4B1E1055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[m p.t.]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5B655EB3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[m p.t.]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5AEEE05A" w14:textId="77777777" w:rsidR="00F75D13" w:rsidRPr="0096225C" w:rsidRDefault="00F75D13" w:rsidP="00FB5E8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 w:rsidRPr="0096225C">
              <w:rPr>
                <w:b/>
                <w:bCs/>
                <w:color w:val="000000"/>
                <w:sz w:val="20"/>
              </w:rPr>
              <w:t>[m n.m.] </w:t>
            </w:r>
          </w:p>
        </w:tc>
        <w:tc>
          <w:tcPr>
            <w:tcW w:w="0" w:type="auto"/>
            <w:shd w:val="clear" w:color="000000" w:fill="D8D8D8"/>
            <w:vAlign w:val="center"/>
            <w:hideMark/>
          </w:tcPr>
          <w:p w14:paraId="1921C90B" w14:textId="77777777" w:rsidR="00F75D13" w:rsidRPr="0096225C" w:rsidRDefault="00F75D13" w:rsidP="00FB5E82">
            <w:pPr>
              <w:spacing w:after="0"/>
              <w:jc w:val="left"/>
              <w:rPr>
                <w:color w:val="000000"/>
                <w:sz w:val="20"/>
              </w:rPr>
            </w:pPr>
            <w:r w:rsidRPr="0096225C">
              <w:rPr>
                <w:color w:val="000000"/>
                <w:sz w:val="20"/>
              </w:rPr>
              <w:t> </w:t>
            </w:r>
          </w:p>
        </w:tc>
      </w:tr>
      <w:tr w:rsidR="00EC45B3" w:rsidRPr="00C36A0A" w14:paraId="4EA3D449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38372E6F" w14:textId="21232F21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7FD365C" w14:textId="2226F310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1016954.95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81B3FB1" w14:textId="0F9002AA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741721.53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8671BBB" w14:textId="2D21B875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163.90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F91C6" w14:textId="017BB7C1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4.50</w:t>
            </w:r>
          </w:p>
        </w:tc>
        <w:tc>
          <w:tcPr>
            <w:tcW w:w="0" w:type="auto"/>
            <w:shd w:val="clear" w:color="auto" w:fill="auto"/>
            <w:noWrap/>
          </w:tcPr>
          <w:p w14:paraId="72A845A6" w14:textId="7662891C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3C84E0A6" w14:textId="3D32F760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0AB1725" w14:textId="03F62D2E" w:rsidR="00EC45B3" w:rsidRPr="00C36A0A" w:rsidRDefault="00984E36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984E36">
              <w:rPr>
                <w:color w:val="000000"/>
                <w:sz w:val="20"/>
              </w:rPr>
              <w:t>13.07.2020</w:t>
            </w:r>
          </w:p>
        </w:tc>
      </w:tr>
      <w:tr w:rsidR="00EC45B3" w:rsidRPr="00C36A0A" w14:paraId="35943AC5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7E13D94B" w14:textId="127D051A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A841E36" w14:textId="7572EAF2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1016855.03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987E326" w14:textId="6ED44C9C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741488.52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D21E101" w14:textId="51209E54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164.19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19FAE" w14:textId="31111968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4.20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A17B885" w14:textId="3C8B34A6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4.19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B0E85C8" w14:textId="2BCDC638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160.00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72F1DBB" w14:textId="6242C901" w:rsidR="00EC45B3" w:rsidRPr="00C36A0A" w:rsidRDefault="00AA6A2E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06</w:t>
            </w:r>
            <w:r w:rsidRPr="00984E36">
              <w:rPr>
                <w:color w:val="000000"/>
                <w:sz w:val="20"/>
              </w:rPr>
              <w:t>.0</w:t>
            </w:r>
            <w:r>
              <w:rPr>
                <w:color w:val="000000"/>
                <w:sz w:val="20"/>
              </w:rPr>
              <w:t>8</w:t>
            </w:r>
            <w:r w:rsidRPr="00984E36">
              <w:rPr>
                <w:color w:val="000000"/>
                <w:sz w:val="20"/>
              </w:rPr>
              <w:t>.2020</w:t>
            </w:r>
          </w:p>
        </w:tc>
      </w:tr>
      <w:tr w:rsidR="00EC45B3" w:rsidRPr="00C36A0A" w14:paraId="1FA66132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29F5503" w14:textId="62C45808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V-3</w:t>
            </w:r>
          </w:p>
        </w:tc>
        <w:tc>
          <w:tcPr>
            <w:tcW w:w="0" w:type="auto"/>
            <w:shd w:val="clear" w:color="auto" w:fill="auto"/>
            <w:noWrap/>
          </w:tcPr>
          <w:p w14:paraId="058D0579" w14:textId="30718AF0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1016977.52</w:t>
            </w:r>
          </w:p>
        </w:tc>
        <w:tc>
          <w:tcPr>
            <w:tcW w:w="0" w:type="auto"/>
            <w:shd w:val="clear" w:color="auto" w:fill="auto"/>
            <w:noWrap/>
          </w:tcPr>
          <w:p w14:paraId="0E179AF9" w14:textId="08C0D44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741579.98</w:t>
            </w:r>
          </w:p>
        </w:tc>
        <w:tc>
          <w:tcPr>
            <w:tcW w:w="0" w:type="auto"/>
            <w:shd w:val="clear" w:color="auto" w:fill="auto"/>
            <w:noWrap/>
          </w:tcPr>
          <w:p w14:paraId="3AA0F5C9" w14:textId="68E968ED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163.63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01E3C1" w14:textId="7A1DCF21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4.20</w:t>
            </w:r>
          </w:p>
        </w:tc>
        <w:tc>
          <w:tcPr>
            <w:tcW w:w="0" w:type="auto"/>
            <w:shd w:val="clear" w:color="auto" w:fill="auto"/>
            <w:noWrap/>
          </w:tcPr>
          <w:p w14:paraId="7F8B44BE" w14:textId="2BD57A5E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1CD920DD" w14:textId="37C4345A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50CE913B" w14:textId="4D33F193" w:rsidR="00EC45B3" w:rsidRPr="00C36A0A" w:rsidRDefault="00984E36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984E36">
              <w:rPr>
                <w:color w:val="000000"/>
                <w:sz w:val="20"/>
              </w:rPr>
              <w:t>13.07.2020</w:t>
            </w:r>
          </w:p>
        </w:tc>
      </w:tr>
      <w:tr w:rsidR="00EC45B3" w:rsidRPr="00C36A0A" w14:paraId="3854F345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CEB900F" w14:textId="789FF48A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V-4</w:t>
            </w:r>
          </w:p>
        </w:tc>
        <w:tc>
          <w:tcPr>
            <w:tcW w:w="0" w:type="auto"/>
            <w:shd w:val="clear" w:color="auto" w:fill="auto"/>
            <w:noWrap/>
          </w:tcPr>
          <w:p w14:paraId="04026193" w14:textId="4B80660C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1016959.69</w:t>
            </w:r>
          </w:p>
        </w:tc>
        <w:tc>
          <w:tcPr>
            <w:tcW w:w="0" w:type="auto"/>
            <w:shd w:val="clear" w:color="auto" w:fill="auto"/>
            <w:noWrap/>
          </w:tcPr>
          <w:p w14:paraId="6A65FADF" w14:textId="46ECD3EF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741455.18</w:t>
            </w:r>
          </w:p>
        </w:tc>
        <w:tc>
          <w:tcPr>
            <w:tcW w:w="0" w:type="auto"/>
            <w:shd w:val="clear" w:color="auto" w:fill="auto"/>
            <w:noWrap/>
          </w:tcPr>
          <w:p w14:paraId="65563F3C" w14:textId="2BE2403F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163.42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4D529" w14:textId="6EAE5B52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3.60</w:t>
            </w:r>
          </w:p>
        </w:tc>
        <w:tc>
          <w:tcPr>
            <w:tcW w:w="0" w:type="auto"/>
            <w:shd w:val="clear" w:color="auto" w:fill="auto"/>
            <w:noWrap/>
          </w:tcPr>
          <w:p w14:paraId="7232631A" w14:textId="49ED5B49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3.71</w:t>
            </w:r>
          </w:p>
        </w:tc>
        <w:tc>
          <w:tcPr>
            <w:tcW w:w="0" w:type="auto"/>
            <w:shd w:val="clear" w:color="auto" w:fill="auto"/>
            <w:noWrap/>
          </w:tcPr>
          <w:p w14:paraId="1210DB27" w14:textId="29405956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159.71</w:t>
            </w:r>
          </w:p>
        </w:tc>
        <w:tc>
          <w:tcPr>
            <w:tcW w:w="0" w:type="auto"/>
            <w:shd w:val="clear" w:color="auto" w:fill="auto"/>
            <w:noWrap/>
          </w:tcPr>
          <w:p w14:paraId="2BB420A4" w14:textId="61AF8B97" w:rsidR="00EC45B3" w:rsidRPr="00C36A0A" w:rsidRDefault="00FC6F7C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2</w:t>
            </w:r>
            <w:r w:rsidRPr="00984E36">
              <w:rPr>
                <w:color w:val="000000"/>
                <w:sz w:val="20"/>
              </w:rPr>
              <w:t>3.07.2020</w:t>
            </w:r>
          </w:p>
        </w:tc>
      </w:tr>
      <w:tr w:rsidR="00EC45B3" w:rsidRPr="00C36A0A" w14:paraId="511256BE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E0560AE" w14:textId="7E8F39D6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V-5</w:t>
            </w:r>
          </w:p>
        </w:tc>
        <w:tc>
          <w:tcPr>
            <w:tcW w:w="0" w:type="auto"/>
            <w:shd w:val="clear" w:color="auto" w:fill="auto"/>
            <w:noWrap/>
          </w:tcPr>
          <w:p w14:paraId="1F5AB90C" w14:textId="4A8E470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1017124.33</w:t>
            </w:r>
          </w:p>
        </w:tc>
        <w:tc>
          <w:tcPr>
            <w:tcW w:w="0" w:type="auto"/>
            <w:shd w:val="clear" w:color="auto" w:fill="auto"/>
            <w:noWrap/>
          </w:tcPr>
          <w:p w14:paraId="7679BFEC" w14:textId="21917AC1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741424.19</w:t>
            </w:r>
          </w:p>
        </w:tc>
        <w:tc>
          <w:tcPr>
            <w:tcW w:w="0" w:type="auto"/>
            <w:shd w:val="clear" w:color="auto" w:fill="auto"/>
            <w:noWrap/>
          </w:tcPr>
          <w:p w14:paraId="37C4B446" w14:textId="73403052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162.01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44BEDE" w14:textId="383BC63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4.20</w:t>
            </w:r>
          </w:p>
        </w:tc>
        <w:tc>
          <w:tcPr>
            <w:tcW w:w="0" w:type="auto"/>
            <w:shd w:val="clear" w:color="auto" w:fill="auto"/>
            <w:noWrap/>
          </w:tcPr>
          <w:p w14:paraId="385B1188" w14:textId="0C6B7E16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3.35</w:t>
            </w:r>
          </w:p>
        </w:tc>
        <w:tc>
          <w:tcPr>
            <w:tcW w:w="0" w:type="auto"/>
            <w:shd w:val="clear" w:color="auto" w:fill="auto"/>
            <w:noWrap/>
          </w:tcPr>
          <w:p w14:paraId="18BC61CE" w14:textId="70F1BEB5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158.66</w:t>
            </w:r>
          </w:p>
        </w:tc>
        <w:tc>
          <w:tcPr>
            <w:tcW w:w="0" w:type="auto"/>
            <w:shd w:val="clear" w:color="auto" w:fill="auto"/>
            <w:noWrap/>
          </w:tcPr>
          <w:p w14:paraId="0E00D5AF" w14:textId="6FEB4B96" w:rsidR="00EC45B3" w:rsidRPr="00C36A0A" w:rsidRDefault="00984E36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984E36">
              <w:rPr>
                <w:color w:val="000000"/>
                <w:sz w:val="20"/>
              </w:rPr>
              <w:t>1</w:t>
            </w:r>
            <w:r w:rsidR="00FC6F7C">
              <w:rPr>
                <w:color w:val="000000"/>
                <w:sz w:val="20"/>
              </w:rPr>
              <w:t>5</w:t>
            </w:r>
            <w:r w:rsidRPr="00984E36">
              <w:rPr>
                <w:color w:val="000000"/>
                <w:sz w:val="20"/>
              </w:rPr>
              <w:t>.07.2020</w:t>
            </w:r>
          </w:p>
        </w:tc>
      </w:tr>
      <w:tr w:rsidR="00EC45B3" w:rsidRPr="00C36A0A" w14:paraId="2B4DD02C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7968B64" w14:textId="63C945B5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V-6</w:t>
            </w:r>
          </w:p>
        </w:tc>
        <w:tc>
          <w:tcPr>
            <w:tcW w:w="0" w:type="auto"/>
            <w:shd w:val="clear" w:color="auto" w:fill="auto"/>
            <w:noWrap/>
          </w:tcPr>
          <w:p w14:paraId="756E6965" w14:textId="5668C5E5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1017030.01</w:t>
            </w:r>
          </w:p>
        </w:tc>
        <w:tc>
          <w:tcPr>
            <w:tcW w:w="0" w:type="auto"/>
            <w:shd w:val="clear" w:color="auto" w:fill="auto"/>
            <w:noWrap/>
          </w:tcPr>
          <w:p w14:paraId="27CE4160" w14:textId="27381CBD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741106.99</w:t>
            </w:r>
          </w:p>
        </w:tc>
        <w:tc>
          <w:tcPr>
            <w:tcW w:w="0" w:type="auto"/>
            <w:shd w:val="clear" w:color="auto" w:fill="auto"/>
            <w:noWrap/>
          </w:tcPr>
          <w:p w14:paraId="2EAED91E" w14:textId="2C15B4B3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163.51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C1431" w14:textId="2D77A54D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2.50</w:t>
            </w:r>
          </w:p>
        </w:tc>
        <w:tc>
          <w:tcPr>
            <w:tcW w:w="0" w:type="auto"/>
            <w:shd w:val="clear" w:color="auto" w:fill="auto"/>
            <w:noWrap/>
          </w:tcPr>
          <w:p w14:paraId="242F496F" w14:textId="552B487E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4.40</w:t>
            </w:r>
          </w:p>
        </w:tc>
        <w:tc>
          <w:tcPr>
            <w:tcW w:w="0" w:type="auto"/>
            <w:shd w:val="clear" w:color="auto" w:fill="auto"/>
            <w:noWrap/>
          </w:tcPr>
          <w:p w14:paraId="4520F28D" w14:textId="38F51429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159.11</w:t>
            </w:r>
          </w:p>
        </w:tc>
        <w:tc>
          <w:tcPr>
            <w:tcW w:w="0" w:type="auto"/>
            <w:shd w:val="clear" w:color="auto" w:fill="auto"/>
            <w:noWrap/>
          </w:tcPr>
          <w:p w14:paraId="1C05F327" w14:textId="1D690877" w:rsidR="00EC45B3" w:rsidRPr="00C36A0A" w:rsidRDefault="00FC6F7C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984E36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  <w:r w:rsidRPr="00984E36">
              <w:rPr>
                <w:color w:val="000000"/>
                <w:sz w:val="20"/>
              </w:rPr>
              <w:t>.07.2020</w:t>
            </w:r>
          </w:p>
        </w:tc>
      </w:tr>
      <w:tr w:rsidR="00EC45B3" w:rsidRPr="00C36A0A" w14:paraId="77180E75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6337F9E1" w14:textId="46CF5735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V-7</w:t>
            </w:r>
          </w:p>
        </w:tc>
        <w:tc>
          <w:tcPr>
            <w:tcW w:w="0" w:type="auto"/>
            <w:shd w:val="clear" w:color="auto" w:fill="auto"/>
            <w:noWrap/>
          </w:tcPr>
          <w:p w14:paraId="757A1B08" w14:textId="1A70934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1016767.97</w:t>
            </w:r>
          </w:p>
        </w:tc>
        <w:tc>
          <w:tcPr>
            <w:tcW w:w="0" w:type="auto"/>
            <w:shd w:val="clear" w:color="auto" w:fill="auto"/>
            <w:noWrap/>
          </w:tcPr>
          <w:p w14:paraId="686BEA21" w14:textId="0E4DCFE6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741030.00</w:t>
            </w:r>
          </w:p>
        </w:tc>
        <w:tc>
          <w:tcPr>
            <w:tcW w:w="0" w:type="auto"/>
            <w:shd w:val="clear" w:color="auto" w:fill="auto"/>
            <w:noWrap/>
          </w:tcPr>
          <w:p w14:paraId="0F01E74E" w14:textId="17EABCB0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164.11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363B7" w14:textId="30C40C0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3.00</w:t>
            </w:r>
          </w:p>
        </w:tc>
        <w:tc>
          <w:tcPr>
            <w:tcW w:w="0" w:type="auto"/>
            <w:shd w:val="clear" w:color="auto" w:fill="auto"/>
            <w:noWrap/>
          </w:tcPr>
          <w:p w14:paraId="1DE54F28" w14:textId="5794F0BA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3.10</w:t>
            </w:r>
          </w:p>
        </w:tc>
        <w:tc>
          <w:tcPr>
            <w:tcW w:w="0" w:type="auto"/>
            <w:shd w:val="clear" w:color="auto" w:fill="auto"/>
            <w:noWrap/>
          </w:tcPr>
          <w:p w14:paraId="011A65AF" w14:textId="4D55F4A0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161.01</w:t>
            </w:r>
          </w:p>
        </w:tc>
        <w:tc>
          <w:tcPr>
            <w:tcW w:w="0" w:type="auto"/>
            <w:shd w:val="clear" w:color="auto" w:fill="auto"/>
            <w:noWrap/>
          </w:tcPr>
          <w:p w14:paraId="6CBBAE3B" w14:textId="1F209CA9" w:rsidR="00EC45B3" w:rsidRPr="00C36A0A" w:rsidRDefault="00AA6A2E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984E36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7</w:t>
            </w:r>
            <w:r w:rsidRPr="00984E36">
              <w:rPr>
                <w:color w:val="000000"/>
                <w:sz w:val="20"/>
              </w:rPr>
              <w:t>.07.2020</w:t>
            </w:r>
          </w:p>
        </w:tc>
      </w:tr>
      <w:tr w:rsidR="00EC45B3" w:rsidRPr="00C36A0A" w14:paraId="30AF3871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70EFA200" w14:textId="1D62755F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V-8</w:t>
            </w:r>
          </w:p>
        </w:tc>
        <w:tc>
          <w:tcPr>
            <w:tcW w:w="0" w:type="auto"/>
            <w:shd w:val="clear" w:color="auto" w:fill="auto"/>
            <w:noWrap/>
          </w:tcPr>
          <w:p w14:paraId="3426D1D0" w14:textId="03ED4B83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1017172.50</w:t>
            </w:r>
          </w:p>
        </w:tc>
        <w:tc>
          <w:tcPr>
            <w:tcW w:w="0" w:type="auto"/>
            <w:shd w:val="clear" w:color="auto" w:fill="auto"/>
            <w:noWrap/>
          </w:tcPr>
          <w:p w14:paraId="504BDD1F" w14:textId="7F1ACAD3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740858.00</w:t>
            </w:r>
          </w:p>
        </w:tc>
        <w:tc>
          <w:tcPr>
            <w:tcW w:w="0" w:type="auto"/>
            <w:shd w:val="clear" w:color="auto" w:fill="auto"/>
            <w:noWrap/>
          </w:tcPr>
          <w:p w14:paraId="096ECFD2" w14:textId="623E2C19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164.74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2771CB" w14:textId="0E76B08D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4.50</w:t>
            </w:r>
          </w:p>
        </w:tc>
        <w:tc>
          <w:tcPr>
            <w:tcW w:w="0" w:type="auto"/>
            <w:shd w:val="clear" w:color="auto" w:fill="auto"/>
            <w:noWrap/>
          </w:tcPr>
          <w:p w14:paraId="33457607" w14:textId="2B596FD0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5.79</w:t>
            </w:r>
          </w:p>
        </w:tc>
        <w:tc>
          <w:tcPr>
            <w:tcW w:w="0" w:type="auto"/>
            <w:shd w:val="clear" w:color="auto" w:fill="auto"/>
            <w:noWrap/>
          </w:tcPr>
          <w:p w14:paraId="0ACDB8FF" w14:textId="63903E43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158.95</w:t>
            </w:r>
          </w:p>
        </w:tc>
        <w:tc>
          <w:tcPr>
            <w:tcW w:w="0" w:type="auto"/>
            <w:shd w:val="clear" w:color="auto" w:fill="auto"/>
            <w:noWrap/>
          </w:tcPr>
          <w:p w14:paraId="113EC8EF" w14:textId="76BE8FFE" w:rsidR="00EC45B3" w:rsidRPr="00AA6A2E" w:rsidRDefault="00AA6A2E" w:rsidP="00EC45B3">
            <w:pPr>
              <w:spacing w:after="0"/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05</w:t>
            </w:r>
            <w:r w:rsidRPr="00984E36">
              <w:rPr>
                <w:color w:val="000000"/>
                <w:sz w:val="20"/>
              </w:rPr>
              <w:t>.0</w:t>
            </w:r>
            <w:r>
              <w:rPr>
                <w:color w:val="000000"/>
                <w:sz w:val="20"/>
              </w:rPr>
              <w:t>8</w:t>
            </w:r>
            <w:r w:rsidRPr="00984E36">
              <w:rPr>
                <w:color w:val="000000"/>
                <w:sz w:val="20"/>
              </w:rPr>
              <w:t>.2020</w:t>
            </w:r>
          </w:p>
        </w:tc>
      </w:tr>
      <w:tr w:rsidR="00EC45B3" w:rsidRPr="00C36A0A" w14:paraId="6D1B134A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D1502B1" w14:textId="46CE73F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lastRenderedPageBreak/>
              <w:t>V-9</w:t>
            </w:r>
          </w:p>
        </w:tc>
        <w:tc>
          <w:tcPr>
            <w:tcW w:w="0" w:type="auto"/>
            <w:shd w:val="clear" w:color="auto" w:fill="auto"/>
            <w:noWrap/>
          </w:tcPr>
          <w:p w14:paraId="3A15309E" w14:textId="4962A57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1017121.00</w:t>
            </w:r>
          </w:p>
        </w:tc>
        <w:tc>
          <w:tcPr>
            <w:tcW w:w="0" w:type="auto"/>
            <w:shd w:val="clear" w:color="auto" w:fill="auto"/>
            <w:noWrap/>
          </w:tcPr>
          <w:p w14:paraId="59F701F3" w14:textId="295585A0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740764.97</w:t>
            </w:r>
          </w:p>
        </w:tc>
        <w:tc>
          <w:tcPr>
            <w:tcW w:w="0" w:type="auto"/>
            <w:shd w:val="clear" w:color="auto" w:fill="auto"/>
            <w:noWrap/>
          </w:tcPr>
          <w:p w14:paraId="7412BE56" w14:textId="40E4AD48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166.32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1CDB23" w14:textId="47269768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6.90</w:t>
            </w:r>
          </w:p>
        </w:tc>
        <w:tc>
          <w:tcPr>
            <w:tcW w:w="0" w:type="auto"/>
            <w:shd w:val="clear" w:color="auto" w:fill="auto"/>
            <w:noWrap/>
          </w:tcPr>
          <w:p w14:paraId="040F84CB" w14:textId="27D628B7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62660043" w14:textId="5DE4BBF6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7E250418" w14:textId="2FB9DDD0" w:rsidR="00EC45B3" w:rsidRPr="00C36A0A" w:rsidRDefault="00FC6F7C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2</w:t>
            </w:r>
            <w:r w:rsidRPr="00984E36">
              <w:rPr>
                <w:color w:val="000000"/>
                <w:sz w:val="20"/>
              </w:rPr>
              <w:t>3.07.2020</w:t>
            </w:r>
          </w:p>
        </w:tc>
      </w:tr>
      <w:tr w:rsidR="00EC45B3" w:rsidRPr="00C36A0A" w14:paraId="70779F00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2BFE06A" w14:textId="50768657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V-10</w:t>
            </w:r>
          </w:p>
        </w:tc>
        <w:tc>
          <w:tcPr>
            <w:tcW w:w="0" w:type="auto"/>
            <w:shd w:val="clear" w:color="auto" w:fill="auto"/>
            <w:noWrap/>
          </w:tcPr>
          <w:p w14:paraId="561116F3" w14:textId="756DBA7A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1017209.00</w:t>
            </w:r>
          </w:p>
        </w:tc>
        <w:tc>
          <w:tcPr>
            <w:tcW w:w="0" w:type="auto"/>
            <w:shd w:val="clear" w:color="auto" w:fill="auto"/>
            <w:noWrap/>
          </w:tcPr>
          <w:p w14:paraId="68AA5D50" w14:textId="14092B0D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740761.00</w:t>
            </w:r>
          </w:p>
        </w:tc>
        <w:tc>
          <w:tcPr>
            <w:tcW w:w="0" w:type="auto"/>
            <w:shd w:val="clear" w:color="auto" w:fill="auto"/>
            <w:noWrap/>
          </w:tcPr>
          <w:p w14:paraId="6ACABB9F" w14:textId="34A87CE9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165.29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8CC2BC" w14:textId="303C0D20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4.60</w:t>
            </w:r>
          </w:p>
        </w:tc>
        <w:tc>
          <w:tcPr>
            <w:tcW w:w="0" w:type="auto"/>
            <w:shd w:val="clear" w:color="auto" w:fill="auto"/>
            <w:noWrap/>
          </w:tcPr>
          <w:p w14:paraId="7917AFCA" w14:textId="722B3201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7.20</w:t>
            </w:r>
          </w:p>
        </w:tc>
        <w:tc>
          <w:tcPr>
            <w:tcW w:w="0" w:type="auto"/>
            <w:shd w:val="clear" w:color="auto" w:fill="auto"/>
            <w:noWrap/>
          </w:tcPr>
          <w:p w14:paraId="1CBFBE36" w14:textId="35791DD8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158.09</w:t>
            </w:r>
          </w:p>
        </w:tc>
        <w:tc>
          <w:tcPr>
            <w:tcW w:w="0" w:type="auto"/>
            <w:shd w:val="clear" w:color="auto" w:fill="auto"/>
            <w:noWrap/>
          </w:tcPr>
          <w:p w14:paraId="02F0F1C4" w14:textId="15EA02DD" w:rsidR="00EC45B3" w:rsidRPr="00C36A0A" w:rsidRDefault="00FC6F7C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984E36">
              <w:rPr>
                <w:color w:val="000000"/>
                <w:sz w:val="20"/>
              </w:rPr>
              <w:t>13.07.2020</w:t>
            </w:r>
          </w:p>
        </w:tc>
      </w:tr>
      <w:tr w:rsidR="00EC45B3" w:rsidRPr="00C36A0A" w14:paraId="2BA935A5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381BC90D" w14:textId="519ADFE6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V-11</w:t>
            </w:r>
          </w:p>
        </w:tc>
        <w:tc>
          <w:tcPr>
            <w:tcW w:w="0" w:type="auto"/>
            <w:shd w:val="clear" w:color="auto" w:fill="auto"/>
            <w:noWrap/>
          </w:tcPr>
          <w:p w14:paraId="1CFCC07B" w14:textId="4F17EFA0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1017301.99</w:t>
            </w:r>
          </w:p>
        </w:tc>
        <w:tc>
          <w:tcPr>
            <w:tcW w:w="0" w:type="auto"/>
            <w:shd w:val="clear" w:color="auto" w:fill="auto"/>
            <w:noWrap/>
          </w:tcPr>
          <w:p w14:paraId="2770F079" w14:textId="05FF7973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740554.01</w:t>
            </w:r>
          </w:p>
        </w:tc>
        <w:tc>
          <w:tcPr>
            <w:tcW w:w="0" w:type="auto"/>
            <w:shd w:val="clear" w:color="auto" w:fill="auto"/>
            <w:noWrap/>
          </w:tcPr>
          <w:p w14:paraId="32C617DE" w14:textId="7DBA9609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165.07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8E652E" w14:textId="75211FC8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7.20</w:t>
            </w:r>
          </w:p>
        </w:tc>
        <w:tc>
          <w:tcPr>
            <w:tcW w:w="0" w:type="auto"/>
            <w:shd w:val="clear" w:color="auto" w:fill="auto"/>
            <w:noWrap/>
          </w:tcPr>
          <w:p w14:paraId="15CC8522" w14:textId="3942D1C9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6.59</w:t>
            </w:r>
          </w:p>
        </w:tc>
        <w:tc>
          <w:tcPr>
            <w:tcW w:w="0" w:type="auto"/>
            <w:shd w:val="clear" w:color="auto" w:fill="auto"/>
            <w:noWrap/>
          </w:tcPr>
          <w:p w14:paraId="621C20B9" w14:textId="1517BDAF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158.48</w:t>
            </w:r>
          </w:p>
        </w:tc>
        <w:tc>
          <w:tcPr>
            <w:tcW w:w="0" w:type="auto"/>
            <w:shd w:val="clear" w:color="auto" w:fill="auto"/>
            <w:noWrap/>
          </w:tcPr>
          <w:p w14:paraId="6C203BF6" w14:textId="6DCA95A3" w:rsidR="00EC45B3" w:rsidRPr="00C36A0A" w:rsidRDefault="00AA6A2E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04</w:t>
            </w:r>
            <w:r w:rsidRPr="00984E36">
              <w:rPr>
                <w:color w:val="000000"/>
                <w:sz w:val="20"/>
              </w:rPr>
              <w:t>.0</w:t>
            </w:r>
            <w:r>
              <w:rPr>
                <w:color w:val="000000"/>
                <w:sz w:val="20"/>
              </w:rPr>
              <w:t>8</w:t>
            </w:r>
            <w:r w:rsidRPr="00984E36">
              <w:rPr>
                <w:color w:val="000000"/>
                <w:sz w:val="20"/>
              </w:rPr>
              <w:t>.2020</w:t>
            </w:r>
          </w:p>
        </w:tc>
      </w:tr>
      <w:tr w:rsidR="00EC45B3" w:rsidRPr="00C36A0A" w14:paraId="7AA7E449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57BB65D" w14:textId="70480B77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V-12</w:t>
            </w:r>
          </w:p>
        </w:tc>
        <w:tc>
          <w:tcPr>
            <w:tcW w:w="0" w:type="auto"/>
            <w:shd w:val="clear" w:color="auto" w:fill="auto"/>
            <w:noWrap/>
          </w:tcPr>
          <w:p w14:paraId="460FC2D6" w14:textId="164DFBB2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1017169.99</w:t>
            </w:r>
          </w:p>
        </w:tc>
        <w:tc>
          <w:tcPr>
            <w:tcW w:w="0" w:type="auto"/>
            <w:shd w:val="clear" w:color="auto" w:fill="auto"/>
            <w:noWrap/>
          </w:tcPr>
          <w:p w14:paraId="65B2564B" w14:textId="2C2EBDFC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740304.98</w:t>
            </w:r>
          </w:p>
        </w:tc>
        <w:tc>
          <w:tcPr>
            <w:tcW w:w="0" w:type="auto"/>
            <w:shd w:val="clear" w:color="auto" w:fill="auto"/>
            <w:noWrap/>
          </w:tcPr>
          <w:p w14:paraId="05A57130" w14:textId="3081A9C2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165.71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F3EE2B" w14:textId="649B4E65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6.80</w:t>
            </w:r>
          </w:p>
        </w:tc>
        <w:tc>
          <w:tcPr>
            <w:tcW w:w="0" w:type="auto"/>
            <w:shd w:val="clear" w:color="auto" w:fill="auto"/>
            <w:noWrap/>
          </w:tcPr>
          <w:p w14:paraId="4704B625" w14:textId="7A97BE0A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1ACC9112" w14:textId="2275A051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34E61B08" w14:textId="6D7365DF" w:rsidR="00EC45B3" w:rsidRPr="00C36A0A" w:rsidRDefault="00FC6F7C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2</w:t>
            </w:r>
            <w:r w:rsidRPr="00984E36">
              <w:rPr>
                <w:color w:val="000000"/>
                <w:sz w:val="20"/>
              </w:rPr>
              <w:t>3.07.2020</w:t>
            </w:r>
          </w:p>
        </w:tc>
      </w:tr>
      <w:tr w:rsidR="00EC45B3" w:rsidRPr="00C36A0A" w14:paraId="7BE41722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5EDB151" w14:textId="14C9B1D2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V-13</w:t>
            </w:r>
          </w:p>
        </w:tc>
        <w:tc>
          <w:tcPr>
            <w:tcW w:w="0" w:type="auto"/>
            <w:shd w:val="clear" w:color="auto" w:fill="auto"/>
            <w:noWrap/>
          </w:tcPr>
          <w:p w14:paraId="5AB8405F" w14:textId="553E5F3B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1017200.04</w:t>
            </w:r>
          </w:p>
        </w:tc>
        <w:tc>
          <w:tcPr>
            <w:tcW w:w="0" w:type="auto"/>
            <w:shd w:val="clear" w:color="auto" w:fill="auto"/>
            <w:noWrap/>
          </w:tcPr>
          <w:p w14:paraId="698A7572" w14:textId="07A498B9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740081.99</w:t>
            </w:r>
          </w:p>
        </w:tc>
        <w:tc>
          <w:tcPr>
            <w:tcW w:w="0" w:type="auto"/>
            <w:shd w:val="clear" w:color="auto" w:fill="auto"/>
            <w:noWrap/>
          </w:tcPr>
          <w:p w14:paraId="7FC876B1" w14:textId="65BEDA54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162.45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7E742A" w14:textId="75790EB8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4.50</w:t>
            </w:r>
          </w:p>
        </w:tc>
        <w:tc>
          <w:tcPr>
            <w:tcW w:w="0" w:type="auto"/>
            <w:shd w:val="clear" w:color="auto" w:fill="auto"/>
            <w:noWrap/>
          </w:tcPr>
          <w:p w14:paraId="363B3F82" w14:textId="21AC3A2D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1A00264F" w14:textId="6740A0E5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12CA7480" w14:textId="5980ED00" w:rsidR="00EC45B3" w:rsidRPr="00C36A0A" w:rsidRDefault="00FC6F7C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984E36">
              <w:rPr>
                <w:color w:val="000000"/>
                <w:sz w:val="20"/>
              </w:rPr>
              <w:t>13.07.2020</w:t>
            </w:r>
          </w:p>
        </w:tc>
      </w:tr>
      <w:tr w:rsidR="00EC45B3" w:rsidRPr="00C36A0A" w14:paraId="200BFFD7" w14:textId="77777777" w:rsidTr="002B18F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78585BE0" w14:textId="2EF912B9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V-14</w:t>
            </w:r>
          </w:p>
        </w:tc>
        <w:tc>
          <w:tcPr>
            <w:tcW w:w="0" w:type="auto"/>
            <w:shd w:val="clear" w:color="auto" w:fill="auto"/>
            <w:noWrap/>
          </w:tcPr>
          <w:p w14:paraId="70C98932" w14:textId="314BDD76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1017437.03</w:t>
            </w:r>
          </w:p>
        </w:tc>
        <w:tc>
          <w:tcPr>
            <w:tcW w:w="0" w:type="auto"/>
            <w:shd w:val="clear" w:color="auto" w:fill="auto"/>
            <w:noWrap/>
          </w:tcPr>
          <w:p w14:paraId="7EA147DC" w14:textId="17625BD8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740227.01</w:t>
            </w:r>
          </w:p>
        </w:tc>
        <w:tc>
          <w:tcPr>
            <w:tcW w:w="0" w:type="auto"/>
            <w:shd w:val="clear" w:color="auto" w:fill="auto"/>
            <w:noWrap/>
          </w:tcPr>
          <w:p w14:paraId="0C4EB724" w14:textId="08930032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161.97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D48910" w14:textId="0C5EDEC4" w:rsidR="00EC45B3" w:rsidRPr="00596AE7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596AE7">
              <w:rPr>
                <w:color w:val="000000"/>
                <w:sz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</w:tcPr>
          <w:p w14:paraId="6E9B125C" w14:textId="4F33A7C3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3.98</w:t>
            </w:r>
          </w:p>
        </w:tc>
        <w:tc>
          <w:tcPr>
            <w:tcW w:w="0" w:type="auto"/>
            <w:shd w:val="clear" w:color="auto" w:fill="auto"/>
            <w:noWrap/>
          </w:tcPr>
          <w:p w14:paraId="4E1C54AC" w14:textId="24E8B762" w:rsidR="00EC45B3" w:rsidRPr="00EC45B3" w:rsidRDefault="00EC45B3" w:rsidP="00EC45B3">
            <w:pPr>
              <w:spacing w:after="0"/>
              <w:jc w:val="center"/>
              <w:rPr>
                <w:color w:val="000000"/>
                <w:sz w:val="20"/>
              </w:rPr>
            </w:pPr>
            <w:r w:rsidRPr="00EC45B3">
              <w:rPr>
                <w:color w:val="000000"/>
                <w:sz w:val="20"/>
              </w:rPr>
              <w:t>157.99</w:t>
            </w:r>
          </w:p>
        </w:tc>
        <w:tc>
          <w:tcPr>
            <w:tcW w:w="0" w:type="auto"/>
            <w:shd w:val="clear" w:color="auto" w:fill="auto"/>
            <w:noWrap/>
          </w:tcPr>
          <w:p w14:paraId="2FE93110" w14:textId="618A635C" w:rsidR="00EC45B3" w:rsidRPr="00C36A0A" w:rsidRDefault="00FC6F7C" w:rsidP="00EC45B3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09</w:t>
            </w:r>
            <w:r w:rsidRPr="00984E36">
              <w:rPr>
                <w:color w:val="000000"/>
                <w:sz w:val="20"/>
              </w:rPr>
              <w:t>.07.2020</w:t>
            </w:r>
          </w:p>
        </w:tc>
      </w:tr>
      <w:tr w:rsidR="00165EB8" w:rsidRPr="00C36A0A" w14:paraId="0E290F13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0762AA75" w14:textId="44FE9D4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J-1</w:t>
            </w:r>
          </w:p>
        </w:tc>
        <w:tc>
          <w:tcPr>
            <w:tcW w:w="0" w:type="auto"/>
            <w:shd w:val="clear" w:color="auto" w:fill="auto"/>
            <w:noWrap/>
          </w:tcPr>
          <w:p w14:paraId="6F320BB0" w14:textId="3BFEB92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1016917.30</w:t>
            </w:r>
          </w:p>
        </w:tc>
        <w:tc>
          <w:tcPr>
            <w:tcW w:w="0" w:type="auto"/>
            <w:shd w:val="clear" w:color="auto" w:fill="auto"/>
            <w:noWrap/>
          </w:tcPr>
          <w:p w14:paraId="6DF76030" w14:textId="46FD43C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741740.92</w:t>
            </w:r>
          </w:p>
        </w:tc>
        <w:tc>
          <w:tcPr>
            <w:tcW w:w="0" w:type="auto"/>
            <w:shd w:val="clear" w:color="auto" w:fill="auto"/>
            <w:noWrap/>
          </w:tcPr>
          <w:p w14:paraId="4631F804" w14:textId="2D699D5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163.63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</w:tcPr>
          <w:p w14:paraId="06047E8F" w14:textId="6706F55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</w:tcPr>
          <w:p w14:paraId="7577E3E7" w14:textId="42A51F53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</w:tcPr>
          <w:p w14:paraId="136EF85A" w14:textId="124A8C3B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159.63</w:t>
            </w:r>
          </w:p>
        </w:tc>
        <w:tc>
          <w:tcPr>
            <w:tcW w:w="0" w:type="auto"/>
            <w:shd w:val="clear" w:color="auto" w:fill="auto"/>
            <w:noWrap/>
          </w:tcPr>
          <w:p w14:paraId="233A49AC" w14:textId="4DFB71B4" w:rsidR="00165EB8" w:rsidRPr="00C36A0A" w:rsidRDefault="00401C28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5607C4">
              <w:rPr>
                <w:color w:val="000000"/>
                <w:sz w:val="20"/>
              </w:rPr>
              <w:t>07.06.</w:t>
            </w:r>
            <w:r w:rsidR="005607C4" w:rsidRPr="005607C4">
              <w:rPr>
                <w:color w:val="000000"/>
                <w:sz w:val="20"/>
              </w:rPr>
              <w:t>2017</w:t>
            </w:r>
          </w:p>
        </w:tc>
      </w:tr>
      <w:tr w:rsidR="00165EB8" w:rsidRPr="00C36A0A" w14:paraId="002F9D03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833F93C" w14:textId="1625515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J-2</w:t>
            </w:r>
          </w:p>
        </w:tc>
        <w:tc>
          <w:tcPr>
            <w:tcW w:w="0" w:type="auto"/>
            <w:shd w:val="clear" w:color="auto" w:fill="auto"/>
            <w:noWrap/>
          </w:tcPr>
          <w:p w14:paraId="5CED4883" w14:textId="3C1FE9FA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1017034.69</w:t>
            </w:r>
          </w:p>
        </w:tc>
        <w:tc>
          <w:tcPr>
            <w:tcW w:w="0" w:type="auto"/>
            <w:shd w:val="clear" w:color="auto" w:fill="auto"/>
            <w:noWrap/>
          </w:tcPr>
          <w:p w14:paraId="1603C201" w14:textId="0D2CBF6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741708.17</w:t>
            </w:r>
          </w:p>
        </w:tc>
        <w:tc>
          <w:tcPr>
            <w:tcW w:w="0" w:type="auto"/>
            <w:shd w:val="clear" w:color="auto" w:fill="auto"/>
            <w:noWrap/>
          </w:tcPr>
          <w:p w14:paraId="29364FDF" w14:textId="1AD6A82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163.82</w:t>
            </w:r>
          </w:p>
        </w:tc>
        <w:tc>
          <w:tcPr>
            <w:tcW w:w="0" w:type="auto"/>
            <w:shd w:val="clear" w:color="auto" w:fill="auto"/>
            <w:noWrap/>
          </w:tcPr>
          <w:p w14:paraId="23A2D7A2" w14:textId="2B69DB8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4.70</w:t>
            </w:r>
          </w:p>
        </w:tc>
        <w:tc>
          <w:tcPr>
            <w:tcW w:w="0" w:type="auto"/>
            <w:shd w:val="clear" w:color="auto" w:fill="auto"/>
            <w:noWrap/>
          </w:tcPr>
          <w:p w14:paraId="39372F7A" w14:textId="7FF25856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4.70</w:t>
            </w:r>
          </w:p>
        </w:tc>
        <w:tc>
          <w:tcPr>
            <w:tcW w:w="0" w:type="auto"/>
            <w:shd w:val="clear" w:color="auto" w:fill="auto"/>
            <w:noWrap/>
          </w:tcPr>
          <w:p w14:paraId="15253C0E" w14:textId="53C9D256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159.12</w:t>
            </w:r>
          </w:p>
        </w:tc>
        <w:tc>
          <w:tcPr>
            <w:tcW w:w="0" w:type="auto"/>
            <w:shd w:val="clear" w:color="auto" w:fill="auto"/>
            <w:noWrap/>
          </w:tcPr>
          <w:p w14:paraId="507DABAB" w14:textId="1F179661" w:rsidR="00165EB8" w:rsidRPr="00C36A0A" w:rsidRDefault="005607C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5607C4">
              <w:rPr>
                <w:color w:val="000000"/>
                <w:sz w:val="20"/>
              </w:rPr>
              <w:t>07.06.2017</w:t>
            </w:r>
          </w:p>
        </w:tc>
      </w:tr>
      <w:tr w:rsidR="00165EB8" w:rsidRPr="00C36A0A" w14:paraId="792D541E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3DA7200E" w14:textId="252D44C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J-3</w:t>
            </w:r>
          </w:p>
        </w:tc>
        <w:tc>
          <w:tcPr>
            <w:tcW w:w="0" w:type="auto"/>
            <w:shd w:val="clear" w:color="auto" w:fill="auto"/>
            <w:noWrap/>
          </w:tcPr>
          <w:p w14:paraId="4F859A1E" w14:textId="471E1657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1016956.46</w:t>
            </w:r>
          </w:p>
        </w:tc>
        <w:tc>
          <w:tcPr>
            <w:tcW w:w="0" w:type="auto"/>
            <w:shd w:val="clear" w:color="auto" w:fill="auto"/>
            <w:noWrap/>
          </w:tcPr>
          <w:p w14:paraId="537661BD" w14:textId="4390130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741468.28</w:t>
            </w:r>
          </w:p>
        </w:tc>
        <w:tc>
          <w:tcPr>
            <w:tcW w:w="0" w:type="auto"/>
            <w:shd w:val="clear" w:color="auto" w:fill="auto"/>
            <w:noWrap/>
          </w:tcPr>
          <w:p w14:paraId="7F907EA0" w14:textId="04190D9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163.23</w:t>
            </w:r>
          </w:p>
        </w:tc>
        <w:tc>
          <w:tcPr>
            <w:tcW w:w="0" w:type="auto"/>
            <w:shd w:val="clear" w:color="auto" w:fill="auto"/>
            <w:noWrap/>
          </w:tcPr>
          <w:p w14:paraId="6556C0B3" w14:textId="55715C0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</w:tcPr>
          <w:p w14:paraId="4C2B878A" w14:textId="3C3CAAB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3.80</w:t>
            </w:r>
          </w:p>
        </w:tc>
        <w:tc>
          <w:tcPr>
            <w:tcW w:w="0" w:type="auto"/>
            <w:shd w:val="clear" w:color="auto" w:fill="auto"/>
            <w:noWrap/>
          </w:tcPr>
          <w:p w14:paraId="3CFBA448" w14:textId="5297754B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159.43</w:t>
            </w:r>
          </w:p>
        </w:tc>
        <w:tc>
          <w:tcPr>
            <w:tcW w:w="0" w:type="auto"/>
            <w:shd w:val="clear" w:color="auto" w:fill="auto"/>
            <w:noWrap/>
          </w:tcPr>
          <w:p w14:paraId="1CDA2E42" w14:textId="4BB3372F" w:rsidR="00165EB8" w:rsidRPr="00C36A0A" w:rsidRDefault="005607C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5607C4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8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40AFC9A0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B01014D" w14:textId="2761E33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J-4</w:t>
            </w:r>
          </w:p>
        </w:tc>
        <w:tc>
          <w:tcPr>
            <w:tcW w:w="0" w:type="auto"/>
            <w:shd w:val="clear" w:color="auto" w:fill="auto"/>
            <w:noWrap/>
          </w:tcPr>
          <w:p w14:paraId="509BD14C" w14:textId="01D1039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1016998.00</w:t>
            </w:r>
          </w:p>
        </w:tc>
        <w:tc>
          <w:tcPr>
            <w:tcW w:w="0" w:type="auto"/>
            <w:shd w:val="clear" w:color="auto" w:fill="auto"/>
            <w:noWrap/>
          </w:tcPr>
          <w:p w14:paraId="04B920C9" w14:textId="4DC2881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741210.69</w:t>
            </w:r>
          </w:p>
        </w:tc>
        <w:tc>
          <w:tcPr>
            <w:tcW w:w="0" w:type="auto"/>
            <w:shd w:val="clear" w:color="auto" w:fill="auto"/>
            <w:noWrap/>
          </w:tcPr>
          <w:p w14:paraId="4D2B8022" w14:textId="090C250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164.55</w:t>
            </w:r>
          </w:p>
        </w:tc>
        <w:tc>
          <w:tcPr>
            <w:tcW w:w="0" w:type="auto"/>
            <w:shd w:val="clear" w:color="auto" w:fill="auto"/>
            <w:noWrap/>
          </w:tcPr>
          <w:p w14:paraId="18DF6C46" w14:textId="7D83AD17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4.50</w:t>
            </w:r>
          </w:p>
        </w:tc>
        <w:tc>
          <w:tcPr>
            <w:tcW w:w="0" w:type="auto"/>
            <w:shd w:val="clear" w:color="auto" w:fill="auto"/>
            <w:noWrap/>
          </w:tcPr>
          <w:p w14:paraId="4E497DB0" w14:textId="7DC53BCC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5.30</w:t>
            </w:r>
          </w:p>
        </w:tc>
        <w:tc>
          <w:tcPr>
            <w:tcW w:w="0" w:type="auto"/>
            <w:shd w:val="clear" w:color="auto" w:fill="auto"/>
            <w:noWrap/>
          </w:tcPr>
          <w:p w14:paraId="7467B4FB" w14:textId="50290CA8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159.25</w:t>
            </w:r>
          </w:p>
        </w:tc>
        <w:tc>
          <w:tcPr>
            <w:tcW w:w="0" w:type="auto"/>
            <w:shd w:val="clear" w:color="auto" w:fill="auto"/>
            <w:noWrap/>
          </w:tcPr>
          <w:p w14:paraId="4996FE8A" w14:textId="69B55E64" w:rsidR="00165EB8" w:rsidRPr="00C36A0A" w:rsidRDefault="005607C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12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5CB4F17F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32D6E2A2" w14:textId="093D4E5A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J-5</w:t>
            </w:r>
          </w:p>
        </w:tc>
        <w:tc>
          <w:tcPr>
            <w:tcW w:w="0" w:type="auto"/>
            <w:shd w:val="clear" w:color="auto" w:fill="auto"/>
            <w:noWrap/>
          </w:tcPr>
          <w:p w14:paraId="78C11CB7" w14:textId="0C387A1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1017123.56</w:t>
            </w:r>
          </w:p>
        </w:tc>
        <w:tc>
          <w:tcPr>
            <w:tcW w:w="0" w:type="auto"/>
            <w:shd w:val="clear" w:color="auto" w:fill="auto"/>
            <w:noWrap/>
          </w:tcPr>
          <w:p w14:paraId="23779DB4" w14:textId="4E5B469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740996.10</w:t>
            </w:r>
          </w:p>
        </w:tc>
        <w:tc>
          <w:tcPr>
            <w:tcW w:w="0" w:type="auto"/>
            <w:shd w:val="clear" w:color="auto" w:fill="auto"/>
            <w:noWrap/>
          </w:tcPr>
          <w:p w14:paraId="3EE9DABB" w14:textId="76AB646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164.36</w:t>
            </w:r>
          </w:p>
        </w:tc>
        <w:tc>
          <w:tcPr>
            <w:tcW w:w="0" w:type="auto"/>
            <w:shd w:val="clear" w:color="auto" w:fill="auto"/>
            <w:noWrap/>
          </w:tcPr>
          <w:p w14:paraId="2C7917B2" w14:textId="33E7A3F1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5.80</w:t>
            </w:r>
          </w:p>
        </w:tc>
        <w:tc>
          <w:tcPr>
            <w:tcW w:w="0" w:type="auto"/>
            <w:shd w:val="clear" w:color="auto" w:fill="auto"/>
            <w:noWrap/>
          </w:tcPr>
          <w:p w14:paraId="3C8EC063" w14:textId="5196988D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5.15</w:t>
            </w:r>
          </w:p>
        </w:tc>
        <w:tc>
          <w:tcPr>
            <w:tcW w:w="0" w:type="auto"/>
            <w:shd w:val="clear" w:color="auto" w:fill="auto"/>
            <w:noWrap/>
          </w:tcPr>
          <w:p w14:paraId="4B775CB2" w14:textId="26E26134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159.21</w:t>
            </w:r>
          </w:p>
        </w:tc>
        <w:tc>
          <w:tcPr>
            <w:tcW w:w="0" w:type="auto"/>
            <w:shd w:val="clear" w:color="auto" w:fill="auto"/>
            <w:noWrap/>
          </w:tcPr>
          <w:p w14:paraId="3D2C047D" w14:textId="78D1B400" w:rsidR="00165EB8" w:rsidRPr="00C36A0A" w:rsidRDefault="005607C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14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1E95A639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4A176EC" w14:textId="62743DC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J-6</w:t>
            </w:r>
          </w:p>
        </w:tc>
        <w:tc>
          <w:tcPr>
            <w:tcW w:w="0" w:type="auto"/>
            <w:shd w:val="clear" w:color="auto" w:fill="auto"/>
            <w:noWrap/>
          </w:tcPr>
          <w:p w14:paraId="615BF0C8" w14:textId="4DF177E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1017162.27</w:t>
            </w:r>
          </w:p>
        </w:tc>
        <w:tc>
          <w:tcPr>
            <w:tcW w:w="0" w:type="auto"/>
            <w:shd w:val="clear" w:color="auto" w:fill="auto"/>
            <w:noWrap/>
          </w:tcPr>
          <w:p w14:paraId="1F311993" w14:textId="681676F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740902.48</w:t>
            </w:r>
          </w:p>
        </w:tc>
        <w:tc>
          <w:tcPr>
            <w:tcW w:w="0" w:type="auto"/>
            <w:shd w:val="clear" w:color="auto" w:fill="auto"/>
            <w:noWrap/>
          </w:tcPr>
          <w:p w14:paraId="39AEEBFA" w14:textId="495C259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161.03</w:t>
            </w:r>
          </w:p>
        </w:tc>
        <w:tc>
          <w:tcPr>
            <w:tcW w:w="0" w:type="auto"/>
            <w:shd w:val="clear" w:color="auto" w:fill="auto"/>
            <w:noWrap/>
          </w:tcPr>
          <w:p w14:paraId="069FABEB" w14:textId="22639CE4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3.80</w:t>
            </w:r>
          </w:p>
        </w:tc>
        <w:tc>
          <w:tcPr>
            <w:tcW w:w="0" w:type="auto"/>
            <w:shd w:val="clear" w:color="auto" w:fill="auto"/>
            <w:noWrap/>
          </w:tcPr>
          <w:p w14:paraId="3692FE89" w14:textId="060326A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3.55</w:t>
            </w:r>
          </w:p>
        </w:tc>
        <w:tc>
          <w:tcPr>
            <w:tcW w:w="0" w:type="auto"/>
            <w:shd w:val="clear" w:color="auto" w:fill="auto"/>
            <w:noWrap/>
          </w:tcPr>
          <w:p w14:paraId="403B8F08" w14:textId="7FE27DC7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157.48</w:t>
            </w:r>
          </w:p>
        </w:tc>
        <w:tc>
          <w:tcPr>
            <w:tcW w:w="0" w:type="auto"/>
            <w:shd w:val="clear" w:color="auto" w:fill="auto"/>
            <w:noWrap/>
          </w:tcPr>
          <w:p w14:paraId="47EB07C3" w14:textId="420F8935" w:rsidR="00165EB8" w:rsidRPr="00C36A0A" w:rsidRDefault="005607C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12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7521B3E4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6E169F23" w14:textId="1B351A3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J-7</w:t>
            </w:r>
          </w:p>
        </w:tc>
        <w:tc>
          <w:tcPr>
            <w:tcW w:w="0" w:type="auto"/>
            <w:shd w:val="clear" w:color="auto" w:fill="auto"/>
            <w:noWrap/>
          </w:tcPr>
          <w:p w14:paraId="74E3F806" w14:textId="66B3271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1017265.03</w:t>
            </w:r>
          </w:p>
        </w:tc>
        <w:tc>
          <w:tcPr>
            <w:tcW w:w="0" w:type="auto"/>
            <w:shd w:val="clear" w:color="auto" w:fill="auto"/>
            <w:noWrap/>
          </w:tcPr>
          <w:p w14:paraId="68AEF730" w14:textId="7D4C3CC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740629.56</w:t>
            </w:r>
          </w:p>
        </w:tc>
        <w:tc>
          <w:tcPr>
            <w:tcW w:w="0" w:type="auto"/>
            <w:shd w:val="clear" w:color="auto" w:fill="auto"/>
            <w:noWrap/>
          </w:tcPr>
          <w:p w14:paraId="1B4DD3C4" w14:textId="32BC06B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163.62</w:t>
            </w:r>
          </w:p>
        </w:tc>
        <w:tc>
          <w:tcPr>
            <w:tcW w:w="0" w:type="auto"/>
            <w:shd w:val="clear" w:color="auto" w:fill="auto"/>
            <w:noWrap/>
          </w:tcPr>
          <w:p w14:paraId="13C1CC30" w14:textId="5EEA7EB4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7.00</w:t>
            </w:r>
          </w:p>
        </w:tc>
        <w:tc>
          <w:tcPr>
            <w:tcW w:w="0" w:type="auto"/>
            <w:shd w:val="clear" w:color="auto" w:fill="auto"/>
            <w:noWrap/>
          </w:tcPr>
          <w:p w14:paraId="0CC319F1" w14:textId="37E01E5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4.50</w:t>
            </w:r>
          </w:p>
        </w:tc>
        <w:tc>
          <w:tcPr>
            <w:tcW w:w="0" w:type="auto"/>
            <w:shd w:val="clear" w:color="auto" w:fill="auto"/>
            <w:noWrap/>
          </w:tcPr>
          <w:p w14:paraId="33C6F77C" w14:textId="787BFD8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159.12</w:t>
            </w:r>
          </w:p>
        </w:tc>
        <w:tc>
          <w:tcPr>
            <w:tcW w:w="0" w:type="auto"/>
            <w:shd w:val="clear" w:color="auto" w:fill="auto"/>
            <w:noWrap/>
          </w:tcPr>
          <w:p w14:paraId="73112E14" w14:textId="2ACE6952" w:rsidR="00165EB8" w:rsidRPr="00C36A0A" w:rsidRDefault="005607C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20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7A834CB1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8FF3122" w14:textId="758E549F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J-8</w:t>
            </w:r>
          </w:p>
        </w:tc>
        <w:tc>
          <w:tcPr>
            <w:tcW w:w="0" w:type="auto"/>
            <w:shd w:val="clear" w:color="auto" w:fill="auto"/>
            <w:noWrap/>
          </w:tcPr>
          <w:p w14:paraId="610CB034" w14:textId="78051A6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1017340.66</w:t>
            </w:r>
          </w:p>
        </w:tc>
        <w:tc>
          <w:tcPr>
            <w:tcW w:w="0" w:type="auto"/>
            <w:shd w:val="clear" w:color="auto" w:fill="auto"/>
            <w:noWrap/>
          </w:tcPr>
          <w:p w14:paraId="3ED0A657" w14:textId="6AC5B39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740330.92</w:t>
            </w:r>
          </w:p>
        </w:tc>
        <w:tc>
          <w:tcPr>
            <w:tcW w:w="0" w:type="auto"/>
            <w:shd w:val="clear" w:color="auto" w:fill="auto"/>
            <w:noWrap/>
          </w:tcPr>
          <w:p w14:paraId="658A1D36" w14:textId="6CEF8C6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163.01</w:t>
            </w:r>
          </w:p>
        </w:tc>
        <w:tc>
          <w:tcPr>
            <w:tcW w:w="0" w:type="auto"/>
            <w:shd w:val="clear" w:color="auto" w:fill="auto"/>
            <w:noWrap/>
          </w:tcPr>
          <w:p w14:paraId="7E8F9700" w14:textId="0C5DB771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6.50</w:t>
            </w:r>
          </w:p>
        </w:tc>
        <w:tc>
          <w:tcPr>
            <w:tcW w:w="0" w:type="auto"/>
            <w:shd w:val="clear" w:color="auto" w:fill="auto"/>
            <w:noWrap/>
          </w:tcPr>
          <w:p w14:paraId="65A0DAE7" w14:textId="23F17901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5.60</w:t>
            </w:r>
          </w:p>
        </w:tc>
        <w:tc>
          <w:tcPr>
            <w:tcW w:w="0" w:type="auto"/>
            <w:shd w:val="clear" w:color="auto" w:fill="auto"/>
            <w:noWrap/>
          </w:tcPr>
          <w:p w14:paraId="66FAAC27" w14:textId="1DC6F69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157.41</w:t>
            </w:r>
          </w:p>
        </w:tc>
        <w:tc>
          <w:tcPr>
            <w:tcW w:w="0" w:type="auto"/>
            <w:shd w:val="clear" w:color="auto" w:fill="auto"/>
            <w:noWrap/>
          </w:tcPr>
          <w:p w14:paraId="39AB4503" w14:textId="378AD727" w:rsidR="00165EB8" w:rsidRPr="00C36A0A" w:rsidRDefault="0075440D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12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48E9A3E9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A2222E1" w14:textId="7119574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J-9</w:t>
            </w:r>
          </w:p>
        </w:tc>
        <w:tc>
          <w:tcPr>
            <w:tcW w:w="0" w:type="auto"/>
            <w:shd w:val="clear" w:color="auto" w:fill="auto"/>
            <w:noWrap/>
          </w:tcPr>
          <w:p w14:paraId="2AA0DFE4" w14:textId="39D46755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1017372.32</w:t>
            </w:r>
          </w:p>
        </w:tc>
        <w:tc>
          <w:tcPr>
            <w:tcW w:w="0" w:type="auto"/>
            <w:shd w:val="clear" w:color="auto" w:fill="auto"/>
            <w:noWrap/>
          </w:tcPr>
          <w:p w14:paraId="78B9F29C" w14:textId="4DF85F0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740111.27</w:t>
            </w:r>
          </w:p>
        </w:tc>
        <w:tc>
          <w:tcPr>
            <w:tcW w:w="0" w:type="auto"/>
            <w:shd w:val="clear" w:color="auto" w:fill="auto"/>
            <w:noWrap/>
          </w:tcPr>
          <w:p w14:paraId="109D4123" w14:textId="50F695F6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162.44</w:t>
            </w:r>
          </w:p>
        </w:tc>
        <w:tc>
          <w:tcPr>
            <w:tcW w:w="0" w:type="auto"/>
            <w:shd w:val="clear" w:color="auto" w:fill="auto"/>
            <w:noWrap/>
          </w:tcPr>
          <w:p w14:paraId="7BD895EE" w14:textId="48DFFE61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4.80</w:t>
            </w:r>
          </w:p>
        </w:tc>
        <w:tc>
          <w:tcPr>
            <w:tcW w:w="0" w:type="auto"/>
            <w:shd w:val="clear" w:color="auto" w:fill="auto"/>
            <w:noWrap/>
          </w:tcPr>
          <w:p w14:paraId="3EFCD0D5" w14:textId="7267604A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03E46183" w14:textId="02E5DF0A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6B7D81CE" w14:textId="1BA783DA" w:rsidR="00165EB8" w:rsidRPr="00C36A0A" w:rsidRDefault="0075440D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14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2C1F0D2F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6420706" w14:textId="292615A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J-10</w:t>
            </w:r>
          </w:p>
        </w:tc>
        <w:tc>
          <w:tcPr>
            <w:tcW w:w="0" w:type="auto"/>
            <w:shd w:val="clear" w:color="auto" w:fill="auto"/>
            <w:noWrap/>
          </w:tcPr>
          <w:p w14:paraId="6E1441CD" w14:textId="5713170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1017247.64</w:t>
            </w:r>
          </w:p>
        </w:tc>
        <w:tc>
          <w:tcPr>
            <w:tcW w:w="0" w:type="auto"/>
            <w:shd w:val="clear" w:color="auto" w:fill="auto"/>
            <w:noWrap/>
          </w:tcPr>
          <w:p w14:paraId="1A2D4066" w14:textId="25234F2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740029.92</w:t>
            </w:r>
          </w:p>
        </w:tc>
        <w:tc>
          <w:tcPr>
            <w:tcW w:w="0" w:type="auto"/>
            <w:shd w:val="clear" w:color="auto" w:fill="auto"/>
            <w:noWrap/>
          </w:tcPr>
          <w:p w14:paraId="550C4452" w14:textId="3B7BCE9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162.69</w:t>
            </w:r>
          </w:p>
        </w:tc>
        <w:tc>
          <w:tcPr>
            <w:tcW w:w="0" w:type="auto"/>
            <w:shd w:val="clear" w:color="auto" w:fill="auto"/>
            <w:noWrap/>
          </w:tcPr>
          <w:p w14:paraId="52A5F1A1" w14:textId="1E2A60A8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4.80</w:t>
            </w:r>
          </w:p>
        </w:tc>
        <w:tc>
          <w:tcPr>
            <w:tcW w:w="0" w:type="auto"/>
            <w:shd w:val="clear" w:color="auto" w:fill="auto"/>
            <w:noWrap/>
          </w:tcPr>
          <w:p w14:paraId="43338049" w14:textId="18805A46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</w:tcPr>
          <w:p w14:paraId="29CD3F59" w14:textId="09C3A6A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158.69</w:t>
            </w:r>
          </w:p>
        </w:tc>
        <w:tc>
          <w:tcPr>
            <w:tcW w:w="0" w:type="auto"/>
            <w:shd w:val="clear" w:color="auto" w:fill="auto"/>
            <w:noWrap/>
          </w:tcPr>
          <w:p w14:paraId="4203F01B" w14:textId="70BC5211" w:rsidR="00165EB8" w:rsidRPr="00C36A0A" w:rsidRDefault="0075440D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13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7AC614E0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3E498197" w14:textId="220B677A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J-11</w:t>
            </w:r>
          </w:p>
        </w:tc>
        <w:tc>
          <w:tcPr>
            <w:tcW w:w="0" w:type="auto"/>
            <w:shd w:val="clear" w:color="auto" w:fill="auto"/>
            <w:noWrap/>
          </w:tcPr>
          <w:p w14:paraId="24FD5C91" w14:textId="0E0F2D6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1017096.86</w:t>
            </w:r>
          </w:p>
        </w:tc>
        <w:tc>
          <w:tcPr>
            <w:tcW w:w="0" w:type="auto"/>
            <w:shd w:val="clear" w:color="auto" w:fill="auto"/>
            <w:noWrap/>
          </w:tcPr>
          <w:p w14:paraId="26D4F0EE" w14:textId="5D86447A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740184.26</w:t>
            </w:r>
          </w:p>
        </w:tc>
        <w:tc>
          <w:tcPr>
            <w:tcW w:w="0" w:type="auto"/>
            <w:shd w:val="clear" w:color="auto" w:fill="auto"/>
            <w:noWrap/>
          </w:tcPr>
          <w:p w14:paraId="522BB486" w14:textId="6204926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162.82</w:t>
            </w:r>
          </w:p>
        </w:tc>
        <w:tc>
          <w:tcPr>
            <w:tcW w:w="0" w:type="auto"/>
            <w:shd w:val="clear" w:color="auto" w:fill="auto"/>
            <w:noWrap/>
          </w:tcPr>
          <w:p w14:paraId="71B95F41" w14:textId="326CE8B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4.40</w:t>
            </w:r>
          </w:p>
        </w:tc>
        <w:tc>
          <w:tcPr>
            <w:tcW w:w="0" w:type="auto"/>
            <w:shd w:val="clear" w:color="auto" w:fill="auto"/>
            <w:noWrap/>
          </w:tcPr>
          <w:p w14:paraId="6F883400" w14:textId="7D8478B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3.60</w:t>
            </w:r>
          </w:p>
        </w:tc>
        <w:tc>
          <w:tcPr>
            <w:tcW w:w="0" w:type="auto"/>
            <w:shd w:val="clear" w:color="auto" w:fill="auto"/>
            <w:noWrap/>
          </w:tcPr>
          <w:p w14:paraId="573FD9B6" w14:textId="6BDA371F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159.22</w:t>
            </w:r>
          </w:p>
        </w:tc>
        <w:tc>
          <w:tcPr>
            <w:tcW w:w="0" w:type="auto"/>
            <w:shd w:val="clear" w:color="auto" w:fill="auto"/>
            <w:noWrap/>
          </w:tcPr>
          <w:p w14:paraId="479002BE" w14:textId="5C93A574" w:rsidR="00165EB8" w:rsidRPr="00C36A0A" w:rsidRDefault="0075440D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19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07DA06AA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C1BDE1F" w14:textId="0AF03EF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J-12</w:t>
            </w:r>
          </w:p>
        </w:tc>
        <w:tc>
          <w:tcPr>
            <w:tcW w:w="0" w:type="auto"/>
            <w:shd w:val="clear" w:color="auto" w:fill="auto"/>
            <w:noWrap/>
          </w:tcPr>
          <w:p w14:paraId="742511C4" w14:textId="6C6550B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1016799.04</w:t>
            </w:r>
          </w:p>
        </w:tc>
        <w:tc>
          <w:tcPr>
            <w:tcW w:w="0" w:type="auto"/>
            <w:shd w:val="clear" w:color="auto" w:fill="auto"/>
            <w:noWrap/>
          </w:tcPr>
          <w:p w14:paraId="4D27897C" w14:textId="6E65FFBF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740103.13</w:t>
            </w:r>
          </w:p>
        </w:tc>
        <w:tc>
          <w:tcPr>
            <w:tcW w:w="0" w:type="auto"/>
            <w:shd w:val="clear" w:color="auto" w:fill="auto"/>
            <w:noWrap/>
          </w:tcPr>
          <w:p w14:paraId="00D22880" w14:textId="63488BC5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164.03</w:t>
            </w:r>
          </w:p>
        </w:tc>
        <w:tc>
          <w:tcPr>
            <w:tcW w:w="0" w:type="auto"/>
            <w:shd w:val="clear" w:color="auto" w:fill="auto"/>
            <w:noWrap/>
          </w:tcPr>
          <w:p w14:paraId="196870CC" w14:textId="612646E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5.00</w:t>
            </w:r>
          </w:p>
        </w:tc>
        <w:tc>
          <w:tcPr>
            <w:tcW w:w="0" w:type="auto"/>
            <w:shd w:val="clear" w:color="auto" w:fill="auto"/>
            <w:noWrap/>
          </w:tcPr>
          <w:p w14:paraId="56BC01B9" w14:textId="60466EF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6.30</w:t>
            </w:r>
          </w:p>
        </w:tc>
        <w:tc>
          <w:tcPr>
            <w:tcW w:w="0" w:type="auto"/>
            <w:shd w:val="clear" w:color="auto" w:fill="auto"/>
            <w:noWrap/>
          </w:tcPr>
          <w:p w14:paraId="059B03B8" w14:textId="68850D56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157.73</w:t>
            </w:r>
          </w:p>
        </w:tc>
        <w:tc>
          <w:tcPr>
            <w:tcW w:w="0" w:type="auto"/>
            <w:shd w:val="clear" w:color="auto" w:fill="auto"/>
            <w:noWrap/>
          </w:tcPr>
          <w:p w14:paraId="26EA5C0C" w14:textId="35284C12" w:rsidR="00165EB8" w:rsidRPr="00C36A0A" w:rsidRDefault="00383BE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21</w:t>
            </w:r>
            <w:r w:rsidRPr="005607C4">
              <w:rPr>
                <w:color w:val="000000"/>
                <w:sz w:val="20"/>
              </w:rPr>
              <w:t>.06.2017</w:t>
            </w:r>
          </w:p>
        </w:tc>
      </w:tr>
      <w:tr w:rsidR="00165EB8" w:rsidRPr="00C36A0A" w14:paraId="359F7E5E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23E541D" w14:textId="7EA185BF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H-1</w:t>
            </w:r>
          </w:p>
        </w:tc>
        <w:tc>
          <w:tcPr>
            <w:tcW w:w="0" w:type="auto"/>
            <w:shd w:val="clear" w:color="auto" w:fill="auto"/>
            <w:noWrap/>
          </w:tcPr>
          <w:p w14:paraId="3C2DCAC1" w14:textId="0DEFE1D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1017119.10</w:t>
            </w:r>
          </w:p>
        </w:tc>
        <w:tc>
          <w:tcPr>
            <w:tcW w:w="0" w:type="auto"/>
            <w:shd w:val="clear" w:color="auto" w:fill="auto"/>
            <w:noWrap/>
          </w:tcPr>
          <w:p w14:paraId="43C82F5F" w14:textId="009131A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741005.94</w:t>
            </w:r>
          </w:p>
        </w:tc>
        <w:tc>
          <w:tcPr>
            <w:tcW w:w="0" w:type="auto"/>
            <w:shd w:val="clear" w:color="auto" w:fill="auto"/>
            <w:noWrap/>
          </w:tcPr>
          <w:p w14:paraId="71CE2082" w14:textId="4F95FD9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164.33</w:t>
            </w:r>
          </w:p>
        </w:tc>
        <w:tc>
          <w:tcPr>
            <w:tcW w:w="0" w:type="auto"/>
            <w:shd w:val="clear" w:color="auto" w:fill="auto"/>
            <w:noWrap/>
          </w:tcPr>
          <w:p w14:paraId="0BC202A2" w14:textId="5AA4D32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2CEBA771" w14:textId="6BE7833C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6783626E" w14:textId="1EE0D01E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366401A2" w14:textId="70097A3E" w:rsidR="00165EB8" w:rsidRPr="00C36A0A" w:rsidRDefault="00383BE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5607C4">
              <w:rPr>
                <w:color w:val="000000"/>
                <w:sz w:val="20"/>
              </w:rPr>
              <w:t>07.06.2017</w:t>
            </w:r>
          </w:p>
        </w:tc>
      </w:tr>
      <w:tr w:rsidR="00165EB8" w:rsidRPr="00C36A0A" w14:paraId="6A014C95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2BF9FCF" w14:textId="4F111CB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H-2</w:t>
            </w:r>
          </w:p>
        </w:tc>
        <w:tc>
          <w:tcPr>
            <w:tcW w:w="0" w:type="auto"/>
            <w:shd w:val="clear" w:color="auto" w:fill="auto"/>
            <w:noWrap/>
          </w:tcPr>
          <w:p w14:paraId="4C62A2DD" w14:textId="758E161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1017024.61</w:t>
            </w:r>
          </w:p>
        </w:tc>
        <w:tc>
          <w:tcPr>
            <w:tcW w:w="0" w:type="auto"/>
            <w:shd w:val="clear" w:color="auto" w:fill="auto"/>
            <w:noWrap/>
          </w:tcPr>
          <w:p w14:paraId="7F0EC9E1" w14:textId="69541BD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741686.13</w:t>
            </w:r>
          </w:p>
        </w:tc>
        <w:tc>
          <w:tcPr>
            <w:tcW w:w="0" w:type="auto"/>
            <w:shd w:val="clear" w:color="auto" w:fill="auto"/>
            <w:noWrap/>
          </w:tcPr>
          <w:p w14:paraId="7563B585" w14:textId="22A87E0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163.76</w:t>
            </w:r>
          </w:p>
        </w:tc>
        <w:tc>
          <w:tcPr>
            <w:tcW w:w="0" w:type="auto"/>
            <w:shd w:val="clear" w:color="auto" w:fill="auto"/>
            <w:noWrap/>
          </w:tcPr>
          <w:p w14:paraId="0D37A808" w14:textId="0A1F388B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2B35DFFF" w14:textId="2BA29214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4CDF101A" w14:textId="66BA9486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2479A6D0" w14:textId="3C8CCB15" w:rsidR="00165EB8" w:rsidRPr="00C36A0A" w:rsidRDefault="00383BE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5607C4">
              <w:rPr>
                <w:color w:val="000000"/>
                <w:sz w:val="20"/>
              </w:rPr>
              <w:t>07.06.2017</w:t>
            </w:r>
          </w:p>
        </w:tc>
      </w:tr>
      <w:tr w:rsidR="00165EB8" w:rsidRPr="00C36A0A" w14:paraId="0CD486B6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EE3D3DC" w14:textId="23E0C99A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H-3</w:t>
            </w:r>
          </w:p>
        </w:tc>
        <w:tc>
          <w:tcPr>
            <w:tcW w:w="0" w:type="auto"/>
            <w:shd w:val="clear" w:color="auto" w:fill="auto"/>
            <w:noWrap/>
          </w:tcPr>
          <w:p w14:paraId="15436FB3" w14:textId="6054DCB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1017370.86</w:t>
            </w:r>
          </w:p>
        </w:tc>
        <w:tc>
          <w:tcPr>
            <w:tcW w:w="0" w:type="auto"/>
            <w:shd w:val="clear" w:color="auto" w:fill="auto"/>
            <w:noWrap/>
          </w:tcPr>
          <w:p w14:paraId="5720D229" w14:textId="504DA7A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740113.07</w:t>
            </w:r>
          </w:p>
        </w:tc>
        <w:tc>
          <w:tcPr>
            <w:tcW w:w="0" w:type="auto"/>
            <w:shd w:val="clear" w:color="auto" w:fill="auto"/>
            <w:noWrap/>
          </w:tcPr>
          <w:p w14:paraId="212B4836" w14:textId="2026E1F7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162.60</w:t>
            </w:r>
          </w:p>
        </w:tc>
        <w:tc>
          <w:tcPr>
            <w:tcW w:w="0" w:type="auto"/>
            <w:shd w:val="clear" w:color="auto" w:fill="auto"/>
            <w:noWrap/>
          </w:tcPr>
          <w:p w14:paraId="147E06E1" w14:textId="36E937A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41DA8F40" w14:textId="16CAD7B8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78B655D9" w14:textId="47822462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0608709A" w14:textId="3E39158A" w:rsidR="00165EB8" w:rsidRPr="00C36A0A" w:rsidRDefault="00383BE4" w:rsidP="00165EB8">
            <w:pPr>
              <w:spacing w:after="0"/>
              <w:jc w:val="center"/>
              <w:rPr>
                <w:color w:val="000000"/>
                <w:sz w:val="20"/>
                <w:highlight w:val="yellow"/>
              </w:rPr>
            </w:pPr>
            <w:r w:rsidRPr="005607C4">
              <w:rPr>
                <w:color w:val="000000"/>
                <w:sz w:val="20"/>
              </w:rPr>
              <w:t>07.06.2017</w:t>
            </w:r>
          </w:p>
        </w:tc>
      </w:tr>
      <w:tr w:rsidR="00165EB8" w:rsidRPr="00C36A0A" w14:paraId="6A8FB564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040A186" w14:textId="33C02F9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H-4</w:t>
            </w:r>
          </w:p>
        </w:tc>
        <w:tc>
          <w:tcPr>
            <w:tcW w:w="0" w:type="auto"/>
            <w:shd w:val="clear" w:color="auto" w:fill="auto"/>
            <w:noWrap/>
          </w:tcPr>
          <w:p w14:paraId="5A816E5D" w14:textId="39D0FF6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1017106.71</w:t>
            </w:r>
          </w:p>
        </w:tc>
        <w:tc>
          <w:tcPr>
            <w:tcW w:w="0" w:type="auto"/>
            <w:shd w:val="clear" w:color="auto" w:fill="auto"/>
            <w:noWrap/>
          </w:tcPr>
          <w:p w14:paraId="3273DA13" w14:textId="32875207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740171.94</w:t>
            </w:r>
          </w:p>
        </w:tc>
        <w:tc>
          <w:tcPr>
            <w:tcW w:w="0" w:type="auto"/>
            <w:shd w:val="clear" w:color="auto" w:fill="auto"/>
            <w:noWrap/>
          </w:tcPr>
          <w:p w14:paraId="2181E126" w14:textId="418E2BD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163.00</w:t>
            </w:r>
          </w:p>
        </w:tc>
        <w:tc>
          <w:tcPr>
            <w:tcW w:w="0" w:type="auto"/>
            <w:shd w:val="clear" w:color="auto" w:fill="auto"/>
            <w:noWrap/>
          </w:tcPr>
          <w:p w14:paraId="0EA724E8" w14:textId="5ED0668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3D3F914D" w14:textId="7EC26822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4AB61994" w14:textId="0321ECB2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47001E1A" w14:textId="179ABC9A" w:rsidR="00165EB8" w:rsidRPr="00984E36" w:rsidRDefault="00383BE4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07.06.2017</w:t>
            </w:r>
          </w:p>
        </w:tc>
      </w:tr>
      <w:tr w:rsidR="00165EB8" w:rsidRPr="00C36A0A" w14:paraId="6FE11B88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62EB763" w14:textId="3132660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V-3a</w:t>
            </w:r>
          </w:p>
        </w:tc>
        <w:tc>
          <w:tcPr>
            <w:tcW w:w="0" w:type="auto"/>
            <w:shd w:val="clear" w:color="auto" w:fill="auto"/>
            <w:noWrap/>
          </w:tcPr>
          <w:p w14:paraId="693E26AE" w14:textId="73A431C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1017225.00</w:t>
            </w:r>
          </w:p>
        </w:tc>
        <w:tc>
          <w:tcPr>
            <w:tcW w:w="0" w:type="auto"/>
            <w:shd w:val="clear" w:color="auto" w:fill="auto"/>
            <w:noWrap/>
          </w:tcPr>
          <w:p w14:paraId="105ED9A0" w14:textId="0609424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740580.00</w:t>
            </w:r>
          </w:p>
        </w:tc>
        <w:tc>
          <w:tcPr>
            <w:tcW w:w="0" w:type="auto"/>
            <w:shd w:val="clear" w:color="auto" w:fill="auto"/>
            <w:noWrap/>
          </w:tcPr>
          <w:p w14:paraId="21CF7EA2" w14:textId="53177A4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166.80</w:t>
            </w:r>
          </w:p>
        </w:tc>
        <w:tc>
          <w:tcPr>
            <w:tcW w:w="0" w:type="auto"/>
            <w:shd w:val="clear" w:color="auto" w:fill="auto"/>
            <w:noWrap/>
          </w:tcPr>
          <w:p w14:paraId="3039C679" w14:textId="526D3BC6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337FDD95" w14:textId="473D4D2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7.90</w:t>
            </w:r>
          </w:p>
        </w:tc>
        <w:tc>
          <w:tcPr>
            <w:tcW w:w="0" w:type="auto"/>
            <w:shd w:val="clear" w:color="auto" w:fill="auto"/>
            <w:noWrap/>
          </w:tcPr>
          <w:p w14:paraId="4B647DDC" w14:textId="6E2403BE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158.90</w:t>
            </w:r>
          </w:p>
        </w:tc>
        <w:tc>
          <w:tcPr>
            <w:tcW w:w="0" w:type="auto"/>
            <w:shd w:val="clear" w:color="auto" w:fill="auto"/>
            <w:noWrap/>
          </w:tcPr>
          <w:p w14:paraId="693D4DDE" w14:textId="501C5C18" w:rsidR="00165EB8" w:rsidRPr="00984E36" w:rsidRDefault="00383BE4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1960</w:t>
            </w:r>
          </w:p>
        </w:tc>
      </w:tr>
      <w:tr w:rsidR="00165EB8" w:rsidRPr="00C36A0A" w14:paraId="7A752661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9EA211A" w14:textId="683A766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PW-223</w:t>
            </w:r>
          </w:p>
        </w:tc>
        <w:tc>
          <w:tcPr>
            <w:tcW w:w="0" w:type="auto"/>
            <w:shd w:val="clear" w:color="auto" w:fill="auto"/>
            <w:noWrap/>
          </w:tcPr>
          <w:p w14:paraId="16049D1E" w14:textId="3E18C0C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1016798.00</w:t>
            </w:r>
          </w:p>
        </w:tc>
        <w:tc>
          <w:tcPr>
            <w:tcW w:w="0" w:type="auto"/>
            <w:shd w:val="clear" w:color="auto" w:fill="auto"/>
            <w:noWrap/>
          </w:tcPr>
          <w:p w14:paraId="4A0C43FE" w14:textId="3A03CA8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740100.00</w:t>
            </w:r>
          </w:p>
        </w:tc>
        <w:tc>
          <w:tcPr>
            <w:tcW w:w="0" w:type="auto"/>
            <w:shd w:val="clear" w:color="auto" w:fill="auto"/>
            <w:noWrap/>
          </w:tcPr>
          <w:p w14:paraId="539934AC" w14:textId="5284CD77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165.00</w:t>
            </w:r>
          </w:p>
        </w:tc>
        <w:tc>
          <w:tcPr>
            <w:tcW w:w="0" w:type="auto"/>
            <w:shd w:val="clear" w:color="auto" w:fill="auto"/>
            <w:noWrap/>
          </w:tcPr>
          <w:p w14:paraId="37869CAD" w14:textId="2AE678A7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42356BCB" w14:textId="69FC67E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5.50</w:t>
            </w:r>
          </w:p>
        </w:tc>
        <w:tc>
          <w:tcPr>
            <w:tcW w:w="0" w:type="auto"/>
            <w:shd w:val="clear" w:color="auto" w:fill="auto"/>
            <w:noWrap/>
          </w:tcPr>
          <w:p w14:paraId="16752783" w14:textId="64997944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159.50</w:t>
            </w:r>
          </w:p>
        </w:tc>
        <w:tc>
          <w:tcPr>
            <w:tcW w:w="0" w:type="auto"/>
            <w:shd w:val="clear" w:color="auto" w:fill="auto"/>
            <w:noWrap/>
          </w:tcPr>
          <w:p w14:paraId="27797B1F" w14:textId="1424B438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1963</w:t>
            </w:r>
          </w:p>
        </w:tc>
      </w:tr>
      <w:tr w:rsidR="00165EB8" w:rsidRPr="00C36A0A" w14:paraId="3E086F7B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7B4E5A6F" w14:textId="4EE0A8C6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HV-1</w:t>
            </w:r>
          </w:p>
        </w:tc>
        <w:tc>
          <w:tcPr>
            <w:tcW w:w="0" w:type="auto"/>
            <w:shd w:val="clear" w:color="auto" w:fill="auto"/>
            <w:noWrap/>
          </w:tcPr>
          <w:p w14:paraId="07F056A1" w14:textId="6EF6EB8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1017100.00</w:t>
            </w:r>
          </w:p>
        </w:tc>
        <w:tc>
          <w:tcPr>
            <w:tcW w:w="0" w:type="auto"/>
            <w:shd w:val="clear" w:color="auto" w:fill="auto"/>
            <w:noWrap/>
          </w:tcPr>
          <w:p w14:paraId="2A380D2C" w14:textId="058CE21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740187.00</w:t>
            </w:r>
          </w:p>
        </w:tc>
        <w:tc>
          <w:tcPr>
            <w:tcW w:w="0" w:type="auto"/>
            <w:shd w:val="clear" w:color="auto" w:fill="auto"/>
            <w:noWrap/>
          </w:tcPr>
          <w:p w14:paraId="435E0AAE" w14:textId="730583B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163.00</w:t>
            </w:r>
          </w:p>
        </w:tc>
        <w:tc>
          <w:tcPr>
            <w:tcW w:w="0" w:type="auto"/>
            <w:shd w:val="clear" w:color="auto" w:fill="auto"/>
            <w:noWrap/>
          </w:tcPr>
          <w:p w14:paraId="09CC89CF" w14:textId="73C32F8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5.50</w:t>
            </w:r>
          </w:p>
        </w:tc>
        <w:tc>
          <w:tcPr>
            <w:tcW w:w="0" w:type="auto"/>
            <w:shd w:val="clear" w:color="auto" w:fill="auto"/>
            <w:noWrap/>
          </w:tcPr>
          <w:p w14:paraId="06CF8073" w14:textId="7146F85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5.50</w:t>
            </w:r>
          </w:p>
        </w:tc>
        <w:tc>
          <w:tcPr>
            <w:tcW w:w="0" w:type="auto"/>
            <w:shd w:val="clear" w:color="auto" w:fill="auto"/>
            <w:noWrap/>
          </w:tcPr>
          <w:p w14:paraId="617F82BC" w14:textId="40298BC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157.50</w:t>
            </w:r>
          </w:p>
        </w:tc>
        <w:tc>
          <w:tcPr>
            <w:tcW w:w="0" w:type="auto"/>
            <w:shd w:val="clear" w:color="auto" w:fill="auto"/>
            <w:noWrap/>
          </w:tcPr>
          <w:p w14:paraId="73C740A8" w14:textId="5CE3724A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1989</w:t>
            </w:r>
          </w:p>
        </w:tc>
      </w:tr>
      <w:tr w:rsidR="00165EB8" w:rsidRPr="00C36A0A" w14:paraId="257DE974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E16FCB0" w14:textId="359A6C8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J109</w:t>
            </w:r>
          </w:p>
        </w:tc>
        <w:tc>
          <w:tcPr>
            <w:tcW w:w="0" w:type="auto"/>
            <w:shd w:val="clear" w:color="auto" w:fill="auto"/>
            <w:noWrap/>
          </w:tcPr>
          <w:p w14:paraId="72E8B67D" w14:textId="0043474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1016831.81</w:t>
            </w:r>
          </w:p>
        </w:tc>
        <w:tc>
          <w:tcPr>
            <w:tcW w:w="0" w:type="auto"/>
            <w:shd w:val="clear" w:color="auto" w:fill="auto"/>
            <w:noWrap/>
          </w:tcPr>
          <w:p w14:paraId="64ADCF58" w14:textId="3011168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740998.02</w:t>
            </w:r>
          </w:p>
        </w:tc>
        <w:tc>
          <w:tcPr>
            <w:tcW w:w="0" w:type="auto"/>
            <w:shd w:val="clear" w:color="auto" w:fill="auto"/>
            <w:noWrap/>
          </w:tcPr>
          <w:p w14:paraId="7AF85F92" w14:textId="1A9AF0D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163.75</w:t>
            </w:r>
          </w:p>
        </w:tc>
        <w:tc>
          <w:tcPr>
            <w:tcW w:w="0" w:type="auto"/>
            <w:shd w:val="clear" w:color="auto" w:fill="auto"/>
            <w:noWrap/>
          </w:tcPr>
          <w:p w14:paraId="257766DE" w14:textId="220239E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4.05</w:t>
            </w:r>
          </w:p>
        </w:tc>
        <w:tc>
          <w:tcPr>
            <w:tcW w:w="0" w:type="auto"/>
            <w:shd w:val="clear" w:color="auto" w:fill="auto"/>
            <w:noWrap/>
          </w:tcPr>
          <w:p w14:paraId="70B20BD1" w14:textId="14E31A0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</w:tcPr>
          <w:p w14:paraId="797C4177" w14:textId="676A006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159.75</w:t>
            </w:r>
          </w:p>
        </w:tc>
        <w:tc>
          <w:tcPr>
            <w:tcW w:w="0" w:type="auto"/>
            <w:shd w:val="clear" w:color="auto" w:fill="auto"/>
            <w:noWrap/>
          </w:tcPr>
          <w:p w14:paraId="2EE86BD7" w14:textId="2C072B14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28.06.2011</w:t>
            </w:r>
          </w:p>
        </w:tc>
      </w:tr>
      <w:tr w:rsidR="00165EB8" w:rsidRPr="00C36A0A" w14:paraId="2F4A45C9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EA20A94" w14:textId="4515891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J108</w:t>
            </w:r>
          </w:p>
        </w:tc>
        <w:tc>
          <w:tcPr>
            <w:tcW w:w="0" w:type="auto"/>
            <w:shd w:val="clear" w:color="auto" w:fill="auto"/>
            <w:noWrap/>
          </w:tcPr>
          <w:p w14:paraId="397CB4FF" w14:textId="663951A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1016778.33</w:t>
            </w:r>
          </w:p>
        </w:tc>
        <w:tc>
          <w:tcPr>
            <w:tcW w:w="0" w:type="auto"/>
            <w:shd w:val="clear" w:color="auto" w:fill="auto"/>
            <w:noWrap/>
          </w:tcPr>
          <w:p w14:paraId="00385D54" w14:textId="3FFD8D9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740994.94</w:t>
            </w:r>
          </w:p>
        </w:tc>
        <w:tc>
          <w:tcPr>
            <w:tcW w:w="0" w:type="auto"/>
            <w:shd w:val="clear" w:color="auto" w:fill="auto"/>
            <w:noWrap/>
          </w:tcPr>
          <w:p w14:paraId="0D6105F5" w14:textId="7D2EB11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163.78</w:t>
            </w:r>
          </w:p>
        </w:tc>
        <w:tc>
          <w:tcPr>
            <w:tcW w:w="0" w:type="auto"/>
            <w:shd w:val="clear" w:color="auto" w:fill="auto"/>
            <w:noWrap/>
          </w:tcPr>
          <w:p w14:paraId="5E2E4273" w14:textId="4A747596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4.40</w:t>
            </w:r>
          </w:p>
        </w:tc>
        <w:tc>
          <w:tcPr>
            <w:tcW w:w="0" w:type="auto"/>
            <w:shd w:val="clear" w:color="auto" w:fill="auto"/>
            <w:noWrap/>
          </w:tcPr>
          <w:p w14:paraId="2FB811B2" w14:textId="689ED11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4.40</w:t>
            </w:r>
          </w:p>
        </w:tc>
        <w:tc>
          <w:tcPr>
            <w:tcW w:w="0" w:type="auto"/>
            <w:shd w:val="clear" w:color="auto" w:fill="auto"/>
            <w:noWrap/>
          </w:tcPr>
          <w:p w14:paraId="438BB680" w14:textId="2FC8B02F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159.38</w:t>
            </w:r>
          </w:p>
        </w:tc>
        <w:tc>
          <w:tcPr>
            <w:tcW w:w="0" w:type="auto"/>
            <w:shd w:val="clear" w:color="auto" w:fill="auto"/>
            <w:noWrap/>
          </w:tcPr>
          <w:p w14:paraId="61E5285C" w14:textId="071EF0D5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29.06.2011</w:t>
            </w:r>
          </w:p>
        </w:tc>
      </w:tr>
      <w:tr w:rsidR="00165EB8" w:rsidRPr="00C36A0A" w14:paraId="7FCE9F86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7C77AB12" w14:textId="034D0FF6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V-121</w:t>
            </w:r>
          </w:p>
        </w:tc>
        <w:tc>
          <w:tcPr>
            <w:tcW w:w="0" w:type="auto"/>
            <w:shd w:val="clear" w:color="auto" w:fill="auto"/>
            <w:noWrap/>
          </w:tcPr>
          <w:p w14:paraId="15EADD82" w14:textId="3E69F7D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1016767.30</w:t>
            </w:r>
          </w:p>
        </w:tc>
        <w:tc>
          <w:tcPr>
            <w:tcW w:w="0" w:type="auto"/>
            <w:shd w:val="clear" w:color="auto" w:fill="auto"/>
            <w:noWrap/>
          </w:tcPr>
          <w:p w14:paraId="6E408363" w14:textId="02565BD7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741015.70</w:t>
            </w:r>
          </w:p>
        </w:tc>
        <w:tc>
          <w:tcPr>
            <w:tcW w:w="0" w:type="auto"/>
            <w:shd w:val="clear" w:color="auto" w:fill="auto"/>
            <w:noWrap/>
          </w:tcPr>
          <w:p w14:paraId="3BFD71E3" w14:textId="460DF1F7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163.90</w:t>
            </w:r>
          </w:p>
        </w:tc>
        <w:tc>
          <w:tcPr>
            <w:tcW w:w="0" w:type="auto"/>
            <w:shd w:val="clear" w:color="auto" w:fill="auto"/>
            <w:noWrap/>
          </w:tcPr>
          <w:p w14:paraId="0506F44D" w14:textId="70CFE271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76D6D17C" w14:textId="411BB777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4.20</w:t>
            </w:r>
          </w:p>
        </w:tc>
        <w:tc>
          <w:tcPr>
            <w:tcW w:w="0" w:type="auto"/>
            <w:shd w:val="clear" w:color="auto" w:fill="auto"/>
            <w:noWrap/>
          </w:tcPr>
          <w:p w14:paraId="2A2F85FF" w14:textId="5F5A3981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159.70</w:t>
            </w:r>
          </w:p>
        </w:tc>
        <w:tc>
          <w:tcPr>
            <w:tcW w:w="0" w:type="auto"/>
            <w:shd w:val="clear" w:color="auto" w:fill="auto"/>
            <w:noWrap/>
          </w:tcPr>
          <w:p w14:paraId="7C345C87" w14:textId="4909BE4C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1745DBCF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4450B2F" w14:textId="200866A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V-124</w:t>
            </w:r>
          </w:p>
        </w:tc>
        <w:tc>
          <w:tcPr>
            <w:tcW w:w="0" w:type="auto"/>
            <w:shd w:val="clear" w:color="auto" w:fill="auto"/>
            <w:noWrap/>
          </w:tcPr>
          <w:p w14:paraId="77CAF525" w14:textId="7D57D26F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1016700.40</w:t>
            </w:r>
          </w:p>
        </w:tc>
        <w:tc>
          <w:tcPr>
            <w:tcW w:w="0" w:type="auto"/>
            <w:shd w:val="clear" w:color="auto" w:fill="auto"/>
            <w:noWrap/>
          </w:tcPr>
          <w:p w14:paraId="402B7BEF" w14:textId="2D30F97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741016.60</w:t>
            </w:r>
          </w:p>
        </w:tc>
        <w:tc>
          <w:tcPr>
            <w:tcW w:w="0" w:type="auto"/>
            <w:shd w:val="clear" w:color="auto" w:fill="auto"/>
            <w:noWrap/>
          </w:tcPr>
          <w:p w14:paraId="5F3E6474" w14:textId="4AE01257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164.70</w:t>
            </w:r>
          </w:p>
        </w:tc>
        <w:tc>
          <w:tcPr>
            <w:tcW w:w="0" w:type="auto"/>
            <w:shd w:val="clear" w:color="auto" w:fill="auto"/>
            <w:noWrap/>
          </w:tcPr>
          <w:p w14:paraId="77A08DCE" w14:textId="722EF8E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656D059B" w14:textId="235CEB92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4.30</w:t>
            </w:r>
          </w:p>
        </w:tc>
        <w:tc>
          <w:tcPr>
            <w:tcW w:w="0" w:type="auto"/>
            <w:shd w:val="clear" w:color="auto" w:fill="auto"/>
            <w:noWrap/>
          </w:tcPr>
          <w:p w14:paraId="227CE932" w14:textId="3EC6147C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160.40</w:t>
            </w:r>
          </w:p>
        </w:tc>
        <w:tc>
          <w:tcPr>
            <w:tcW w:w="0" w:type="auto"/>
            <w:shd w:val="clear" w:color="auto" w:fill="auto"/>
            <w:noWrap/>
          </w:tcPr>
          <w:p w14:paraId="2D0AED7F" w14:textId="15D635D0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14BEEB0F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5A1379B" w14:textId="112C7CF5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V-125</w:t>
            </w:r>
          </w:p>
        </w:tc>
        <w:tc>
          <w:tcPr>
            <w:tcW w:w="0" w:type="auto"/>
            <w:shd w:val="clear" w:color="auto" w:fill="auto"/>
            <w:noWrap/>
          </w:tcPr>
          <w:p w14:paraId="64DEFF09" w14:textId="72C2855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1016630.90</w:t>
            </w:r>
          </w:p>
        </w:tc>
        <w:tc>
          <w:tcPr>
            <w:tcW w:w="0" w:type="auto"/>
            <w:shd w:val="clear" w:color="auto" w:fill="auto"/>
            <w:noWrap/>
          </w:tcPr>
          <w:p w14:paraId="59EAF248" w14:textId="2B8144C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740791.70</w:t>
            </w:r>
          </w:p>
        </w:tc>
        <w:tc>
          <w:tcPr>
            <w:tcW w:w="0" w:type="auto"/>
            <w:shd w:val="clear" w:color="auto" w:fill="auto"/>
            <w:noWrap/>
          </w:tcPr>
          <w:p w14:paraId="255D9138" w14:textId="193748C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167.50</w:t>
            </w:r>
          </w:p>
        </w:tc>
        <w:tc>
          <w:tcPr>
            <w:tcW w:w="0" w:type="auto"/>
            <w:shd w:val="clear" w:color="auto" w:fill="auto"/>
            <w:noWrap/>
          </w:tcPr>
          <w:p w14:paraId="1198DBC0" w14:textId="0F10308E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8.50</w:t>
            </w:r>
          </w:p>
        </w:tc>
        <w:tc>
          <w:tcPr>
            <w:tcW w:w="0" w:type="auto"/>
            <w:shd w:val="clear" w:color="auto" w:fill="auto"/>
            <w:noWrap/>
          </w:tcPr>
          <w:p w14:paraId="30331663" w14:textId="70EE09D2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32EEB24D" w14:textId="35DA2175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0A3B01C0" w14:textId="55DB3BFC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0485F950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329220B" w14:textId="78F0AC26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V-126</w:t>
            </w:r>
          </w:p>
        </w:tc>
        <w:tc>
          <w:tcPr>
            <w:tcW w:w="0" w:type="auto"/>
            <w:shd w:val="clear" w:color="auto" w:fill="auto"/>
            <w:noWrap/>
          </w:tcPr>
          <w:p w14:paraId="6C0BD470" w14:textId="4409192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1016703.40</w:t>
            </w:r>
          </w:p>
        </w:tc>
        <w:tc>
          <w:tcPr>
            <w:tcW w:w="0" w:type="auto"/>
            <w:shd w:val="clear" w:color="auto" w:fill="auto"/>
            <w:noWrap/>
          </w:tcPr>
          <w:p w14:paraId="1CE1C1BA" w14:textId="2C17B86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740744.30</w:t>
            </w:r>
          </w:p>
        </w:tc>
        <w:tc>
          <w:tcPr>
            <w:tcW w:w="0" w:type="auto"/>
            <w:shd w:val="clear" w:color="auto" w:fill="auto"/>
            <w:noWrap/>
          </w:tcPr>
          <w:p w14:paraId="1BD1CBEC" w14:textId="250B08B6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167.45</w:t>
            </w:r>
          </w:p>
        </w:tc>
        <w:tc>
          <w:tcPr>
            <w:tcW w:w="0" w:type="auto"/>
            <w:shd w:val="clear" w:color="auto" w:fill="auto"/>
            <w:noWrap/>
          </w:tcPr>
          <w:p w14:paraId="5A88DDEC" w14:textId="7B2381B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8.00</w:t>
            </w:r>
          </w:p>
        </w:tc>
        <w:tc>
          <w:tcPr>
            <w:tcW w:w="0" w:type="auto"/>
            <w:shd w:val="clear" w:color="auto" w:fill="auto"/>
            <w:noWrap/>
          </w:tcPr>
          <w:p w14:paraId="4FB6819F" w14:textId="76FBA92F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27979744" w14:textId="6E3657FB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7D92D1C2" w14:textId="56992111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4E383AB3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1285D40" w14:textId="335A032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PW-224</w:t>
            </w:r>
          </w:p>
        </w:tc>
        <w:tc>
          <w:tcPr>
            <w:tcW w:w="0" w:type="auto"/>
            <w:shd w:val="clear" w:color="auto" w:fill="auto"/>
            <w:noWrap/>
          </w:tcPr>
          <w:p w14:paraId="148E3C0A" w14:textId="1F381BF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1017124.00</w:t>
            </w:r>
          </w:p>
        </w:tc>
        <w:tc>
          <w:tcPr>
            <w:tcW w:w="0" w:type="auto"/>
            <w:shd w:val="clear" w:color="auto" w:fill="auto"/>
            <w:noWrap/>
          </w:tcPr>
          <w:p w14:paraId="2FA212AB" w14:textId="4695343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740163.70</w:t>
            </w:r>
          </w:p>
        </w:tc>
        <w:tc>
          <w:tcPr>
            <w:tcW w:w="0" w:type="auto"/>
            <w:shd w:val="clear" w:color="auto" w:fill="auto"/>
            <w:noWrap/>
          </w:tcPr>
          <w:p w14:paraId="77B2E516" w14:textId="6501BE6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162.20</w:t>
            </w:r>
          </w:p>
        </w:tc>
        <w:tc>
          <w:tcPr>
            <w:tcW w:w="0" w:type="auto"/>
            <w:shd w:val="clear" w:color="auto" w:fill="auto"/>
            <w:noWrap/>
          </w:tcPr>
          <w:p w14:paraId="250B7B53" w14:textId="1C332F6E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3.60</w:t>
            </w:r>
          </w:p>
        </w:tc>
        <w:tc>
          <w:tcPr>
            <w:tcW w:w="0" w:type="auto"/>
            <w:shd w:val="clear" w:color="auto" w:fill="auto"/>
            <w:noWrap/>
          </w:tcPr>
          <w:p w14:paraId="4486DC38" w14:textId="2F965F7E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04BB2B9C" w14:textId="36DA4282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1B84BC4B" w14:textId="4B965FF1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2059EB28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1C3532A" w14:textId="0EF2891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PW-228</w:t>
            </w:r>
          </w:p>
        </w:tc>
        <w:tc>
          <w:tcPr>
            <w:tcW w:w="0" w:type="auto"/>
            <w:shd w:val="clear" w:color="auto" w:fill="auto"/>
            <w:noWrap/>
          </w:tcPr>
          <w:p w14:paraId="4D5A60ED" w14:textId="098284D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1016860.40</w:t>
            </w:r>
          </w:p>
        </w:tc>
        <w:tc>
          <w:tcPr>
            <w:tcW w:w="0" w:type="auto"/>
            <w:shd w:val="clear" w:color="auto" w:fill="auto"/>
            <w:noWrap/>
          </w:tcPr>
          <w:p w14:paraId="1F4548CE" w14:textId="6F2DD54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741477.90</w:t>
            </w:r>
          </w:p>
        </w:tc>
        <w:tc>
          <w:tcPr>
            <w:tcW w:w="0" w:type="auto"/>
            <w:shd w:val="clear" w:color="auto" w:fill="auto"/>
            <w:noWrap/>
          </w:tcPr>
          <w:p w14:paraId="4006BF1B" w14:textId="4C5C346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163.96</w:t>
            </w:r>
          </w:p>
        </w:tc>
        <w:tc>
          <w:tcPr>
            <w:tcW w:w="0" w:type="auto"/>
            <w:shd w:val="clear" w:color="auto" w:fill="auto"/>
            <w:noWrap/>
          </w:tcPr>
          <w:p w14:paraId="5DDE5875" w14:textId="72AF576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4.60</w:t>
            </w:r>
          </w:p>
        </w:tc>
        <w:tc>
          <w:tcPr>
            <w:tcW w:w="0" w:type="auto"/>
            <w:shd w:val="clear" w:color="auto" w:fill="auto"/>
            <w:noWrap/>
          </w:tcPr>
          <w:p w14:paraId="35F45EB1" w14:textId="5F557D6A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7AE16C23" w14:textId="6DB93587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34FE71A1" w14:textId="62EB876D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76029BC4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E3420F3" w14:textId="08540A7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V-1a</w:t>
            </w:r>
          </w:p>
        </w:tc>
        <w:tc>
          <w:tcPr>
            <w:tcW w:w="0" w:type="auto"/>
            <w:shd w:val="clear" w:color="auto" w:fill="auto"/>
            <w:noWrap/>
          </w:tcPr>
          <w:p w14:paraId="40E0F580" w14:textId="1B2190E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1017125.00</w:t>
            </w:r>
          </w:p>
        </w:tc>
        <w:tc>
          <w:tcPr>
            <w:tcW w:w="0" w:type="auto"/>
            <w:shd w:val="clear" w:color="auto" w:fill="auto"/>
            <w:noWrap/>
          </w:tcPr>
          <w:p w14:paraId="11370692" w14:textId="71BFDCEE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740450.00</w:t>
            </w:r>
          </w:p>
        </w:tc>
        <w:tc>
          <w:tcPr>
            <w:tcW w:w="0" w:type="auto"/>
            <w:shd w:val="clear" w:color="auto" w:fill="auto"/>
            <w:noWrap/>
          </w:tcPr>
          <w:p w14:paraId="0703C511" w14:textId="688B847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166.80</w:t>
            </w:r>
          </w:p>
        </w:tc>
        <w:tc>
          <w:tcPr>
            <w:tcW w:w="0" w:type="auto"/>
            <w:shd w:val="clear" w:color="auto" w:fill="auto"/>
            <w:noWrap/>
          </w:tcPr>
          <w:p w14:paraId="36ABCF3B" w14:textId="4BB97026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7.50</w:t>
            </w:r>
          </w:p>
        </w:tc>
        <w:tc>
          <w:tcPr>
            <w:tcW w:w="0" w:type="auto"/>
            <w:shd w:val="clear" w:color="auto" w:fill="auto"/>
            <w:noWrap/>
          </w:tcPr>
          <w:p w14:paraId="7839CACB" w14:textId="5295ED49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5C25CF12" w14:textId="75477D11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3185D329" w14:textId="00B74980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02013C1B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034845DD" w14:textId="4B6548DB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Lu-1</w:t>
            </w:r>
          </w:p>
        </w:tc>
        <w:tc>
          <w:tcPr>
            <w:tcW w:w="0" w:type="auto"/>
            <w:shd w:val="clear" w:color="auto" w:fill="auto"/>
            <w:noWrap/>
          </w:tcPr>
          <w:p w14:paraId="06ACD966" w14:textId="07A8D6E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1016567.00</w:t>
            </w:r>
          </w:p>
        </w:tc>
        <w:tc>
          <w:tcPr>
            <w:tcW w:w="0" w:type="auto"/>
            <w:shd w:val="clear" w:color="auto" w:fill="auto"/>
            <w:noWrap/>
          </w:tcPr>
          <w:p w14:paraId="301CD4AE" w14:textId="7349DBA5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740876.00</w:t>
            </w:r>
          </w:p>
        </w:tc>
        <w:tc>
          <w:tcPr>
            <w:tcW w:w="0" w:type="auto"/>
            <w:shd w:val="clear" w:color="auto" w:fill="auto"/>
            <w:noWrap/>
          </w:tcPr>
          <w:p w14:paraId="5D17F1A3" w14:textId="737C46D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167.00</w:t>
            </w:r>
          </w:p>
        </w:tc>
        <w:tc>
          <w:tcPr>
            <w:tcW w:w="0" w:type="auto"/>
            <w:shd w:val="clear" w:color="auto" w:fill="auto"/>
            <w:noWrap/>
          </w:tcPr>
          <w:p w14:paraId="7A9DF462" w14:textId="24103859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7.00</w:t>
            </w:r>
          </w:p>
        </w:tc>
        <w:tc>
          <w:tcPr>
            <w:tcW w:w="0" w:type="auto"/>
            <w:shd w:val="clear" w:color="auto" w:fill="auto"/>
            <w:noWrap/>
          </w:tcPr>
          <w:p w14:paraId="18B546FE" w14:textId="699E44BA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7.00</w:t>
            </w:r>
          </w:p>
        </w:tc>
        <w:tc>
          <w:tcPr>
            <w:tcW w:w="0" w:type="auto"/>
            <w:shd w:val="clear" w:color="auto" w:fill="auto"/>
            <w:noWrap/>
          </w:tcPr>
          <w:p w14:paraId="7D714D9E" w14:textId="77BF936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160.00</w:t>
            </w:r>
          </w:p>
        </w:tc>
        <w:tc>
          <w:tcPr>
            <w:tcW w:w="0" w:type="auto"/>
            <w:shd w:val="clear" w:color="auto" w:fill="auto"/>
            <w:noWrap/>
          </w:tcPr>
          <w:p w14:paraId="7EBBB44F" w14:textId="128B725E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52C0CFF0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38202212" w14:textId="01B5C62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</w:tcPr>
          <w:p w14:paraId="43C7CD5A" w14:textId="357E796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1016975.00</w:t>
            </w:r>
          </w:p>
        </w:tc>
        <w:tc>
          <w:tcPr>
            <w:tcW w:w="0" w:type="auto"/>
            <w:shd w:val="clear" w:color="auto" w:fill="auto"/>
            <w:noWrap/>
          </w:tcPr>
          <w:p w14:paraId="631DD41A" w14:textId="5003BAE9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741280.00</w:t>
            </w:r>
          </w:p>
        </w:tc>
        <w:tc>
          <w:tcPr>
            <w:tcW w:w="0" w:type="auto"/>
            <w:shd w:val="clear" w:color="auto" w:fill="auto"/>
            <w:noWrap/>
          </w:tcPr>
          <w:p w14:paraId="0A5EE48E" w14:textId="3A26555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165.00</w:t>
            </w:r>
          </w:p>
        </w:tc>
        <w:tc>
          <w:tcPr>
            <w:tcW w:w="0" w:type="auto"/>
            <w:shd w:val="clear" w:color="auto" w:fill="auto"/>
            <w:noWrap/>
          </w:tcPr>
          <w:p w14:paraId="7572DFC5" w14:textId="1D4E804E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5.00</w:t>
            </w:r>
          </w:p>
        </w:tc>
        <w:tc>
          <w:tcPr>
            <w:tcW w:w="0" w:type="auto"/>
            <w:shd w:val="clear" w:color="auto" w:fill="auto"/>
            <w:noWrap/>
          </w:tcPr>
          <w:p w14:paraId="52FF6DA5" w14:textId="0B868540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5.20</w:t>
            </w:r>
          </w:p>
        </w:tc>
        <w:tc>
          <w:tcPr>
            <w:tcW w:w="0" w:type="auto"/>
            <w:shd w:val="clear" w:color="auto" w:fill="auto"/>
            <w:noWrap/>
          </w:tcPr>
          <w:p w14:paraId="2C1E2E21" w14:textId="42B2AFF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159.80</w:t>
            </w:r>
          </w:p>
        </w:tc>
        <w:tc>
          <w:tcPr>
            <w:tcW w:w="0" w:type="auto"/>
            <w:shd w:val="clear" w:color="auto" w:fill="auto"/>
            <w:noWrap/>
          </w:tcPr>
          <w:p w14:paraId="1CDC8401" w14:textId="0AAF42D7" w:rsidR="00165EB8" w:rsidRPr="00984E36" w:rsidRDefault="007C7F77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-</w:t>
            </w:r>
          </w:p>
        </w:tc>
      </w:tr>
      <w:tr w:rsidR="00165EB8" w:rsidRPr="00C36A0A" w14:paraId="4539D812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4E8F6FC9" w14:textId="6BA586A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J4</w:t>
            </w:r>
          </w:p>
        </w:tc>
        <w:tc>
          <w:tcPr>
            <w:tcW w:w="0" w:type="auto"/>
            <w:shd w:val="clear" w:color="auto" w:fill="auto"/>
            <w:noWrap/>
          </w:tcPr>
          <w:p w14:paraId="6FC05BE4" w14:textId="482BCBE0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1016643.85</w:t>
            </w:r>
          </w:p>
        </w:tc>
        <w:tc>
          <w:tcPr>
            <w:tcW w:w="0" w:type="auto"/>
            <w:shd w:val="clear" w:color="auto" w:fill="auto"/>
            <w:noWrap/>
          </w:tcPr>
          <w:p w14:paraId="41922CEB" w14:textId="53391921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740686.59</w:t>
            </w:r>
          </w:p>
        </w:tc>
        <w:tc>
          <w:tcPr>
            <w:tcW w:w="0" w:type="auto"/>
            <w:shd w:val="clear" w:color="auto" w:fill="auto"/>
            <w:noWrap/>
          </w:tcPr>
          <w:p w14:paraId="1FD20D36" w14:textId="5085EF2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161.32</w:t>
            </w:r>
          </w:p>
        </w:tc>
        <w:tc>
          <w:tcPr>
            <w:tcW w:w="0" w:type="auto"/>
            <w:shd w:val="clear" w:color="auto" w:fill="auto"/>
            <w:noWrap/>
          </w:tcPr>
          <w:p w14:paraId="5851A24A" w14:textId="679CFF3C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4ECBCA46" w14:textId="76FE3E78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7B1BADA7" w14:textId="12AF70DE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6FE1D1C8" w14:textId="4CA1D40C" w:rsidR="00165EB8" w:rsidRPr="00984E36" w:rsidRDefault="00984E36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02.11.2009</w:t>
            </w:r>
          </w:p>
        </w:tc>
      </w:tr>
      <w:tr w:rsidR="00165EB8" w:rsidRPr="00C36A0A" w14:paraId="1323E720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8DFC2E3" w14:textId="3D33FDFD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J5</w:t>
            </w:r>
          </w:p>
        </w:tc>
        <w:tc>
          <w:tcPr>
            <w:tcW w:w="0" w:type="auto"/>
            <w:shd w:val="clear" w:color="auto" w:fill="auto"/>
            <w:noWrap/>
          </w:tcPr>
          <w:p w14:paraId="2B4451F0" w14:textId="0EA3987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1016649.70</w:t>
            </w:r>
          </w:p>
        </w:tc>
        <w:tc>
          <w:tcPr>
            <w:tcW w:w="0" w:type="auto"/>
            <w:shd w:val="clear" w:color="auto" w:fill="auto"/>
            <w:noWrap/>
          </w:tcPr>
          <w:p w14:paraId="770824FF" w14:textId="351C1678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740772.98</w:t>
            </w:r>
          </w:p>
        </w:tc>
        <w:tc>
          <w:tcPr>
            <w:tcW w:w="0" w:type="auto"/>
            <w:shd w:val="clear" w:color="auto" w:fill="auto"/>
            <w:noWrap/>
          </w:tcPr>
          <w:p w14:paraId="0E804F6A" w14:textId="1196D742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161.33</w:t>
            </w:r>
          </w:p>
        </w:tc>
        <w:tc>
          <w:tcPr>
            <w:tcW w:w="0" w:type="auto"/>
            <w:shd w:val="clear" w:color="auto" w:fill="auto"/>
            <w:noWrap/>
          </w:tcPr>
          <w:p w14:paraId="6B7343E3" w14:textId="0CF884E8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není</w:t>
            </w:r>
          </w:p>
        </w:tc>
        <w:tc>
          <w:tcPr>
            <w:tcW w:w="0" w:type="auto"/>
            <w:shd w:val="clear" w:color="auto" w:fill="auto"/>
            <w:noWrap/>
          </w:tcPr>
          <w:p w14:paraId="40004603" w14:textId="74EC4723" w:rsidR="00165EB8" w:rsidRPr="00165EB8" w:rsidRDefault="00E4696B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658AC651" w14:textId="6F899E15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</w:tcPr>
          <w:p w14:paraId="17E6FA7A" w14:textId="254B9DF4" w:rsidR="00165EB8" w:rsidRPr="00984E36" w:rsidRDefault="00984E36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02.11.2009</w:t>
            </w:r>
          </w:p>
        </w:tc>
      </w:tr>
      <w:tr w:rsidR="00165EB8" w:rsidRPr="00C36A0A" w14:paraId="4031DF0A" w14:textId="77777777" w:rsidTr="003834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65CB0253" w14:textId="62CCB466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J10</w:t>
            </w:r>
          </w:p>
        </w:tc>
        <w:tc>
          <w:tcPr>
            <w:tcW w:w="0" w:type="auto"/>
            <w:shd w:val="clear" w:color="auto" w:fill="auto"/>
            <w:noWrap/>
          </w:tcPr>
          <w:p w14:paraId="38251BD2" w14:textId="62319A73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1016753.99</w:t>
            </w:r>
          </w:p>
        </w:tc>
        <w:tc>
          <w:tcPr>
            <w:tcW w:w="0" w:type="auto"/>
            <w:shd w:val="clear" w:color="auto" w:fill="auto"/>
            <w:noWrap/>
          </w:tcPr>
          <w:p w14:paraId="02A90FD3" w14:textId="23FF0F1C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740999.63</w:t>
            </w:r>
          </w:p>
        </w:tc>
        <w:tc>
          <w:tcPr>
            <w:tcW w:w="0" w:type="auto"/>
            <w:shd w:val="clear" w:color="auto" w:fill="auto"/>
            <w:noWrap/>
          </w:tcPr>
          <w:p w14:paraId="2AD0BE89" w14:textId="0AF37D24" w:rsidR="00165EB8" w:rsidRPr="009150A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150A8">
              <w:rPr>
                <w:color w:val="000000"/>
                <w:sz w:val="20"/>
              </w:rPr>
              <w:t>162.82</w:t>
            </w:r>
          </w:p>
        </w:tc>
        <w:tc>
          <w:tcPr>
            <w:tcW w:w="0" w:type="auto"/>
            <w:shd w:val="clear" w:color="auto" w:fill="auto"/>
            <w:noWrap/>
          </w:tcPr>
          <w:p w14:paraId="252A600C" w14:textId="350F5F2C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2.50</w:t>
            </w:r>
          </w:p>
        </w:tc>
        <w:tc>
          <w:tcPr>
            <w:tcW w:w="0" w:type="auto"/>
            <w:shd w:val="clear" w:color="auto" w:fill="auto"/>
            <w:noWrap/>
          </w:tcPr>
          <w:p w14:paraId="65B36168" w14:textId="355948F1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2.50</w:t>
            </w:r>
          </w:p>
        </w:tc>
        <w:tc>
          <w:tcPr>
            <w:tcW w:w="0" w:type="auto"/>
            <w:shd w:val="clear" w:color="auto" w:fill="auto"/>
            <w:noWrap/>
          </w:tcPr>
          <w:p w14:paraId="2DACC3B3" w14:textId="3D50071D" w:rsidR="00165EB8" w:rsidRPr="00165EB8" w:rsidRDefault="00165EB8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165EB8">
              <w:rPr>
                <w:color w:val="000000"/>
                <w:sz w:val="20"/>
              </w:rPr>
              <w:t>160.32</w:t>
            </w:r>
          </w:p>
        </w:tc>
        <w:tc>
          <w:tcPr>
            <w:tcW w:w="0" w:type="auto"/>
            <w:shd w:val="clear" w:color="auto" w:fill="auto"/>
            <w:noWrap/>
          </w:tcPr>
          <w:p w14:paraId="57DC799A" w14:textId="318EA510" w:rsidR="00165EB8" w:rsidRPr="00984E36" w:rsidRDefault="00984E36" w:rsidP="00165EB8">
            <w:pPr>
              <w:spacing w:after="0"/>
              <w:jc w:val="center"/>
              <w:rPr>
                <w:color w:val="000000"/>
                <w:sz w:val="20"/>
              </w:rPr>
            </w:pPr>
            <w:r w:rsidRPr="00984E36">
              <w:rPr>
                <w:color w:val="000000"/>
                <w:sz w:val="20"/>
              </w:rPr>
              <w:t>22.10.2009</w:t>
            </w:r>
          </w:p>
        </w:tc>
      </w:tr>
    </w:tbl>
    <w:p w14:paraId="4948472E" w14:textId="77777777" w:rsidR="00F75D13" w:rsidRPr="0096225C" w:rsidRDefault="00F75D13" w:rsidP="00F75D13">
      <w:pPr>
        <w:tabs>
          <w:tab w:val="left" w:pos="1134"/>
          <w:tab w:val="left" w:leader="dot" w:pos="2552"/>
        </w:tabs>
        <w:spacing w:after="0"/>
        <w:jc w:val="left"/>
        <w:rPr>
          <w:i/>
          <w:iCs/>
          <w:color w:val="000000"/>
          <w:sz w:val="18"/>
        </w:rPr>
      </w:pPr>
      <w:r w:rsidRPr="0096225C">
        <w:rPr>
          <w:i/>
          <w:iCs/>
          <w:color w:val="000000"/>
          <w:sz w:val="18"/>
        </w:rPr>
        <w:t>Vysvětlivky:</w:t>
      </w:r>
      <w:r w:rsidRPr="0096225C">
        <w:rPr>
          <w:i/>
          <w:iCs/>
          <w:color w:val="000000"/>
          <w:sz w:val="18"/>
        </w:rPr>
        <w:tab/>
        <w:t>NH</w:t>
      </w:r>
      <w:r w:rsidRPr="0096225C">
        <w:rPr>
          <w:i/>
          <w:iCs/>
          <w:color w:val="000000"/>
          <w:sz w:val="18"/>
        </w:rPr>
        <w:tab/>
        <w:t>naražená hladina</w:t>
      </w:r>
    </w:p>
    <w:p w14:paraId="74DF916A" w14:textId="7B91EBF8" w:rsidR="00F75D13" w:rsidRDefault="00F75D13" w:rsidP="00F75D13">
      <w:pPr>
        <w:tabs>
          <w:tab w:val="left" w:pos="1134"/>
          <w:tab w:val="left" w:leader="dot" w:pos="2552"/>
        </w:tabs>
        <w:jc w:val="left"/>
        <w:rPr>
          <w:i/>
          <w:iCs/>
          <w:color w:val="000000"/>
          <w:sz w:val="18"/>
        </w:rPr>
      </w:pPr>
      <w:r w:rsidRPr="0096225C">
        <w:rPr>
          <w:i/>
          <w:iCs/>
          <w:color w:val="000000"/>
          <w:sz w:val="18"/>
        </w:rPr>
        <w:tab/>
        <w:t>USH</w:t>
      </w:r>
      <w:r w:rsidRPr="0096225C">
        <w:rPr>
          <w:i/>
          <w:iCs/>
          <w:color w:val="000000"/>
          <w:sz w:val="18"/>
        </w:rPr>
        <w:tab/>
        <w:t>ustálená hladina</w:t>
      </w:r>
    </w:p>
    <w:p w14:paraId="027E874B" w14:textId="77777777" w:rsidR="00A33F19" w:rsidRPr="008D61F0" w:rsidRDefault="00A33F19" w:rsidP="00A33F19">
      <w:pPr>
        <w:pStyle w:val="Nadpis3"/>
      </w:pPr>
      <w:bookmarkStart w:id="175" w:name="_Toc48311668"/>
      <w:bookmarkStart w:id="176" w:name="_Toc50125615"/>
      <w:r w:rsidRPr="008D61F0">
        <w:t>Vyhodnocení hydrodynamických zkoušek</w:t>
      </w:r>
      <w:bookmarkEnd w:id="175"/>
      <w:bookmarkEnd w:id="176"/>
    </w:p>
    <w:p w14:paraId="0C3357E0" w14:textId="73C33E07" w:rsidR="0058098B" w:rsidRPr="00127D26" w:rsidRDefault="00127D26" w:rsidP="00B440AC">
      <w:pPr>
        <w:tabs>
          <w:tab w:val="left" w:pos="1134"/>
          <w:tab w:val="left" w:leader="dot" w:pos="2552"/>
        </w:tabs>
      </w:pPr>
      <w:r w:rsidRPr="00127D26">
        <w:t>Na lokalitě byl</w:t>
      </w:r>
      <w:r w:rsidR="005A0E4F">
        <w:t>y</w:t>
      </w:r>
      <w:r w:rsidRPr="00127D26">
        <w:t xml:space="preserve"> </w:t>
      </w:r>
      <w:r>
        <w:t xml:space="preserve">v rámci průzkumných prací na celkem </w:t>
      </w:r>
      <w:r w:rsidR="005A0E4F">
        <w:t>8 vystrojených vrtech provedeny krátkodobé hydrodynamické zkoušky</w:t>
      </w:r>
      <w:r w:rsidR="00937330">
        <w:t xml:space="preserve"> (HDZ)</w:t>
      </w:r>
      <w:r w:rsidR="005A0E4F">
        <w:t>, které měly ověřit vlastnosti kolektoru tvořeného především fluviálními štěrky, méně i písky.</w:t>
      </w:r>
      <w:r w:rsidR="00937330">
        <w:t xml:space="preserve"> V rámci HDZ byla </w:t>
      </w:r>
      <w:r w:rsidR="007F7201">
        <w:t>n</w:t>
      </w:r>
      <w:r w:rsidR="007F7201" w:rsidRPr="007F7201">
        <w:t xml:space="preserve">a každém vrtu </w:t>
      </w:r>
      <w:r w:rsidR="00937330">
        <w:t>provedena nejprve čerpací zkouška v délce trvání 6 hod a poté navazovala stoupací zkouška</w:t>
      </w:r>
      <w:r w:rsidR="007F7201">
        <w:t xml:space="preserve">. Výsledky těchto provedených HDZ byly následně využity při zpracování hydraulického </w:t>
      </w:r>
      <w:r w:rsidR="005A3F88">
        <w:t xml:space="preserve">numerického </w:t>
      </w:r>
      <w:r w:rsidR="007F7201">
        <w:t xml:space="preserve">modelu </w:t>
      </w:r>
      <w:r w:rsidR="005A3F88">
        <w:t xml:space="preserve">proudění podzemní vody. </w:t>
      </w:r>
      <w:r w:rsidR="002B22A8">
        <w:t xml:space="preserve">V následující tabulce č. 5 jsou přehledně shrnuty výsledky </w:t>
      </w:r>
      <w:r w:rsidR="002B22A8">
        <w:lastRenderedPageBreak/>
        <w:t xml:space="preserve">všech nově realizovaných hydrodynamických testů. Protokoly všech HDZ tvoří </w:t>
      </w:r>
      <w:r w:rsidR="00B440AC">
        <w:t>přílohu č. 8 této zprávy.</w:t>
      </w:r>
    </w:p>
    <w:p w14:paraId="269DA1B1" w14:textId="1D6A6AEA" w:rsidR="004D0DC9" w:rsidRDefault="004D0DC9" w:rsidP="004D0DC9">
      <w:pPr>
        <w:pStyle w:val="Titulek"/>
        <w:tabs>
          <w:tab w:val="left" w:pos="567"/>
        </w:tabs>
        <w:spacing w:after="60"/>
        <w:ind w:left="993" w:hanging="993"/>
      </w:pPr>
      <w:bookmarkStart w:id="177" w:name="_Toc50125628"/>
      <w:r w:rsidRPr="006E6528">
        <w:t xml:space="preserve">Tabulka č. </w:t>
      </w:r>
      <w:fldSimple w:instr=" SEQ Tabulka_č. \* ARABIC ">
        <w:r w:rsidR="006219C4">
          <w:rPr>
            <w:noProof/>
          </w:rPr>
          <w:t>5</w:t>
        </w:r>
      </w:fldSimple>
      <w:r w:rsidRPr="006E6528">
        <w:tab/>
      </w:r>
      <w:r w:rsidR="002B22A8">
        <w:t>Výsledky realizovaných HDZ</w:t>
      </w:r>
      <w:bookmarkEnd w:id="177"/>
    </w:p>
    <w:tbl>
      <w:tblPr>
        <w:tblW w:w="978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707"/>
        <w:gridCol w:w="707"/>
        <w:gridCol w:w="566"/>
        <w:gridCol w:w="842"/>
        <w:gridCol w:w="567"/>
        <w:gridCol w:w="572"/>
        <w:gridCol w:w="891"/>
        <w:gridCol w:w="677"/>
        <w:gridCol w:w="709"/>
        <w:gridCol w:w="709"/>
        <w:gridCol w:w="709"/>
        <w:gridCol w:w="709"/>
        <w:gridCol w:w="709"/>
      </w:tblGrid>
      <w:tr w:rsidR="00321399" w:rsidRPr="00497C33" w14:paraId="3EA9549B" w14:textId="77777777" w:rsidTr="00656485">
        <w:trPr>
          <w:trHeight w:val="312"/>
          <w:jc w:val="center"/>
        </w:trPr>
        <w:tc>
          <w:tcPr>
            <w:tcW w:w="707" w:type="dxa"/>
            <w:vMerge w:val="restart"/>
            <w:shd w:val="clear" w:color="auto" w:fill="E0E0E0"/>
            <w:vAlign w:val="center"/>
          </w:tcPr>
          <w:p w14:paraId="0C22385B" w14:textId="511AC44E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Objekt</w:t>
            </w:r>
          </w:p>
        </w:tc>
        <w:tc>
          <w:tcPr>
            <w:tcW w:w="707" w:type="dxa"/>
            <w:vMerge w:val="restart"/>
            <w:shd w:val="clear" w:color="auto" w:fill="E0E0E0"/>
            <w:vAlign w:val="center"/>
          </w:tcPr>
          <w:p w14:paraId="5FE788C5" w14:textId="7262BC6D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HPV</w:t>
            </w:r>
          </w:p>
        </w:tc>
        <w:tc>
          <w:tcPr>
            <w:tcW w:w="707" w:type="dxa"/>
            <w:vMerge w:val="restart"/>
            <w:shd w:val="clear" w:color="auto" w:fill="E0E0E0"/>
            <w:vAlign w:val="center"/>
          </w:tcPr>
          <w:p w14:paraId="5076D498" w14:textId="3AA59223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dno</w:t>
            </w:r>
          </w:p>
        </w:tc>
        <w:tc>
          <w:tcPr>
            <w:tcW w:w="566" w:type="dxa"/>
            <w:vMerge w:val="restart"/>
            <w:shd w:val="clear" w:color="auto" w:fill="E0E0E0"/>
            <w:vAlign w:val="center"/>
          </w:tcPr>
          <w:p w14:paraId="79C69BB0" w14:textId="60B12BBC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OB</w:t>
            </w:r>
          </w:p>
        </w:tc>
        <w:tc>
          <w:tcPr>
            <w:tcW w:w="842" w:type="dxa"/>
            <w:vMerge w:val="restart"/>
            <w:shd w:val="clear" w:color="auto" w:fill="E0E0E0"/>
            <w:vAlign w:val="center"/>
          </w:tcPr>
          <w:p w14:paraId="534FB249" w14:textId="226C4DAD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pr</w:t>
            </w:r>
            <w:r>
              <w:rPr>
                <w:b/>
                <w:bCs/>
                <w:sz w:val="18"/>
                <w:szCs w:val="18"/>
              </w:rPr>
              <w:t>ů</w:t>
            </w:r>
            <w:r w:rsidRPr="00C00699">
              <w:rPr>
                <w:b/>
                <w:bCs/>
                <w:sz w:val="18"/>
                <w:szCs w:val="18"/>
              </w:rPr>
              <w:t>měr výstroje</w:t>
            </w:r>
          </w:p>
        </w:tc>
        <w:tc>
          <w:tcPr>
            <w:tcW w:w="567" w:type="dxa"/>
            <w:vMerge w:val="restart"/>
            <w:shd w:val="clear" w:color="auto" w:fill="E0E0E0"/>
            <w:vAlign w:val="center"/>
          </w:tcPr>
          <w:p w14:paraId="33778465" w14:textId="001C3E98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 xml:space="preserve">s </w:t>
            </w:r>
            <w:r w:rsidRPr="00C00699">
              <w:rPr>
                <w:b/>
                <w:bCs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572" w:type="dxa"/>
            <w:vMerge w:val="restart"/>
            <w:shd w:val="clear" w:color="auto" w:fill="E0E0E0"/>
            <w:vAlign w:val="center"/>
          </w:tcPr>
          <w:p w14:paraId="0B1EE36C" w14:textId="60608A60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Q</w:t>
            </w:r>
            <w:r w:rsidRPr="00C00699">
              <w:rPr>
                <w:b/>
                <w:bCs/>
                <w:sz w:val="18"/>
                <w:szCs w:val="18"/>
                <w:vertAlign w:val="subscript"/>
              </w:rPr>
              <w:t>pr</w:t>
            </w:r>
          </w:p>
        </w:tc>
        <w:tc>
          <w:tcPr>
            <w:tcW w:w="891" w:type="dxa"/>
            <w:vMerge w:val="restart"/>
            <w:shd w:val="clear" w:color="auto" w:fill="E0E0E0"/>
            <w:vAlign w:val="center"/>
          </w:tcPr>
          <w:p w14:paraId="3B0759B6" w14:textId="52727958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mocn. kolektoru</w:t>
            </w:r>
          </w:p>
        </w:tc>
        <w:tc>
          <w:tcPr>
            <w:tcW w:w="1386" w:type="dxa"/>
            <w:gridSpan w:val="2"/>
            <w:shd w:val="clear" w:color="auto" w:fill="E0E0E0"/>
            <w:vAlign w:val="center"/>
          </w:tcPr>
          <w:p w14:paraId="346A2C28" w14:textId="7CDE1307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Čerp</w:t>
            </w:r>
            <w:r w:rsidR="0061331B">
              <w:rPr>
                <w:b/>
                <w:bCs/>
                <w:sz w:val="18"/>
                <w:szCs w:val="18"/>
              </w:rPr>
              <w:t>ací</w:t>
            </w:r>
            <w:r>
              <w:rPr>
                <w:b/>
                <w:bCs/>
                <w:sz w:val="18"/>
                <w:szCs w:val="18"/>
              </w:rPr>
              <w:t xml:space="preserve"> zk</w:t>
            </w:r>
          </w:p>
        </w:tc>
        <w:tc>
          <w:tcPr>
            <w:tcW w:w="1418" w:type="dxa"/>
            <w:gridSpan w:val="2"/>
            <w:shd w:val="clear" w:color="auto" w:fill="E0E0E0"/>
            <w:vAlign w:val="center"/>
          </w:tcPr>
          <w:p w14:paraId="18BFAA80" w14:textId="5B5CB431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Stoup</w:t>
            </w:r>
            <w:r w:rsidR="0061331B">
              <w:rPr>
                <w:b/>
                <w:bCs/>
                <w:sz w:val="18"/>
                <w:szCs w:val="18"/>
              </w:rPr>
              <w:t>ací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61331B">
              <w:rPr>
                <w:b/>
                <w:bCs/>
                <w:sz w:val="18"/>
                <w:szCs w:val="18"/>
              </w:rPr>
              <w:t>z</w:t>
            </w:r>
            <w:r>
              <w:rPr>
                <w:b/>
                <w:bCs/>
                <w:sz w:val="18"/>
                <w:szCs w:val="18"/>
              </w:rPr>
              <w:t>k.</w:t>
            </w:r>
          </w:p>
        </w:tc>
        <w:tc>
          <w:tcPr>
            <w:tcW w:w="709" w:type="dxa"/>
            <w:vMerge w:val="restart"/>
            <w:shd w:val="clear" w:color="auto" w:fill="E0E0E0"/>
            <w:vAlign w:val="center"/>
          </w:tcPr>
          <w:p w14:paraId="34A77A03" w14:textId="5EE9192C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</w:t>
            </w:r>
            <w:r w:rsidRPr="00321399">
              <w:rPr>
                <w:b/>
                <w:bCs/>
                <w:sz w:val="18"/>
                <w:szCs w:val="18"/>
                <w:vertAlign w:val="subscript"/>
              </w:rPr>
              <w:t>prům</w:t>
            </w:r>
          </w:p>
        </w:tc>
        <w:tc>
          <w:tcPr>
            <w:tcW w:w="709" w:type="dxa"/>
            <w:vMerge w:val="restart"/>
            <w:shd w:val="clear" w:color="auto" w:fill="E0E0E0"/>
            <w:vAlign w:val="center"/>
          </w:tcPr>
          <w:p w14:paraId="2709D126" w14:textId="1A255FAD" w:rsidR="00321399" w:rsidRPr="00C00699" w:rsidRDefault="003213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</w:t>
            </w:r>
            <w:r w:rsidRPr="0061331B">
              <w:rPr>
                <w:b/>
                <w:bCs/>
                <w:sz w:val="18"/>
                <w:szCs w:val="18"/>
                <w:vertAlign w:val="subscript"/>
              </w:rPr>
              <w:t>prům</w:t>
            </w:r>
          </w:p>
        </w:tc>
      </w:tr>
      <w:tr w:rsidR="0061331B" w:rsidRPr="00497C33" w14:paraId="730E5CE7" w14:textId="77777777" w:rsidTr="00656485">
        <w:trPr>
          <w:trHeight w:val="312"/>
          <w:jc w:val="center"/>
        </w:trPr>
        <w:tc>
          <w:tcPr>
            <w:tcW w:w="707" w:type="dxa"/>
            <w:vMerge/>
            <w:shd w:val="clear" w:color="auto" w:fill="E0E0E0"/>
            <w:vAlign w:val="center"/>
          </w:tcPr>
          <w:p w14:paraId="7B18F01D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shd w:val="clear" w:color="auto" w:fill="E0E0E0"/>
            <w:vAlign w:val="center"/>
          </w:tcPr>
          <w:p w14:paraId="06C0848C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shd w:val="clear" w:color="auto" w:fill="E0E0E0"/>
            <w:vAlign w:val="center"/>
          </w:tcPr>
          <w:p w14:paraId="22A993A7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E0E0E0"/>
            <w:vAlign w:val="center"/>
          </w:tcPr>
          <w:p w14:paraId="5E922843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2" w:type="dxa"/>
            <w:vMerge/>
            <w:shd w:val="clear" w:color="auto" w:fill="E0E0E0"/>
            <w:vAlign w:val="center"/>
          </w:tcPr>
          <w:p w14:paraId="281F6DD4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E0E0E0"/>
            <w:vAlign w:val="center"/>
          </w:tcPr>
          <w:p w14:paraId="58C52F89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2" w:type="dxa"/>
            <w:vMerge/>
            <w:shd w:val="clear" w:color="auto" w:fill="E0E0E0"/>
            <w:vAlign w:val="center"/>
          </w:tcPr>
          <w:p w14:paraId="1FBD8C97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vMerge/>
            <w:shd w:val="clear" w:color="auto" w:fill="E0E0E0"/>
            <w:vAlign w:val="center"/>
          </w:tcPr>
          <w:p w14:paraId="45C72CF6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7" w:type="dxa"/>
            <w:shd w:val="clear" w:color="auto" w:fill="E0E0E0"/>
            <w:vAlign w:val="center"/>
          </w:tcPr>
          <w:p w14:paraId="5E579568" w14:textId="0E799CFD" w:rsidR="0061331B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0514A460" w14:textId="6A885094" w:rsidR="0061331B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7E1A3394" w14:textId="0A88203A" w:rsidR="0061331B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03F2A389" w14:textId="2348F81C" w:rsidR="0061331B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709" w:type="dxa"/>
            <w:vMerge/>
            <w:shd w:val="clear" w:color="auto" w:fill="E0E0E0"/>
            <w:vAlign w:val="center"/>
          </w:tcPr>
          <w:p w14:paraId="0E787C24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E0E0E0"/>
            <w:vAlign w:val="center"/>
          </w:tcPr>
          <w:p w14:paraId="3F3F1B7D" w14:textId="77777777" w:rsidR="0061331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61C63" w:rsidRPr="00497C33" w14:paraId="6BA4E1A5" w14:textId="77777777" w:rsidTr="00656485">
        <w:trPr>
          <w:trHeight w:val="307"/>
          <w:jc w:val="center"/>
        </w:trPr>
        <w:tc>
          <w:tcPr>
            <w:tcW w:w="707" w:type="dxa"/>
            <w:vMerge/>
            <w:shd w:val="clear" w:color="auto" w:fill="E0E0E0"/>
            <w:vAlign w:val="center"/>
          </w:tcPr>
          <w:p w14:paraId="7A49815B" w14:textId="77777777" w:rsidR="009439BB" w:rsidRPr="00C00699" w:rsidRDefault="009439B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E0E0E0"/>
            <w:vAlign w:val="center"/>
          </w:tcPr>
          <w:p w14:paraId="40B77854" w14:textId="5958A192" w:rsidR="009439BB" w:rsidRPr="00C00699" w:rsidRDefault="00C006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m od OB</w:t>
            </w:r>
          </w:p>
        </w:tc>
        <w:tc>
          <w:tcPr>
            <w:tcW w:w="707" w:type="dxa"/>
            <w:shd w:val="clear" w:color="auto" w:fill="E0E0E0"/>
            <w:vAlign w:val="center"/>
          </w:tcPr>
          <w:p w14:paraId="599003B5" w14:textId="521DCCF2" w:rsidR="009439BB" w:rsidRPr="00C00699" w:rsidRDefault="00C006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m od OB</w:t>
            </w:r>
          </w:p>
        </w:tc>
        <w:tc>
          <w:tcPr>
            <w:tcW w:w="566" w:type="dxa"/>
            <w:shd w:val="clear" w:color="auto" w:fill="E0E0E0"/>
            <w:vAlign w:val="center"/>
          </w:tcPr>
          <w:p w14:paraId="04EB24C1" w14:textId="6D344537" w:rsidR="009439BB" w:rsidRPr="00C00699" w:rsidRDefault="00C006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m od ter.</w:t>
            </w:r>
          </w:p>
        </w:tc>
        <w:tc>
          <w:tcPr>
            <w:tcW w:w="842" w:type="dxa"/>
            <w:shd w:val="clear" w:color="auto" w:fill="E0E0E0"/>
            <w:vAlign w:val="center"/>
          </w:tcPr>
          <w:p w14:paraId="4BEDA61A" w14:textId="65BEB511" w:rsidR="009439BB" w:rsidRPr="00C00699" w:rsidRDefault="00C006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mm</w:t>
            </w:r>
          </w:p>
        </w:tc>
        <w:tc>
          <w:tcPr>
            <w:tcW w:w="567" w:type="dxa"/>
            <w:shd w:val="clear" w:color="auto" w:fill="E0E0E0"/>
            <w:vAlign w:val="center"/>
          </w:tcPr>
          <w:p w14:paraId="770A10CE" w14:textId="60352B22" w:rsidR="009439BB" w:rsidRPr="00C00699" w:rsidRDefault="00C006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572" w:type="dxa"/>
            <w:shd w:val="clear" w:color="auto" w:fill="E0E0E0"/>
            <w:vAlign w:val="center"/>
          </w:tcPr>
          <w:p w14:paraId="5833951D" w14:textId="4B6359D4" w:rsidR="009439BB" w:rsidRPr="00C00699" w:rsidRDefault="00C006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l/s</w:t>
            </w:r>
          </w:p>
        </w:tc>
        <w:tc>
          <w:tcPr>
            <w:tcW w:w="891" w:type="dxa"/>
            <w:shd w:val="clear" w:color="auto" w:fill="E0E0E0"/>
            <w:vAlign w:val="center"/>
          </w:tcPr>
          <w:p w14:paraId="4DEC5120" w14:textId="3D7A0A55" w:rsidR="009439BB" w:rsidRPr="00C00699" w:rsidRDefault="00C00699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 w:rsidRPr="00C00699">
              <w:rPr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677" w:type="dxa"/>
            <w:shd w:val="clear" w:color="auto" w:fill="E0E0E0"/>
            <w:vAlign w:val="center"/>
          </w:tcPr>
          <w:p w14:paraId="264F7A88" w14:textId="3E0FB0AD" w:rsidR="009439B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m/s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521C7677" w14:textId="5D1BD292" w:rsidR="009439B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</w:t>
            </w:r>
            <w:r w:rsidRPr="0061331B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/s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28F9A2E0" w14:textId="0EEDA048" w:rsidR="009439B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m/s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0BEA3795" w14:textId="73ED7F04" w:rsidR="009439B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</w:t>
            </w:r>
            <w:r w:rsidRPr="0061331B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/s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3362F831" w14:textId="49F6161E" w:rsidR="009439B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m/s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70F46A74" w14:textId="792EB2D6" w:rsidR="009439BB" w:rsidRPr="00C00699" w:rsidRDefault="0061331B" w:rsidP="00656485">
            <w:pPr>
              <w:pStyle w:val="Texttabulky"/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</w:t>
            </w:r>
            <w:r w:rsidRPr="0061331B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/s</w:t>
            </w:r>
          </w:p>
        </w:tc>
      </w:tr>
      <w:tr w:rsidR="0053299D" w:rsidRPr="00497C33" w14:paraId="0EE073C9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2F715A5F" w14:textId="6EA03581" w:rsidR="0053299D" w:rsidRPr="009439BB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A5FF4F3" w14:textId="5FA0C8DA" w:rsidR="0053299D" w:rsidRPr="009F0AD5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4.87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E450E8D" w14:textId="364637D3" w:rsidR="0053299D" w:rsidRPr="009F0AD5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12.16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A4C41B1" w14:textId="3ED87152" w:rsidR="0053299D" w:rsidRPr="009F0AD5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0.65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A80F08E" w14:textId="10801E33" w:rsidR="0053299D" w:rsidRPr="009F0AD5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99357A" w14:textId="0D6C0CF2" w:rsidR="0053299D" w:rsidRPr="009F0AD5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7D439C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67</w:t>
            </w:r>
            <w:r w:rsidRPr="0058098B">
              <w:rPr>
                <w:color w:val="000000"/>
                <w:sz w:val="20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13A56483" w14:textId="01528B40" w:rsidR="0053299D" w:rsidRPr="009F0AD5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 w:rsidR="007D439C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45</w:t>
            </w:r>
            <w:r w:rsidRPr="0058098B">
              <w:rPr>
                <w:color w:val="000000"/>
                <w:sz w:val="20"/>
              </w:rPr>
              <w:t> 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B0DAB3D" w14:textId="5E7A7538" w:rsidR="0053299D" w:rsidRPr="007D439C" w:rsidRDefault="0053299D" w:rsidP="0053299D">
            <w:pPr>
              <w:spacing w:after="0"/>
              <w:jc w:val="center"/>
              <w:rPr>
                <w:color w:val="000000"/>
                <w:sz w:val="20"/>
              </w:rPr>
            </w:pPr>
            <w:r w:rsidRPr="007D439C">
              <w:rPr>
                <w:color w:val="000000"/>
                <w:sz w:val="20"/>
              </w:rPr>
              <w:t>8.1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008D70D" w14:textId="5D57C9E4" w:rsidR="0053299D" w:rsidRPr="007D439C" w:rsidRDefault="005B095B" w:rsidP="0053299D">
            <w:pPr>
              <w:pStyle w:val="Texttabulky"/>
              <w:keepNext/>
              <w:jc w:val="center"/>
              <w:rPr>
                <w:b/>
                <w:bCs/>
              </w:rPr>
            </w:pPr>
            <w:r w:rsidRPr="007D439C">
              <w:rPr>
                <w:sz w:val="14"/>
                <w:szCs w:val="14"/>
              </w:rPr>
              <w:t>4</w:t>
            </w:r>
            <w:r w:rsidR="0053299D" w:rsidRPr="007D439C">
              <w:rPr>
                <w:sz w:val="14"/>
                <w:szCs w:val="14"/>
              </w:rPr>
              <w:t>.</w:t>
            </w:r>
            <w:r w:rsidRPr="007D439C">
              <w:rPr>
                <w:sz w:val="14"/>
                <w:szCs w:val="14"/>
              </w:rPr>
              <w:t>34</w:t>
            </w:r>
            <w:r w:rsidR="0053299D" w:rsidRPr="007D439C">
              <w:rPr>
                <w:sz w:val="14"/>
                <w:szCs w:val="14"/>
              </w:rPr>
              <w:t>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2EE6CF" w14:textId="03CCFE1E" w:rsidR="0053299D" w:rsidRPr="007D439C" w:rsidRDefault="005B095B" w:rsidP="0053299D">
            <w:pPr>
              <w:pStyle w:val="Texttabulky"/>
              <w:keepNext/>
              <w:jc w:val="center"/>
              <w:rPr>
                <w:b/>
                <w:bCs/>
              </w:rPr>
            </w:pPr>
            <w:r w:rsidRPr="007D439C">
              <w:rPr>
                <w:sz w:val="14"/>
                <w:szCs w:val="14"/>
              </w:rPr>
              <w:t>3</w:t>
            </w:r>
            <w:r w:rsidR="0053299D" w:rsidRPr="007D439C">
              <w:rPr>
                <w:sz w:val="14"/>
                <w:szCs w:val="14"/>
              </w:rPr>
              <w:t>.</w:t>
            </w:r>
            <w:r w:rsidRPr="007D439C">
              <w:rPr>
                <w:sz w:val="14"/>
                <w:szCs w:val="14"/>
              </w:rPr>
              <w:t>51</w:t>
            </w:r>
            <w:r w:rsidR="0053299D" w:rsidRPr="007D439C">
              <w:rPr>
                <w:sz w:val="14"/>
                <w:szCs w:val="14"/>
              </w:rPr>
              <w:t>E-03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599247" w14:textId="00F01647" w:rsidR="0053299D" w:rsidRPr="007D439C" w:rsidRDefault="005B095B" w:rsidP="0053299D">
            <w:pPr>
              <w:pStyle w:val="Texttabulky"/>
              <w:keepNext/>
              <w:jc w:val="center"/>
              <w:rPr>
                <w:b/>
                <w:bCs/>
              </w:rPr>
            </w:pPr>
            <w:r w:rsidRPr="007D439C">
              <w:rPr>
                <w:sz w:val="14"/>
                <w:szCs w:val="14"/>
              </w:rPr>
              <w:t>1</w:t>
            </w:r>
            <w:r w:rsidR="0053299D" w:rsidRPr="007D439C">
              <w:rPr>
                <w:sz w:val="14"/>
                <w:szCs w:val="14"/>
              </w:rPr>
              <w:t>.</w:t>
            </w:r>
            <w:r w:rsidRPr="007D439C">
              <w:rPr>
                <w:sz w:val="14"/>
                <w:szCs w:val="14"/>
              </w:rPr>
              <w:t>30</w:t>
            </w:r>
            <w:r w:rsidR="0053299D" w:rsidRPr="007D439C">
              <w:rPr>
                <w:sz w:val="14"/>
                <w:szCs w:val="14"/>
              </w:rPr>
              <w:t>E-0</w:t>
            </w:r>
            <w:r w:rsidRPr="007D439C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4D8A07" w14:textId="1669D411" w:rsidR="0053299D" w:rsidRPr="007D439C" w:rsidRDefault="005B095B" w:rsidP="0053299D">
            <w:pPr>
              <w:pStyle w:val="Texttabulky"/>
              <w:keepNext/>
              <w:jc w:val="center"/>
              <w:rPr>
                <w:b/>
                <w:bCs/>
              </w:rPr>
            </w:pPr>
            <w:r w:rsidRPr="007D439C">
              <w:rPr>
                <w:sz w:val="14"/>
                <w:szCs w:val="14"/>
              </w:rPr>
              <w:t>1</w:t>
            </w:r>
            <w:r w:rsidR="0053299D" w:rsidRPr="007D439C">
              <w:rPr>
                <w:sz w:val="14"/>
                <w:szCs w:val="14"/>
              </w:rPr>
              <w:t>.</w:t>
            </w:r>
            <w:r w:rsidRPr="007D439C">
              <w:rPr>
                <w:sz w:val="14"/>
                <w:szCs w:val="14"/>
              </w:rPr>
              <w:t>05</w:t>
            </w:r>
            <w:r w:rsidR="0053299D" w:rsidRPr="007D439C">
              <w:rPr>
                <w:sz w:val="14"/>
                <w:szCs w:val="14"/>
              </w:rPr>
              <w:t>E-0</w:t>
            </w:r>
            <w:r w:rsidRPr="007D439C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B51F62" w14:textId="184F1EBB" w:rsidR="0053299D" w:rsidRPr="007D439C" w:rsidRDefault="0053299D" w:rsidP="0053299D">
            <w:pPr>
              <w:pStyle w:val="Texttabulky"/>
              <w:keepNext/>
              <w:jc w:val="center"/>
              <w:rPr>
                <w:b/>
                <w:bCs/>
              </w:rPr>
            </w:pPr>
            <w:r w:rsidRPr="007D439C">
              <w:rPr>
                <w:sz w:val="14"/>
                <w:szCs w:val="14"/>
              </w:rPr>
              <w:t>2.8</w:t>
            </w:r>
            <w:r w:rsidR="005B095B" w:rsidRPr="007D439C">
              <w:rPr>
                <w:sz w:val="14"/>
                <w:szCs w:val="14"/>
              </w:rPr>
              <w:t>2</w:t>
            </w:r>
            <w:r w:rsidRPr="007D439C">
              <w:rPr>
                <w:sz w:val="14"/>
                <w:szCs w:val="14"/>
              </w:rPr>
              <w:t>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A4C9DA" w14:textId="6A149D9A" w:rsidR="0053299D" w:rsidRPr="007D439C" w:rsidRDefault="0053299D" w:rsidP="0053299D">
            <w:pPr>
              <w:pStyle w:val="Texttabulky"/>
              <w:keepNext/>
              <w:jc w:val="center"/>
              <w:rPr>
                <w:b/>
                <w:bCs/>
              </w:rPr>
            </w:pPr>
            <w:r w:rsidRPr="007D439C">
              <w:rPr>
                <w:sz w:val="14"/>
                <w:szCs w:val="14"/>
              </w:rPr>
              <w:t>2.2</w:t>
            </w:r>
            <w:r w:rsidR="005B095B" w:rsidRPr="007D439C">
              <w:rPr>
                <w:sz w:val="14"/>
                <w:szCs w:val="14"/>
              </w:rPr>
              <w:t>8</w:t>
            </w:r>
            <w:r w:rsidRPr="007D439C">
              <w:rPr>
                <w:sz w:val="14"/>
                <w:szCs w:val="14"/>
              </w:rPr>
              <w:t>E-03</w:t>
            </w:r>
          </w:p>
        </w:tc>
      </w:tr>
      <w:tr w:rsidR="00D61C63" w:rsidRPr="00497C33" w14:paraId="6A48E98D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53C6935A" w14:textId="133184D6" w:rsidR="00D61C63" w:rsidRPr="009439BB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B4CDE8B" w14:textId="4A9DD45E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3.85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F026B90" w14:textId="0B7B1BA2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10.4</w:t>
            </w:r>
            <w:r w:rsidR="005A634C">
              <w:rPr>
                <w:color w:val="000000"/>
                <w:sz w:val="20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AE550D4" w14:textId="398EF1F9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0.5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A5A7C81" w14:textId="3BE5AE88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73024" w14:textId="75655F69" w:rsidR="00D61C63" w:rsidRPr="008564E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8564E5">
              <w:rPr>
                <w:color w:val="000000"/>
                <w:sz w:val="20"/>
              </w:rPr>
              <w:t>4.73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3DAE8F4C" w14:textId="1C20146D" w:rsidR="00D61C63" w:rsidRPr="008564E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8564E5">
              <w:rPr>
                <w:color w:val="000000"/>
                <w:sz w:val="20"/>
              </w:rPr>
              <w:t>2.</w:t>
            </w:r>
            <w:r w:rsidR="008564E5" w:rsidRPr="008564E5">
              <w:rPr>
                <w:color w:val="000000"/>
                <w:sz w:val="20"/>
              </w:rPr>
              <w:t>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CBC359E" w14:textId="27A591B4" w:rsidR="00D61C63" w:rsidRPr="003541F4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3541F4">
              <w:rPr>
                <w:color w:val="000000"/>
                <w:sz w:val="20"/>
              </w:rPr>
              <w:t>8</w:t>
            </w:r>
            <w:r w:rsidR="00B52C84" w:rsidRPr="003541F4">
              <w:rPr>
                <w:color w:val="000000"/>
                <w:sz w:val="20"/>
              </w:rPr>
              <w:t>.0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432308B3" w14:textId="4C0E3818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5.26E-04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1183B5" w14:textId="588AD20D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4.21E-03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F697EF" w14:textId="60A914B0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3.51E-05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2F9C37" w14:textId="518B8737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2.80E-04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88D581" w14:textId="2D139763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2.8</w:t>
            </w:r>
            <w:r w:rsidR="003541F4" w:rsidRPr="00D02DB0">
              <w:rPr>
                <w:sz w:val="14"/>
                <w:szCs w:val="14"/>
              </w:rPr>
              <w:t>0</w:t>
            </w:r>
            <w:r w:rsidRPr="00D02DB0">
              <w:rPr>
                <w:sz w:val="14"/>
                <w:szCs w:val="14"/>
              </w:rPr>
              <w:t>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0FB96B" w14:textId="13F9D38C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2.2</w:t>
            </w:r>
            <w:r w:rsidR="003541F4" w:rsidRPr="00D02DB0">
              <w:rPr>
                <w:sz w:val="14"/>
                <w:szCs w:val="14"/>
              </w:rPr>
              <w:t>4</w:t>
            </w:r>
            <w:r w:rsidRPr="00D02DB0">
              <w:rPr>
                <w:sz w:val="14"/>
                <w:szCs w:val="14"/>
              </w:rPr>
              <w:t>E-03</w:t>
            </w:r>
          </w:p>
        </w:tc>
      </w:tr>
      <w:tr w:rsidR="00D61C63" w:rsidRPr="00497C33" w14:paraId="2781E541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0A34C275" w14:textId="6DC1B9AA" w:rsidR="00D61C63" w:rsidRPr="009439BB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CF2BAF5" w14:textId="1B9C1993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5.12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6FB11C2" w14:textId="4E8DE24F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12.88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8E527A1" w14:textId="342FDC99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0.75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A2E118C" w14:textId="2B2EA2A4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3FB54" w14:textId="4331354E" w:rsidR="00D61C63" w:rsidRPr="00D02DB0" w:rsidRDefault="00D02DB0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D02DB0">
              <w:rPr>
                <w:color w:val="000000"/>
                <w:sz w:val="20"/>
              </w:rPr>
              <w:t>3</w:t>
            </w:r>
            <w:r w:rsidR="00D61C63" w:rsidRPr="00D02DB0">
              <w:rPr>
                <w:color w:val="000000"/>
                <w:sz w:val="20"/>
              </w:rPr>
              <w:t>.</w:t>
            </w:r>
            <w:r w:rsidRPr="00D02DB0">
              <w:rPr>
                <w:color w:val="000000"/>
                <w:sz w:val="20"/>
              </w:rPr>
              <w:t>66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4AADACB1" w14:textId="72354F7D" w:rsidR="00D61C63" w:rsidRPr="00D02DB0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D02DB0">
              <w:rPr>
                <w:color w:val="000000"/>
                <w:sz w:val="20"/>
              </w:rPr>
              <w:t>3.4</w:t>
            </w:r>
            <w:r w:rsidR="003541F4" w:rsidRPr="00D02DB0">
              <w:rPr>
                <w:color w:val="000000"/>
                <w:sz w:val="20"/>
              </w:rPr>
              <w:t>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3C6E0B7" w14:textId="3980EF4A" w:rsidR="00D61C63" w:rsidRPr="00D02DB0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D02DB0">
              <w:rPr>
                <w:color w:val="000000"/>
                <w:sz w:val="20"/>
              </w:rPr>
              <w:t>8.5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7213478" w14:textId="06BEA21D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1.50E-04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E6C4D3" w14:textId="5A5DEF87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1.28E-03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199557" w14:textId="60BAE256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1.25E-04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82F768" w14:textId="7C89E457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1.06E-03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5A3198" w14:textId="5109DB69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1.38E-04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14BC20" w14:textId="02332417" w:rsidR="00D61C63" w:rsidRPr="00D02DB0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D02DB0">
              <w:rPr>
                <w:sz w:val="14"/>
                <w:szCs w:val="14"/>
              </w:rPr>
              <w:t>1.17E-03</w:t>
            </w:r>
          </w:p>
        </w:tc>
      </w:tr>
      <w:tr w:rsidR="00D61C63" w:rsidRPr="00497C33" w14:paraId="1FD9D9E0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3D44A8FC" w14:textId="3BFCAA3D" w:rsidR="00D61C63" w:rsidRPr="009439BB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950BE8F" w14:textId="2268CB37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4.11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9AB6205" w14:textId="0CDFC822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6.9</w:t>
            </w:r>
            <w:r w:rsidR="005A634C">
              <w:rPr>
                <w:color w:val="000000"/>
                <w:sz w:val="20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EDC2D24" w14:textId="5F16DF23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0</w:t>
            </w:r>
            <w:r w:rsidR="005A634C">
              <w:rPr>
                <w:color w:val="000000"/>
                <w:sz w:val="20"/>
              </w:rPr>
              <w:t>.0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FBC70F3" w14:textId="226BEA7E" w:rsidR="00D61C63" w:rsidRPr="00D02DB0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D02DB0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46274A" w14:textId="1BAFF62B" w:rsidR="00D61C63" w:rsidRPr="00D02DB0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D02DB0">
              <w:rPr>
                <w:color w:val="000000"/>
                <w:sz w:val="20"/>
              </w:rPr>
              <w:t>1.8</w:t>
            </w:r>
            <w:r w:rsidR="00D02DB0" w:rsidRPr="00D02DB0">
              <w:rPr>
                <w:color w:val="000000"/>
                <w:sz w:val="20"/>
              </w:rPr>
              <w:t>5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4D5E3C64" w14:textId="51D6B6A5" w:rsidR="00D61C63" w:rsidRPr="00D02DB0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D02DB0">
              <w:rPr>
                <w:color w:val="000000"/>
                <w:sz w:val="20"/>
              </w:rPr>
              <w:t>0.8</w:t>
            </w:r>
            <w:r w:rsidR="00D02DB0" w:rsidRPr="00D02DB0">
              <w:rPr>
                <w:color w:val="000000"/>
                <w:sz w:val="20"/>
              </w:rPr>
              <w:t>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33FA192" w14:textId="564C84C2" w:rsidR="00D61C63" w:rsidRPr="00ED0CB4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ED0CB4">
              <w:rPr>
                <w:color w:val="000000"/>
                <w:sz w:val="20"/>
              </w:rPr>
              <w:t>5.6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0665082" w14:textId="7EFC2AC4" w:rsidR="00D61C63" w:rsidRPr="00ED0CB4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ED0CB4">
              <w:rPr>
                <w:sz w:val="14"/>
                <w:szCs w:val="14"/>
              </w:rPr>
              <w:t>1.94E-05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2B7CD2" w14:textId="2B01AC0D" w:rsidR="00D61C63" w:rsidRPr="00ED0CB4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ED0CB4">
              <w:rPr>
                <w:sz w:val="14"/>
                <w:szCs w:val="14"/>
              </w:rPr>
              <w:t>1.08E-04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6045DA" w14:textId="7A322917" w:rsidR="00D61C63" w:rsidRPr="00ED0CB4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ED0CB4">
              <w:rPr>
                <w:sz w:val="14"/>
                <w:szCs w:val="14"/>
              </w:rPr>
              <w:t>3.39E-05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64938F" w14:textId="715F444C" w:rsidR="00D61C63" w:rsidRPr="00ED0CB4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ED0CB4">
              <w:rPr>
                <w:sz w:val="14"/>
                <w:szCs w:val="14"/>
              </w:rPr>
              <w:t>1.90E-04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7DCD36" w14:textId="7868C654" w:rsidR="00D61C63" w:rsidRPr="00ED0CB4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ED0CB4">
              <w:rPr>
                <w:sz w:val="14"/>
                <w:szCs w:val="14"/>
              </w:rPr>
              <w:t>2.6</w:t>
            </w:r>
            <w:r w:rsidR="00D02DB0" w:rsidRPr="00ED0CB4">
              <w:rPr>
                <w:sz w:val="14"/>
                <w:szCs w:val="14"/>
              </w:rPr>
              <w:t>6</w:t>
            </w:r>
            <w:r w:rsidRPr="00ED0CB4">
              <w:rPr>
                <w:sz w:val="14"/>
                <w:szCs w:val="14"/>
              </w:rPr>
              <w:t>E-05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39222" w14:textId="275B5112" w:rsidR="00D61C63" w:rsidRPr="00ED0CB4" w:rsidRDefault="00D61C63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ED0CB4">
              <w:rPr>
                <w:sz w:val="14"/>
                <w:szCs w:val="14"/>
              </w:rPr>
              <w:t>1.49E-04</w:t>
            </w:r>
          </w:p>
        </w:tc>
      </w:tr>
      <w:tr w:rsidR="007D439C" w:rsidRPr="00497C33" w14:paraId="0450F3B2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038830B5" w14:textId="671BCD2F" w:rsidR="007D439C" w:rsidRPr="009439BB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V-8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F192AA3" w14:textId="000D6F43" w:rsidR="007D439C" w:rsidRPr="009F0AD5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7.3</w:t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3858D9F" w14:textId="6DAF976C" w:rsidR="007D439C" w:rsidRPr="009F0AD5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10.65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59707DF" w14:textId="67DC3E39" w:rsidR="007D439C" w:rsidRPr="009F0AD5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0.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E15BA32" w14:textId="3397419C" w:rsidR="007D439C" w:rsidRPr="009F0AD5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94F53F" w14:textId="0AC8CF30" w:rsidR="007D439C" w:rsidRPr="007D439C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 w:rsidRPr="007D439C">
              <w:rPr>
                <w:color w:val="000000"/>
                <w:sz w:val="20"/>
              </w:rPr>
              <w:t>1.01 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279126A3" w14:textId="33894133" w:rsidR="007D439C" w:rsidRPr="007D439C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 w:rsidRPr="007D439C">
              <w:rPr>
                <w:color w:val="000000"/>
                <w:sz w:val="20"/>
              </w:rPr>
              <w:t>2.85 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6841044" w14:textId="68068DCA" w:rsidR="007D439C" w:rsidRPr="009F0AD5" w:rsidRDefault="007D439C" w:rsidP="007D439C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8.0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45E6A29" w14:textId="4D6F6872" w:rsidR="007D439C" w:rsidRPr="008D61F0" w:rsidRDefault="007D439C" w:rsidP="007D439C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1.</w:t>
            </w:r>
            <w:r w:rsidR="00AD1529" w:rsidRPr="008D61F0">
              <w:rPr>
                <w:sz w:val="14"/>
                <w:szCs w:val="14"/>
              </w:rPr>
              <w:t>30</w:t>
            </w:r>
            <w:r w:rsidRPr="008D61F0">
              <w:rPr>
                <w:sz w:val="14"/>
                <w:szCs w:val="14"/>
              </w:rPr>
              <w:t>E-0</w:t>
            </w:r>
            <w:r w:rsidR="00AD1529" w:rsidRPr="008D61F0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1B8455" w14:textId="4E83BB8E" w:rsidR="007D439C" w:rsidRPr="008D61F0" w:rsidRDefault="007D439C" w:rsidP="007D439C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1.0</w:t>
            </w:r>
            <w:r w:rsidR="00AD1529" w:rsidRPr="008D61F0">
              <w:rPr>
                <w:sz w:val="14"/>
                <w:szCs w:val="14"/>
              </w:rPr>
              <w:t>4</w:t>
            </w:r>
            <w:r w:rsidRPr="008D61F0">
              <w:rPr>
                <w:sz w:val="14"/>
                <w:szCs w:val="14"/>
              </w:rPr>
              <w:t>E-0</w:t>
            </w:r>
            <w:r w:rsidR="00AD1529" w:rsidRPr="008D61F0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B077C2" w14:textId="3B2264FA" w:rsidR="007D439C" w:rsidRPr="008D61F0" w:rsidRDefault="007D439C" w:rsidP="007D439C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3.</w:t>
            </w:r>
            <w:r w:rsidR="00AD1529" w:rsidRPr="008D61F0">
              <w:rPr>
                <w:sz w:val="14"/>
                <w:szCs w:val="14"/>
              </w:rPr>
              <w:t>26</w:t>
            </w:r>
            <w:r w:rsidRPr="008D61F0">
              <w:rPr>
                <w:sz w:val="14"/>
                <w:szCs w:val="14"/>
              </w:rPr>
              <w:t>E-0</w:t>
            </w:r>
            <w:r w:rsidR="00AD1529" w:rsidRPr="008D61F0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EF473D" w14:textId="209A6C5C" w:rsidR="007D439C" w:rsidRPr="008D61F0" w:rsidRDefault="00CA79A4" w:rsidP="007D439C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2</w:t>
            </w:r>
            <w:r w:rsidR="007D439C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61</w:t>
            </w:r>
            <w:r w:rsidR="007D439C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8CA901" w14:textId="3258240B" w:rsidR="007D439C" w:rsidRPr="008D61F0" w:rsidRDefault="00AD1529" w:rsidP="007D439C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8</w:t>
            </w:r>
            <w:r w:rsidR="007D439C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15</w:t>
            </w:r>
            <w:r w:rsidR="007D439C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C14A6D" w14:textId="051132DD" w:rsidR="007D439C" w:rsidRPr="008D61F0" w:rsidRDefault="00AD1529" w:rsidP="007D439C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6</w:t>
            </w:r>
            <w:r w:rsidR="007D439C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52</w:t>
            </w:r>
            <w:r w:rsidR="007D439C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3</w:t>
            </w:r>
          </w:p>
        </w:tc>
      </w:tr>
      <w:tr w:rsidR="00D61C63" w:rsidRPr="00497C33" w14:paraId="4359B24A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30A19AB4" w14:textId="309B7AE9" w:rsidR="00D61C63" w:rsidRPr="009439BB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V-10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417675B" w14:textId="1E720594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7.7</w:t>
            </w:r>
            <w:r w:rsidR="005A634C">
              <w:rPr>
                <w:color w:val="000000"/>
                <w:sz w:val="20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0E4D277" w14:textId="29905560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12.77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56B1937" w14:textId="2128200A" w:rsidR="00D61C63" w:rsidRPr="009F0AD5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0.5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8B321BB" w14:textId="1B61E325" w:rsidR="00D61C63" w:rsidRPr="00ED0CB4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ED0CB4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1D91A" w14:textId="1E86B400" w:rsidR="00D61C63" w:rsidRPr="00ED0CB4" w:rsidRDefault="00ED0CB4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ED0CB4">
              <w:rPr>
                <w:color w:val="000000"/>
                <w:sz w:val="20"/>
              </w:rPr>
              <w:t>1</w:t>
            </w:r>
            <w:r w:rsidR="00D61C63" w:rsidRPr="00ED0CB4">
              <w:rPr>
                <w:color w:val="000000"/>
                <w:sz w:val="20"/>
              </w:rPr>
              <w:t>.</w:t>
            </w:r>
            <w:r w:rsidRPr="00ED0CB4">
              <w:rPr>
                <w:color w:val="000000"/>
                <w:sz w:val="20"/>
              </w:rPr>
              <w:t>74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C928FF0" w14:textId="50B5E619" w:rsidR="00D61C63" w:rsidRPr="00ED0CB4" w:rsidRDefault="00D61C63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ED0CB4">
              <w:rPr>
                <w:color w:val="000000"/>
                <w:sz w:val="20"/>
              </w:rPr>
              <w:t>3</w:t>
            </w:r>
            <w:r w:rsidR="005A634C" w:rsidRPr="00ED0CB4">
              <w:rPr>
                <w:color w:val="000000"/>
                <w:sz w:val="20"/>
              </w:rPr>
              <w:t>.</w:t>
            </w:r>
            <w:r w:rsidR="00ED0CB4" w:rsidRPr="00ED0CB4">
              <w:rPr>
                <w:color w:val="000000"/>
                <w:sz w:val="20"/>
              </w:rPr>
              <w:t>29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DA8CDB1" w14:textId="68B844FB" w:rsidR="00D61C63" w:rsidRPr="00ED0CB4" w:rsidRDefault="009F3ACC" w:rsidP="00D61C63">
            <w:pPr>
              <w:spacing w:after="0"/>
              <w:jc w:val="center"/>
              <w:rPr>
                <w:color w:val="000000"/>
                <w:sz w:val="20"/>
              </w:rPr>
            </w:pPr>
            <w:r w:rsidRPr="00ED0CB4">
              <w:rPr>
                <w:color w:val="000000"/>
                <w:sz w:val="20"/>
              </w:rPr>
              <w:t>7</w:t>
            </w:r>
            <w:r w:rsidR="00B52C84" w:rsidRPr="00ED0CB4">
              <w:rPr>
                <w:color w:val="000000"/>
                <w:sz w:val="20"/>
              </w:rPr>
              <w:t>.</w:t>
            </w:r>
            <w:r w:rsidRPr="00ED0CB4">
              <w:rPr>
                <w:color w:val="000000"/>
                <w:sz w:val="20"/>
              </w:rPr>
              <w:t>9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DC3FD44" w14:textId="45BC07CF" w:rsidR="00D61C63" w:rsidRPr="008D61F0" w:rsidRDefault="00ED0CB4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4</w:t>
            </w:r>
            <w:r w:rsidR="00D61C63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77</w:t>
            </w:r>
            <w:r w:rsidR="00D61C63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D7F1E5" w14:textId="3D61C732" w:rsidR="00D61C63" w:rsidRPr="008D61F0" w:rsidRDefault="00ED0CB4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3</w:t>
            </w:r>
            <w:r w:rsidR="00D61C63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77</w:t>
            </w:r>
            <w:r w:rsidR="00D61C63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67B003" w14:textId="227CF985" w:rsidR="00D61C63" w:rsidRPr="008D61F0" w:rsidRDefault="008D61F0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1</w:t>
            </w:r>
            <w:r w:rsidR="00D61C63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23</w:t>
            </w:r>
            <w:r w:rsidR="00D61C63" w:rsidRPr="008D61F0">
              <w:rPr>
                <w:sz w:val="14"/>
                <w:szCs w:val="14"/>
              </w:rPr>
              <w:t>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D84A6B" w14:textId="16B6EA7E" w:rsidR="00D61C63" w:rsidRPr="008D61F0" w:rsidRDefault="008D61F0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9.72</w:t>
            </w:r>
            <w:r w:rsidR="00D61C63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ABB0EE" w14:textId="0898D8DD" w:rsidR="00D61C63" w:rsidRPr="008D61F0" w:rsidRDefault="008D61F0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3</w:t>
            </w:r>
            <w:r w:rsidR="00D61C63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00</w:t>
            </w:r>
            <w:r w:rsidR="00D61C63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B8B738" w14:textId="4FAC86FB" w:rsidR="00D61C63" w:rsidRPr="008D61F0" w:rsidRDefault="008D61F0" w:rsidP="00D61C63">
            <w:pPr>
              <w:pStyle w:val="Texttabulky"/>
              <w:keepNext/>
              <w:jc w:val="center"/>
              <w:rPr>
                <w:b/>
                <w:bCs/>
                <w:sz w:val="14"/>
                <w:szCs w:val="14"/>
              </w:rPr>
            </w:pPr>
            <w:r w:rsidRPr="008D61F0">
              <w:rPr>
                <w:sz w:val="14"/>
                <w:szCs w:val="14"/>
              </w:rPr>
              <w:t>2</w:t>
            </w:r>
            <w:r w:rsidR="00D61C63" w:rsidRPr="008D61F0">
              <w:rPr>
                <w:sz w:val="14"/>
                <w:szCs w:val="14"/>
              </w:rPr>
              <w:t>.</w:t>
            </w:r>
            <w:r w:rsidRPr="008D61F0">
              <w:rPr>
                <w:sz w:val="14"/>
                <w:szCs w:val="14"/>
              </w:rPr>
              <w:t>37</w:t>
            </w:r>
            <w:r w:rsidR="00D61C63" w:rsidRPr="008D61F0">
              <w:rPr>
                <w:sz w:val="14"/>
                <w:szCs w:val="14"/>
              </w:rPr>
              <w:t>E-0</w:t>
            </w:r>
            <w:r w:rsidRPr="008D61F0">
              <w:rPr>
                <w:sz w:val="14"/>
                <w:szCs w:val="14"/>
              </w:rPr>
              <w:t>3</w:t>
            </w:r>
          </w:p>
        </w:tc>
      </w:tr>
      <w:tr w:rsidR="00CA79A4" w:rsidRPr="00497C33" w14:paraId="65EABEDD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63199DA4" w14:textId="57C719A1" w:rsidR="00CA79A4" w:rsidRPr="009439BB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837E5C2" w14:textId="7315F585" w:rsidR="00CA79A4" w:rsidRPr="009F0AD5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7.98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3760FC2" w14:textId="2C78E3E8" w:rsidR="00CA79A4" w:rsidRPr="009F0AD5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13.03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3473581" w14:textId="34CC0709" w:rsidR="00CA79A4" w:rsidRPr="009F0AD5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0.8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DDC8043" w14:textId="1236B040" w:rsidR="00CA79A4" w:rsidRPr="009F0AD5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31617B" w14:textId="572E9BA2" w:rsidR="00CA79A4" w:rsidRPr="00CA79A4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 w:rsidRPr="00CA79A4">
              <w:rPr>
                <w:color w:val="000000"/>
                <w:sz w:val="20"/>
              </w:rPr>
              <w:t>1.74 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34758F0A" w14:textId="28B644E2" w:rsidR="00CA79A4" w:rsidRPr="00CA79A4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 w:rsidRPr="00CA79A4">
              <w:rPr>
                <w:color w:val="000000"/>
                <w:sz w:val="20"/>
              </w:rPr>
              <w:t>2.35 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CFD46EE" w14:textId="4E27CD94" w:rsidR="00CA79A4" w:rsidRPr="009F0AD5" w:rsidRDefault="00CA79A4" w:rsidP="00CA79A4">
            <w:pPr>
              <w:spacing w:after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7.5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51750F8" w14:textId="0A556190" w:rsidR="00CA79A4" w:rsidRPr="0061497D" w:rsidRDefault="00CA79A4" w:rsidP="00CA79A4">
            <w:pPr>
              <w:pStyle w:val="Texttabulky"/>
              <w:keepNext/>
              <w:jc w:val="center"/>
              <w:rPr>
                <w:b/>
                <w:bCs/>
              </w:rPr>
            </w:pPr>
            <w:r w:rsidRPr="0061497D">
              <w:rPr>
                <w:sz w:val="14"/>
                <w:szCs w:val="14"/>
              </w:rPr>
              <w:t>2.98E-04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8A12F6" w14:textId="21A35207" w:rsidR="00CA79A4" w:rsidRPr="0061497D" w:rsidRDefault="00CA79A4" w:rsidP="00CA79A4">
            <w:pPr>
              <w:pStyle w:val="Texttabulky"/>
              <w:keepNext/>
              <w:jc w:val="center"/>
              <w:rPr>
                <w:b/>
                <w:bCs/>
              </w:rPr>
            </w:pPr>
            <w:r w:rsidRPr="0061497D">
              <w:rPr>
                <w:sz w:val="14"/>
                <w:szCs w:val="14"/>
              </w:rPr>
              <w:t>2.</w:t>
            </w:r>
            <w:r w:rsidR="0061497D" w:rsidRPr="0061497D">
              <w:rPr>
                <w:sz w:val="14"/>
                <w:szCs w:val="14"/>
              </w:rPr>
              <w:t>23</w:t>
            </w:r>
            <w:r w:rsidRPr="0061497D">
              <w:rPr>
                <w:sz w:val="14"/>
                <w:szCs w:val="14"/>
              </w:rPr>
              <w:t>E-0</w:t>
            </w:r>
            <w:r w:rsidR="0061497D" w:rsidRPr="0061497D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062B2D" w14:textId="3B3215DD" w:rsidR="00CA79A4" w:rsidRPr="0061497D" w:rsidRDefault="0061497D" w:rsidP="00CA79A4">
            <w:pPr>
              <w:pStyle w:val="Texttabulky"/>
              <w:keepNext/>
              <w:jc w:val="center"/>
              <w:rPr>
                <w:b/>
                <w:bCs/>
              </w:rPr>
            </w:pPr>
            <w:r w:rsidRPr="0061497D">
              <w:rPr>
                <w:sz w:val="14"/>
                <w:szCs w:val="14"/>
              </w:rPr>
              <w:t>1</w:t>
            </w:r>
            <w:r w:rsidR="00CA79A4" w:rsidRPr="0061497D">
              <w:rPr>
                <w:sz w:val="14"/>
                <w:szCs w:val="14"/>
              </w:rPr>
              <w:t>.</w:t>
            </w:r>
            <w:r w:rsidRPr="0061497D">
              <w:rPr>
                <w:sz w:val="14"/>
                <w:szCs w:val="14"/>
              </w:rPr>
              <w:t>19</w:t>
            </w:r>
            <w:r w:rsidR="00CA79A4" w:rsidRPr="0061497D">
              <w:rPr>
                <w:sz w:val="14"/>
                <w:szCs w:val="14"/>
              </w:rPr>
              <w:t>E-04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B345F2" w14:textId="78FEC04D" w:rsidR="00CA79A4" w:rsidRPr="0061497D" w:rsidRDefault="0061497D" w:rsidP="00CA79A4">
            <w:pPr>
              <w:pStyle w:val="Texttabulky"/>
              <w:keepNext/>
              <w:jc w:val="center"/>
              <w:rPr>
                <w:b/>
                <w:bCs/>
              </w:rPr>
            </w:pPr>
            <w:r w:rsidRPr="0061497D">
              <w:rPr>
                <w:sz w:val="14"/>
                <w:szCs w:val="14"/>
              </w:rPr>
              <w:t>8</w:t>
            </w:r>
            <w:r w:rsidR="00CA79A4" w:rsidRPr="0061497D">
              <w:rPr>
                <w:sz w:val="14"/>
                <w:szCs w:val="14"/>
              </w:rPr>
              <w:t>.</w:t>
            </w:r>
            <w:r w:rsidRPr="0061497D">
              <w:rPr>
                <w:sz w:val="14"/>
                <w:szCs w:val="14"/>
              </w:rPr>
              <w:t>93</w:t>
            </w:r>
            <w:r w:rsidR="00CA79A4" w:rsidRPr="0061497D">
              <w:rPr>
                <w:sz w:val="14"/>
                <w:szCs w:val="14"/>
              </w:rPr>
              <w:t>E-0</w:t>
            </w:r>
            <w:r w:rsidRPr="0061497D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8F44A1" w14:textId="2B717DB8" w:rsidR="00CA79A4" w:rsidRPr="0061497D" w:rsidRDefault="0061497D" w:rsidP="00CA79A4">
            <w:pPr>
              <w:pStyle w:val="Texttabulky"/>
              <w:keepNext/>
              <w:jc w:val="center"/>
              <w:rPr>
                <w:b/>
                <w:bCs/>
              </w:rPr>
            </w:pPr>
            <w:r w:rsidRPr="0061497D">
              <w:rPr>
                <w:sz w:val="14"/>
                <w:szCs w:val="14"/>
              </w:rPr>
              <w:t>2</w:t>
            </w:r>
            <w:r w:rsidR="00CA79A4" w:rsidRPr="0061497D">
              <w:rPr>
                <w:sz w:val="14"/>
                <w:szCs w:val="14"/>
              </w:rPr>
              <w:t>.</w:t>
            </w:r>
            <w:r w:rsidRPr="0061497D">
              <w:rPr>
                <w:sz w:val="14"/>
                <w:szCs w:val="14"/>
              </w:rPr>
              <w:t>08</w:t>
            </w:r>
            <w:r w:rsidR="00CA79A4" w:rsidRPr="0061497D">
              <w:rPr>
                <w:sz w:val="14"/>
                <w:szCs w:val="14"/>
              </w:rPr>
              <w:t>E-0</w:t>
            </w:r>
            <w:r w:rsidRPr="0061497D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C197D5" w14:textId="65242743" w:rsidR="00CA79A4" w:rsidRPr="0061497D" w:rsidRDefault="00CA79A4" w:rsidP="00CA79A4">
            <w:pPr>
              <w:pStyle w:val="Texttabulky"/>
              <w:keepNext/>
              <w:jc w:val="center"/>
              <w:rPr>
                <w:b/>
                <w:bCs/>
              </w:rPr>
            </w:pPr>
            <w:r w:rsidRPr="0061497D">
              <w:rPr>
                <w:sz w:val="14"/>
                <w:szCs w:val="14"/>
              </w:rPr>
              <w:t>1.5</w:t>
            </w:r>
            <w:r w:rsidR="0061497D" w:rsidRPr="0061497D">
              <w:rPr>
                <w:sz w:val="14"/>
                <w:szCs w:val="14"/>
              </w:rPr>
              <w:t>6</w:t>
            </w:r>
            <w:r w:rsidRPr="0061497D">
              <w:rPr>
                <w:sz w:val="14"/>
                <w:szCs w:val="14"/>
              </w:rPr>
              <w:t>E-0</w:t>
            </w:r>
            <w:r w:rsidR="0061497D" w:rsidRPr="0061497D">
              <w:rPr>
                <w:sz w:val="14"/>
                <w:szCs w:val="14"/>
              </w:rPr>
              <w:t>3</w:t>
            </w:r>
          </w:p>
        </w:tc>
      </w:tr>
      <w:tr w:rsidR="00132082" w:rsidRPr="00497C33" w14:paraId="5CBDD963" w14:textId="77777777" w:rsidTr="00656485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537F2942" w14:textId="0C2F1F4A" w:rsidR="00132082" w:rsidRPr="009439BB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V-14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05CB73D" w14:textId="2CC7244B" w:rsidR="00132082" w:rsidRPr="009F0AD5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5.13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FEE79AD" w14:textId="6EC82B3C" w:rsidR="00132082" w:rsidRPr="009F0AD5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10.07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ABEA582" w14:textId="102F7C69" w:rsidR="00132082" w:rsidRPr="009F0AD5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1.15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EE046E4" w14:textId="08C472EF" w:rsidR="00132082" w:rsidRPr="009F0AD5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58098B">
              <w:rPr>
                <w:color w:val="000000"/>
                <w:sz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0C6A6D" w14:textId="24926384" w:rsidR="00132082" w:rsidRPr="00132082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132082">
              <w:rPr>
                <w:color w:val="000000"/>
                <w:sz w:val="20"/>
              </w:rPr>
              <w:t>3.95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205BAA05" w14:textId="75A04FA8" w:rsidR="00132082" w:rsidRPr="00132082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132082">
              <w:rPr>
                <w:color w:val="000000"/>
                <w:sz w:val="20"/>
              </w:rPr>
              <w:t>0</w:t>
            </w:r>
            <w:r w:rsidR="008564E5">
              <w:rPr>
                <w:color w:val="000000"/>
                <w:sz w:val="20"/>
              </w:rPr>
              <w:t>.</w:t>
            </w:r>
            <w:r w:rsidRPr="00132082">
              <w:rPr>
                <w:color w:val="000000"/>
                <w:sz w:val="20"/>
              </w:rPr>
              <w:t>21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7965429" w14:textId="7D18C6DE" w:rsidR="00132082" w:rsidRPr="008564E5" w:rsidRDefault="00132082" w:rsidP="00132082">
            <w:pPr>
              <w:spacing w:after="0"/>
              <w:jc w:val="center"/>
              <w:rPr>
                <w:color w:val="000000"/>
                <w:sz w:val="20"/>
              </w:rPr>
            </w:pPr>
            <w:r w:rsidRPr="008564E5">
              <w:rPr>
                <w:color w:val="000000"/>
                <w:sz w:val="20"/>
              </w:rPr>
              <w:t>5.2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3642EDD" w14:textId="5AAB6D4E" w:rsidR="00132082" w:rsidRPr="008564E5" w:rsidRDefault="00132082" w:rsidP="001320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8564E5">
              <w:rPr>
                <w:sz w:val="14"/>
                <w:szCs w:val="14"/>
              </w:rPr>
              <w:t>3.24E-06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66B159" w14:textId="4ED59923" w:rsidR="00132082" w:rsidRPr="008564E5" w:rsidRDefault="00132082" w:rsidP="001320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8564E5">
              <w:rPr>
                <w:sz w:val="14"/>
                <w:szCs w:val="14"/>
              </w:rPr>
              <w:t>1.82E-05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AE6DBD" w14:textId="2B30476A" w:rsidR="00132082" w:rsidRPr="008564E5" w:rsidRDefault="008564E5" w:rsidP="001320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8564E5">
              <w:rPr>
                <w:sz w:val="14"/>
                <w:szCs w:val="14"/>
              </w:rPr>
              <w:t>5</w:t>
            </w:r>
            <w:r w:rsidR="00132082" w:rsidRPr="008564E5">
              <w:rPr>
                <w:sz w:val="14"/>
                <w:szCs w:val="14"/>
              </w:rPr>
              <w:t>.</w:t>
            </w:r>
            <w:r w:rsidRPr="008564E5">
              <w:rPr>
                <w:sz w:val="14"/>
                <w:szCs w:val="14"/>
              </w:rPr>
              <w:t>92</w:t>
            </w:r>
            <w:r w:rsidR="00132082" w:rsidRPr="008564E5">
              <w:rPr>
                <w:sz w:val="14"/>
                <w:szCs w:val="14"/>
              </w:rPr>
              <w:t>E-0</w:t>
            </w:r>
            <w:r w:rsidRPr="008564E5"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B4AD4C" w14:textId="4F05388B" w:rsidR="00132082" w:rsidRPr="008564E5" w:rsidRDefault="008564E5" w:rsidP="001320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8564E5">
              <w:rPr>
                <w:sz w:val="14"/>
                <w:szCs w:val="14"/>
              </w:rPr>
              <w:t>3</w:t>
            </w:r>
            <w:r w:rsidR="00132082" w:rsidRPr="008564E5">
              <w:rPr>
                <w:sz w:val="14"/>
                <w:szCs w:val="14"/>
              </w:rPr>
              <w:t>.</w:t>
            </w:r>
            <w:r w:rsidRPr="008564E5">
              <w:rPr>
                <w:sz w:val="14"/>
                <w:szCs w:val="14"/>
              </w:rPr>
              <w:t>32</w:t>
            </w:r>
            <w:r w:rsidR="00132082" w:rsidRPr="008564E5">
              <w:rPr>
                <w:sz w:val="14"/>
                <w:szCs w:val="14"/>
              </w:rPr>
              <w:t>E-0</w:t>
            </w:r>
            <w:r w:rsidRPr="008564E5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691AF1" w14:textId="4D77208F" w:rsidR="00132082" w:rsidRPr="008564E5" w:rsidRDefault="008564E5" w:rsidP="001320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8564E5">
              <w:rPr>
                <w:sz w:val="14"/>
                <w:szCs w:val="14"/>
              </w:rPr>
              <w:t>3</w:t>
            </w:r>
            <w:r w:rsidR="00132082" w:rsidRPr="008564E5">
              <w:rPr>
                <w:sz w:val="14"/>
                <w:szCs w:val="14"/>
              </w:rPr>
              <w:t>.</w:t>
            </w:r>
            <w:r w:rsidRPr="008564E5">
              <w:rPr>
                <w:sz w:val="14"/>
                <w:szCs w:val="14"/>
              </w:rPr>
              <w:t>12</w:t>
            </w:r>
            <w:r w:rsidR="00132082" w:rsidRPr="008564E5">
              <w:rPr>
                <w:sz w:val="14"/>
                <w:szCs w:val="14"/>
              </w:rPr>
              <w:t>E-0</w:t>
            </w:r>
            <w:r w:rsidRPr="008564E5"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5EB7CB" w14:textId="6309E0E2" w:rsidR="00132082" w:rsidRPr="008564E5" w:rsidRDefault="00132082" w:rsidP="00132082">
            <w:pPr>
              <w:pStyle w:val="Texttabulky"/>
              <w:keepNext/>
              <w:jc w:val="center"/>
              <w:rPr>
                <w:b/>
                <w:bCs/>
              </w:rPr>
            </w:pPr>
            <w:r w:rsidRPr="008564E5">
              <w:rPr>
                <w:sz w:val="14"/>
                <w:szCs w:val="14"/>
              </w:rPr>
              <w:t>1.</w:t>
            </w:r>
            <w:r w:rsidR="008564E5" w:rsidRPr="008564E5">
              <w:rPr>
                <w:sz w:val="14"/>
                <w:szCs w:val="14"/>
              </w:rPr>
              <w:t>7</w:t>
            </w:r>
            <w:r w:rsidRPr="008564E5">
              <w:rPr>
                <w:sz w:val="14"/>
                <w:szCs w:val="14"/>
              </w:rPr>
              <w:t>5E-0</w:t>
            </w:r>
            <w:r w:rsidR="008564E5" w:rsidRPr="008564E5">
              <w:rPr>
                <w:sz w:val="14"/>
                <w:szCs w:val="14"/>
              </w:rPr>
              <w:t>4</w:t>
            </w:r>
          </w:p>
        </w:tc>
      </w:tr>
    </w:tbl>
    <w:p w14:paraId="0FA9DEEE" w14:textId="77777777" w:rsidR="00164AAE" w:rsidRPr="0096225C" w:rsidRDefault="00164AAE" w:rsidP="00F75D13">
      <w:pPr>
        <w:tabs>
          <w:tab w:val="left" w:pos="1134"/>
          <w:tab w:val="left" w:leader="dot" w:pos="2552"/>
        </w:tabs>
        <w:jc w:val="left"/>
        <w:rPr>
          <w:i/>
          <w:iCs/>
          <w:color w:val="000000"/>
          <w:sz w:val="18"/>
        </w:rPr>
      </w:pPr>
    </w:p>
    <w:p w14:paraId="3FDA8A51" w14:textId="77777777" w:rsidR="00F75D13" w:rsidRPr="00463850" w:rsidRDefault="00F75D13" w:rsidP="00F75D13">
      <w:pPr>
        <w:pStyle w:val="Nadpis2"/>
        <w:ind w:left="578" w:hanging="578"/>
      </w:pPr>
      <w:bookmarkStart w:id="178" w:name="_Toc50125616"/>
      <w:r w:rsidRPr="00463850">
        <w:t>Hydrogeochemické poměry</w:t>
      </w:r>
      <w:bookmarkEnd w:id="178"/>
    </w:p>
    <w:p w14:paraId="3DF9142D" w14:textId="4C8BB4A3" w:rsidR="00F75D13" w:rsidRPr="00497C33" w:rsidRDefault="00F75D13" w:rsidP="00F75D13">
      <w:r w:rsidRPr="00463850">
        <w:t>Vzorky podzemní vody k posouzení její</w:t>
      </w:r>
      <w:r w:rsidR="00463850" w:rsidRPr="00463850">
        <w:t>ho chemismu a její</w:t>
      </w:r>
      <w:r w:rsidRPr="00463850">
        <w:t xml:space="preserve"> agresivity vůči betonovým konstrukcím dle ČSN EN 206-1 a ocelovým konstrukcím dle ČSN 03 8375 byly v průběhu prací odebrány z</w:t>
      </w:r>
      <w:r w:rsidR="00463850" w:rsidRPr="00463850">
        <w:t xml:space="preserve"> dočasně vystrojených </w:t>
      </w:r>
      <w:r w:rsidRPr="00BC0859">
        <w:t xml:space="preserve">vrtů </w:t>
      </w:r>
      <w:r w:rsidR="00BC0859" w:rsidRPr="00BC0859">
        <w:t>V</w:t>
      </w:r>
      <w:r w:rsidRPr="00BC0859">
        <w:t>-</w:t>
      </w:r>
      <w:r w:rsidR="00BC0859" w:rsidRPr="00BC0859">
        <w:t>2</w:t>
      </w:r>
      <w:r w:rsidRPr="00BC0859">
        <w:t xml:space="preserve">, </w:t>
      </w:r>
      <w:r w:rsidR="00BC0859" w:rsidRPr="00BC0859">
        <w:t>V</w:t>
      </w:r>
      <w:r w:rsidRPr="00BC0859">
        <w:t>-</w:t>
      </w:r>
      <w:r w:rsidR="00BC0859" w:rsidRPr="00BC0859">
        <w:t>5</w:t>
      </w:r>
      <w:r w:rsidRPr="00BC0859">
        <w:t xml:space="preserve">, </w:t>
      </w:r>
      <w:r w:rsidR="00BC0859" w:rsidRPr="00BC0859">
        <w:t>V</w:t>
      </w:r>
      <w:r w:rsidRPr="00BC0859">
        <w:t>-</w:t>
      </w:r>
      <w:r w:rsidR="00BC0859" w:rsidRPr="00BC0859">
        <w:t>6</w:t>
      </w:r>
      <w:r w:rsidRPr="00BC0859">
        <w:t xml:space="preserve">, </w:t>
      </w:r>
      <w:r w:rsidR="00BC0859" w:rsidRPr="00BC0859">
        <w:t>V</w:t>
      </w:r>
      <w:r w:rsidRPr="00BC0859">
        <w:t>-</w:t>
      </w:r>
      <w:r w:rsidR="00BC0859" w:rsidRPr="00BC0859">
        <w:t>7</w:t>
      </w:r>
      <w:r w:rsidRPr="00BC0859">
        <w:t xml:space="preserve">, </w:t>
      </w:r>
      <w:r w:rsidR="00BC0859" w:rsidRPr="00BC0859">
        <w:t>V</w:t>
      </w:r>
      <w:r w:rsidRPr="00BC0859">
        <w:t>-</w:t>
      </w:r>
      <w:r w:rsidR="00BC0859" w:rsidRPr="00BC0859">
        <w:t>8, V-10, V-11</w:t>
      </w:r>
      <w:r w:rsidR="005B0840" w:rsidRPr="00BC0859">
        <w:t xml:space="preserve"> a</w:t>
      </w:r>
      <w:r w:rsidRPr="00BC0859">
        <w:t xml:space="preserve"> </w:t>
      </w:r>
      <w:r w:rsidR="00BC0859" w:rsidRPr="00BC0859">
        <w:t>V</w:t>
      </w:r>
      <w:r w:rsidRPr="00BC0859">
        <w:t>-</w:t>
      </w:r>
      <w:r w:rsidR="00BC0859" w:rsidRPr="00BC0859">
        <w:t>14</w:t>
      </w:r>
      <w:r w:rsidRPr="00BC0859">
        <w:t xml:space="preserve">. Posouzení agresivity podzemní vody na základě chemických rozborů je shrnuto v následující </w:t>
      </w:r>
      <w:r w:rsidRPr="00497C33">
        <w:t>tabulce č. </w:t>
      </w:r>
      <w:r w:rsidR="004D0DC9">
        <w:t>6</w:t>
      </w:r>
      <w:r w:rsidRPr="00497C33">
        <w:t>.</w:t>
      </w:r>
    </w:p>
    <w:p w14:paraId="1787D885" w14:textId="0AB90361" w:rsidR="00F75D13" w:rsidRDefault="00F75D13" w:rsidP="006E6528">
      <w:pPr>
        <w:pStyle w:val="Titulek"/>
        <w:tabs>
          <w:tab w:val="left" w:pos="567"/>
        </w:tabs>
        <w:spacing w:after="60"/>
        <w:ind w:left="993" w:hanging="993"/>
      </w:pPr>
      <w:bookmarkStart w:id="179" w:name="_Toc418063579"/>
      <w:bookmarkStart w:id="180" w:name="_Toc422124529"/>
      <w:bookmarkStart w:id="181" w:name="_Toc50125629"/>
      <w:bookmarkStart w:id="182" w:name="_Hlk7384662"/>
      <w:r w:rsidRPr="006E6528">
        <w:t xml:space="preserve">Tabulka č. </w:t>
      </w:r>
      <w:fldSimple w:instr=" SEQ Tabulka_č. \* ARABIC ">
        <w:r w:rsidR="006219C4">
          <w:rPr>
            <w:noProof/>
          </w:rPr>
          <w:t>6</w:t>
        </w:r>
      </w:fldSimple>
      <w:r w:rsidRPr="006E6528">
        <w:tab/>
        <w:t>Posouzení agresivity podzemní vody</w:t>
      </w:r>
      <w:bookmarkEnd w:id="179"/>
      <w:bookmarkEnd w:id="180"/>
      <w:bookmarkEnd w:id="181"/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992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D51B4A" w:rsidRPr="00C36A0A" w14:paraId="3E8ABF73" w14:textId="77777777" w:rsidTr="00D51B4A">
        <w:trPr>
          <w:trHeight w:val="227"/>
          <w:tblHeader/>
        </w:trPr>
        <w:tc>
          <w:tcPr>
            <w:tcW w:w="241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0A5C256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Analýza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21D27F2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b/>
                <w:sz w:val="20"/>
              </w:rPr>
              <w:t> jednotka</w:t>
            </w:r>
          </w:p>
        </w:tc>
        <w:tc>
          <w:tcPr>
            <w:tcW w:w="5670" w:type="dxa"/>
            <w:gridSpan w:val="8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D9D9D9"/>
            <w:noWrap/>
            <w:vAlign w:val="center"/>
            <w:hideMark/>
          </w:tcPr>
          <w:p w14:paraId="23924C6D" w14:textId="77777777" w:rsidR="00D51B4A" w:rsidRPr="00164D20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hodnota</w:t>
            </w:r>
          </w:p>
        </w:tc>
      </w:tr>
      <w:tr w:rsidR="00D51B4A" w:rsidRPr="00C36A0A" w14:paraId="552F46EE" w14:textId="77777777" w:rsidTr="00D51B4A">
        <w:trPr>
          <w:trHeight w:val="227"/>
          <w:tblHeader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BDF6E0D" w14:textId="77777777" w:rsidR="00D51B4A" w:rsidRPr="00164D20" w:rsidRDefault="00D51B4A" w:rsidP="00D51B4A">
            <w:pPr>
              <w:spacing w:after="0"/>
              <w:jc w:val="righ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Označení vzorků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58DC94D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946B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BA0C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046D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8791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8179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B07D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785D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AB502A" w14:textId="77777777" w:rsidR="00D51B4A" w:rsidRPr="00932BBC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932BBC">
              <w:rPr>
                <w:b/>
                <w:bCs/>
                <w:sz w:val="20"/>
              </w:rPr>
              <w:t>V-14</w:t>
            </w:r>
          </w:p>
        </w:tc>
      </w:tr>
      <w:tr w:rsidR="00D51B4A" w:rsidRPr="00C36A0A" w14:paraId="144BE47A" w14:textId="77777777" w:rsidTr="00D51B4A">
        <w:trPr>
          <w:trHeight w:val="227"/>
        </w:trPr>
        <w:tc>
          <w:tcPr>
            <w:tcW w:w="241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F2FA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RL(105)  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6247B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b/>
                <w:bCs/>
                <w:sz w:val="20"/>
                <w:lang w:val="en-US"/>
              </w:rPr>
              <w:t>[</w:t>
            </w:r>
            <w:r w:rsidRPr="00164D20">
              <w:rPr>
                <w:b/>
                <w:bCs/>
                <w:sz w:val="20"/>
              </w:rPr>
              <w:t>mg/l]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5D58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319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F0ED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392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ACE2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534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C73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351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0328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358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E507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358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3308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395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FB8C8D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361</w:t>
            </w:r>
          </w:p>
        </w:tc>
      </w:tr>
      <w:tr w:rsidR="00D51B4A" w:rsidRPr="00C36A0A" w14:paraId="78697D8B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88DB7C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Tvrdost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59029C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[mmol/l]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5D6F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8A37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2,64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45CF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EA44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1,48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2B43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8D26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9C2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2,54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F018573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1,70</w:t>
            </w:r>
          </w:p>
        </w:tc>
      </w:tr>
      <w:tr w:rsidR="00D51B4A" w:rsidRPr="00C36A0A" w14:paraId="43C60A59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022593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Vodivost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68376B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[m</w:t>
            </w:r>
            <w:r w:rsidRPr="00164D20">
              <w:rPr>
                <w:rFonts w:ascii="Times New Roman CE" w:hAnsi="Times New Roman CE" w:cs="Times New Roman CE"/>
                <w:b/>
                <w:sz w:val="20"/>
              </w:rPr>
              <w:t>S/m</w:t>
            </w:r>
            <w:r w:rsidRPr="00164D20">
              <w:rPr>
                <w:rFonts w:ascii="Times New Roman CE" w:hAnsi="Times New Roman CE" w:cs="Times New Roman CE"/>
                <w:sz w:val="20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D47F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44,0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E7B3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61,4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9685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43,5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33A5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3E25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FF5D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582C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59,6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D84B1A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56,8</w:t>
            </w:r>
          </w:p>
        </w:tc>
      </w:tr>
      <w:tr w:rsidR="00D51B4A" w:rsidRPr="00C36A0A" w14:paraId="692DD2FB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87D35F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pH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C4B196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[-]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DABAB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B9B5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0E85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063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8,91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5104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CDC9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8,27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6EDC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DADBC4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7,74</w:t>
            </w:r>
          </w:p>
        </w:tc>
      </w:tr>
      <w:tr w:rsidR="00D51B4A" w:rsidRPr="00C36A0A" w14:paraId="53A71744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03CCDD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CO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bscript"/>
              </w:rPr>
              <w:t>2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 agres. dle Heyera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D7006C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E34F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30C1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5,25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3AE5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5AC7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5A3D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6C0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0D41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7F957B9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</w:t>
            </w:r>
          </w:p>
        </w:tc>
      </w:tr>
      <w:tr w:rsidR="00D51B4A" w:rsidRPr="00C36A0A" w14:paraId="4CDA5103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347B59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Mg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perscript"/>
              </w:rPr>
              <w:t xml:space="preserve">2+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6CD189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F4432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FA52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F28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8,18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1877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6,64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4FD8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D74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8,88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9849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851744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10,3</w:t>
            </w:r>
          </w:p>
        </w:tc>
      </w:tr>
      <w:tr w:rsidR="00D51B4A" w:rsidRPr="00C36A0A" w14:paraId="5D65CE95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62BA9A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NH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bscript"/>
              </w:rPr>
              <w:t>4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perscript"/>
              </w:rPr>
              <w:t xml:space="preserve">+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9D8FF8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F7D5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0,180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7EF2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0,128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D837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rFonts w:ascii="Calibri" w:hAnsi="Calibri" w:cs="Calibri"/>
                <w:bCs/>
                <w:sz w:val="20"/>
              </w:rPr>
              <w:t>&lt;</w:t>
            </w:r>
            <w:r w:rsidRPr="00932BBC">
              <w:rPr>
                <w:bCs/>
                <w:sz w:val="20"/>
              </w:rPr>
              <w:t>0,050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88B3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0,150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293F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0,512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3738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0,460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374F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0,441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82B4FB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1,19</w:t>
            </w:r>
          </w:p>
        </w:tc>
      </w:tr>
      <w:tr w:rsidR="00D51B4A" w:rsidRPr="00C36A0A" w14:paraId="1A2698D6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B31C52" w14:textId="77777777" w:rsidR="00D51B4A" w:rsidRPr="00164D20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SO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bscript"/>
              </w:rPr>
              <w:t>4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perscript"/>
              </w:rPr>
              <w:t xml:space="preserve">2-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5248BC" w14:textId="77777777" w:rsidR="00D51B4A" w:rsidRPr="00164D20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164D20">
              <w:rPr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D310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38,1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E159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89,7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BF18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B231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58,1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F4AB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64,6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090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3C1F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65,2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194987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97,2</w:t>
            </w:r>
          </w:p>
        </w:tc>
      </w:tr>
      <w:tr w:rsidR="00D51B4A" w:rsidRPr="00C36A0A" w14:paraId="24C7EACD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C20695" w14:textId="77777777" w:rsidR="00D51B4A" w:rsidRPr="001A0AC4" w:rsidRDefault="00D51B4A" w:rsidP="00D51B4A">
            <w:pPr>
              <w:spacing w:after="0"/>
              <w:jc w:val="left"/>
              <w:rPr>
                <w:rFonts w:ascii="Times New Roman CE" w:hAnsi="Times New Roman CE" w:cs="Times New Roman CE"/>
                <w:b/>
                <w:bCs/>
                <w:sz w:val="20"/>
              </w:rPr>
            </w:pPr>
            <w:r w:rsidRPr="001A0AC4">
              <w:rPr>
                <w:rFonts w:ascii="Times New Roman CE" w:hAnsi="Times New Roman CE" w:cs="Times New Roman CE"/>
                <w:b/>
                <w:bCs/>
                <w:sz w:val="20"/>
              </w:rPr>
              <w:t>SO</w:t>
            </w:r>
            <w:r w:rsidRPr="001A0AC4">
              <w:rPr>
                <w:rFonts w:ascii="Times New Roman CE" w:hAnsi="Times New Roman CE" w:cs="Times New Roman CE"/>
                <w:b/>
                <w:bCs/>
                <w:sz w:val="20"/>
                <w:vertAlign w:val="subscript"/>
              </w:rPr>
              <w:t>3</w:t>
            </w:r>
            <w:r w:rsidRPr="001A0AC4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 + Cl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836EDA" w14:textId="77777777" w:rsidR="00D51B4A" w:rsidRPr="001A0AC4" w:rsidRDefault="00D51B4A" w:rsidP="00D51B4A">
            <w:pPr>
              <w:spacing w:after="0"/>
              <w:jc w:val="center"/>
              <w:rPr>
                <w:b/>
                <w:bCs/>
                <w:sz w:val="20"/>
              </w:rPr>
            </w:pPr>
            <w:r w:rsidRPr="001A0AC4">
              <w:rPr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06A2D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64,6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170B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BA8A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78,4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2D27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91,0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2D06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98,9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22AE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75CD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100,1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66F3EC4" w14:textId="77777777" w:rsidR="00D51B4A" w:rsidRPr="00932BBC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932BBC">
              <w:rPr>
                <w:bCs/>
                <w:sz w:val="20"/>
              </w:rPr>
              <w:t>137,5</w:t>
            </w:r>
          </w:p>
        </w:tc>
      </w:tr>
      <w:tr w:rsidR="00D51B4A" w:rsidRPr="00C36A0A" w14:paraId="09C2EF20" w14:textId="77777777" w:rsidTr="00D51B4A">
        <w:trPr>
          <w:trHeight w:val="227"/>
        </w:trPr>
        <w:tc>
          <w:tcPr>
            <w:tcW w:w="4819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878F38" w14:textId="77777777" w:rsidR="00D51B4A" w:rsidRPr="00E957B9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E957B9">
              <w:rPr>
                <w:b/>
                <w:bCs/>
                <w:i/>
                <w:iCs/>
                <w:sz w:val="20"/>
              </w:rPr>
              <w:t>ČSN 03 8375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F8E1B86" w14:textId="77777777" w:rsidR="00D51B4A" w:rsidRPr="00E957B9" w:rsidRDefault="00D51B4A" w:rsidP="00D51B4A">
            <w:pPr>
              <w:spacing w:after="0"/>
              <w:jc w:val="center"/>
              <w:rPr>
                <w:bCs/>
                <w:sz w:val="20"/>
              </w:rPr>
            </w:pPr>
            <w:r w:rsidRPr="00E957B9">
              <w:rPr>
                <w:b/>
                <w:sz w:val="20"/>
              </w:rPr>
              <w:t>agresivita</w:t>
            </w:r>
          </w:p>
        </w:tc>
      </w:tr>
      <w:tr w:rsidR="00D51B4A" w:rsidRPr="00C36A0A" w14:paraId="0C8B948A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5374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Vodivost (25°)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FA3EC9" w14:textId="77777777" w:rsidR="00D51B4A" w:rsidRPr="00E957B9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E957B9">
              <w:rPr>
                <w:rFonts w:ascii="Times New Roman CE" w:hAnsi="Times New Roman CE" w:cs="Times New Roman CE"/>
                <w:b/>
                <w:bCs/>
                <w:sz w:val="20"/>
              </w:rPr>
              <w:t>[m</w:t>
            </w:r>
            <w:r w:rsidRPr="00E957B9">
              <w:rPr>
                <w:rFonts w:ascii="Times New Roman CE" w:hAnsi="Times New Roman CE" w:cs="Times New Roman CE"/>
                <w:b/>
                <w:sz w:val="20"/>
              </w:rPr>
              <w:t>S/m</w:t>
            </w:r>
            <w:r w:rsidRPr="00E957B9">
              <w:rPr>
                <w:rFonts w:ascii="Times New Roman CE" w:hAnsi="Times New Roman CE" w:cs="Times New Roman CE"/>
                <w:sz w:val="20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A753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C9D6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D070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2D48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III.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FFC4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EF86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C20C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18FC15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</w:tr>
      <w:tr w:rsidR="00D51B4A" w:rsidRPr="00C36A0A" w14:paraId="2DB3C1D3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1C9E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pH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2CB2DD" w14:textId="77777777" w:rsidR="00D51B4A" w:rsidRPr="00E957B9" w:rsidRDefault="00D51B4A" w:rsidP="00D51B4A">
            <w:pPr>
              <w:spacing w:after="0"/>
              <w:jc w:val="center"/>
              <w:rPr>
                <w:b/>
                <w:sz w:val="20"/>
              </w:rPr>
            </w:pPr>
            <w:r w:rsidRPr="00E957B9">
              <w:rPr>
                <w:rFonts w:ascii="Times New Roman CE" w:hAnsi="Times New Roman CE" w:cs="Times New Roman CE"/>
                <w:b/>
                <w:bCs/>
                <w:sz w:val="20"/>
              </w:rPr>
              <w:t>[-]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9D7B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3F51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D2C6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F9A8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6218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182D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2793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601935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</w:tr>
      <w:tr w:rsidR="00D51B4A" w:rsidRPr="00C36A0A" w14:paraId="0FC20204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7EA3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SO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bscript"/>
              </w:rPr>
              <w:t>3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 + Cl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1BE4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CCA26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0938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7505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2C31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1285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2D11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BA39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</w:t>
            </w:r>
            <w:r>
              <w:rPr>
                <w:sz w:val="20"/>
              </w:rPr>
              <w:t>I</w:t>
            </w:r>
            <w:r w:rsidRPr="00E957B9">
              <w:rPr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A4D667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II.</w:t>
            </w:r>
          </w:p>
        </w:tc>
      </w:tr>
      <w:tr w:rsidR="00D51B4A" w:rsidRPr="00C36A0A" w14:paraId="57B70438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409B4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CO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  <w:vertAlign w:val="subscript"/>
              </w:rPr>
              <w:t>2</w:t>
            </w: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 xml:space="preserve"> agresivní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055A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rFonts w:ascii="Times New Roman CE" w:hAnsi="Times New Roman CE" w:cs="Times New Roman CE"/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01B2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II.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E5C0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E51E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9F2C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III.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0459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87FF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2E49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006889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sz w:val="20"/>
              </w:rPr>
              <w:t>I.</w:t>
            </w:r>
          </w:p>
        </w:tc>
      </w:tr>
      <w:tr w:rsidR="00D51B4A" w:rsidRPr="00C36A0A" w14:paraId="53169677" w14:textId="77777777" w:rsidTr="00D51B4A">
        <w:trPr>
          <w:trHeight w:val="227"/>
        </w:trPr>
        <w:tc>
          <w:tcPr>
            <w:tcW w:w="4819" w:type="dxa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B7E1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b/>
                <w:bCs/>
                <w:i/>
                <w:iCs/>
                <w:sz w:val="20"/>
              </w:rPr>
              <w:t>ČSN EN 206-1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27FFCEC" w14:textId="77777777" w:rsidR="00D51B4A" w:rsidRPr="00E957B9" w:rsidRDefault="00D51B4A" w:rsidP="00D51B4A">
            <w:pPr>
              <w:spacing w:after="0"/>
              <w:jc w:val="center"/>
              <w:rPr>
                <w:sz w:val="20"/>
              </w:rPr>
            </w:pPr>
            <w:r w:rsidRPr="00E957B9">
              <w:rPr>
                <w:b/>
                <w:sz w:val="20"/>
              </w:rPr>
              <w:t>agresivita</w:t>
            </w:r>
          </w:p>
        </w:tc>
      </w:tr>
      <w:tr w:rsidR="00D51B4A" w:rsidRPr="00C36A0A" w14:paraId="30F13717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73DEE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pH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A01D" w14:textId="77777777" w:rsidR="00D51B4A" w:rsidRPr="00164D20" w:rsidRDefault="00D51B4A" w:rsidP="00D51B4A">
            <w:pPr>
              <w:spacing w:after="0"/>
              <w:jc w:val="center"/>
              <w:rPr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[-]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E4B69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AA94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A26C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B49F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F1C3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7515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8168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5F529E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</w:tr>
      <w:tr w:rsidR="00D51B4A" w:rsidRPr="00C36A0A" w14:paraId="16AA2C71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2FF8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CO</w:t>
            </w:r>
            <w:r w:rsidRPr="00164D20">
              <w:rPr>
                <w:b/>
                <w:bCs/>
                <w:sz w:val="20"/>
                <w:vertAlign w:val="subscript"/>
              </w:rPr>
              <w:t>2</w:t>
            </w:r>
            <w:r w:rsidRPr="00164D20">
              <w:rPr>
                <w:b/>
                <w:bCs/>
                <w:sz w:val="20"/>
              </w:rPr>
              <w:t xml:space="preserve"> agresivní dle Heyera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02ED" w14:textId="77777777" w:rsidR="00D51B4A" w:rsidRPr="00164D20" w:rsidRDefault="00D51B4A" w:rsidP="00D51B4A">
            <w:pPr>
              <w:spacing w:after="0"/>
              <w:jc w:val="center"/>
              <w:rPr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2307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90B9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C021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XA1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914D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EC3F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C59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758A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F22CB6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</w:tr>
      <w:tr w:rsidR="00D51B4A" w:rsidRPr="00C36A0A" w14:paraId="0F6E0874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BB3A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Mg</w:t>
            </w:r>
            <w:r w:rsidRPr="00164D20">
              <w:rPr>
                <w:b/>
                <w:bCs/>
                <w:sz w:val="20"/>
                <w:vertAlign w:val="superscript"/>
              </w:rPr>
              <w:t>2+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612F" w14:textId="77777777" w:rsidR="00D51B4A" w:rsidRPr="00164D20" w:rsidRDefault="00D51B4A" w:rsidP="00D51B4A">
            <w:pPr>
              <w:spacing w:after="0"/>
              <w:jc w:val="center"/>
              <w:rPr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1BFF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C9E6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423D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F527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AE95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8D08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2BF8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8DAE8D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</w:tr>
      <w:tr w:rsidR="00D51B4A" w:rsidRPr="00C36A0A" w14:paraId="601630DB" w14:textId="77777777" w:rsidTr="00D51B4A">
        <w:trPr>
          <w:trHeight w:val="227"/>
        </w:trPr>
        <w:tc>
          <w:tcPr>
            <w:tcW w:w="241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0A95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NH</w:t>
            </w:r>
            <w:r w:rsidRPr="00164D20">
              <w:rPr>
                <w:b/>
                <w:bCs/>
                <w:sz w:val="20"/>
                <w:vertAlign w:val="subscript"/>
              </w:rPr>
              <w:t>4</w:t>
            </w:r>
            <w:r w:rsidRPr="00164D20">
              <w:rPr>
                <w:b/>
                <w:bCs/>
                <w:sz w:val="20"/>
                <w:vertAlign w:val="superscript"/>
              </w:rPr>
              <w:t>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DB1B2" w14:textId="77777777" w:rsidR="00D51B4A" w:rsidRPr="00164D20" w:rsidRDefault="00D51B4A" w:rsidP="00D51B4A">
            <w:pPr>
              <w:spacing w:after="0"/>
              <w:jc w:val="center"/>
              <w:rPr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E303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D2C4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799A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DEF6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714A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E945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B730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976BFB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</w:tr>
      <w:tr w:rsidR="00D51B4A" w:rsidRPr="00C36A0A" w14:paraId="74F035BE" w14:textId="77777777" w:rsidTr="00D51B4A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35FF" w14:textId="77777777" w:rsidR="00D51B4A" w:rsidRPr="00164D20" w:rsidRDefault="00D51B4A" w:rsidP="00D51B4A">
            <w:pPr>
              <w:spacing w:after="0"/>
              <w:jc w:val="left"/>
              <w:rPr>
                <w:b/>
                <w:bCs/>
                <w:sz w:val="20"/>
              </w:rPr>
            </w:pPr>
            <w:r w:rsidRPr="00164D20">
              <w:rPr>
                <w:b/>
                <w:bCs/>
                <w:sz w:val="20"/>
              </w:rPr>
              <w:t>SO</w:t>
            </w:r>
            <w:r w:rsidRPr="00164D20">
              <w:rPr>
                <w:b/>
                <w:bCs/>
                <w:sz w:val="20"/>
                <w:vertAlign w:val="subscript"/>
              </w:rPr>
              <w:t>4</w:t>
            </w:r>
            <w:r w:rsidRPr="00164D20">
              <w:rPr>
                <w:b/>
                <w:bCs/>
                <w:sz w:val="20"/>
                <w:vertAlign w:val="superscript"/>
              </w:rPr>
              <w:t>2-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5BD0" w14:textId="77777777" w:rsidR="00D51B4A" w:rsidRPr="00164D20" w:rsidRDefault="00D51B4A" w:rsidP="00D51B4A">
            <w:pPr>
              <w:spacing w:after="0"/>
              <w:jc w:val="center"/>
              <w:rPr>
                <w:sz w:val="20"/>
              </w:rPr>
            </w:pPr>
            <w:r w:rsidRPr="00164D20">
              <w:rPr>
                <w:rFonts w:ascii="Times New Roman CE" w:hAnsi="Times New Roman CE" w:cs="Times New Roman CE"/>
                <w:b/>
                <w:bCs/>
                <w:sz w:val="20"/>
              </w:rPr>
              <w:t>[mg/l]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3524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AC94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5F09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E218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7615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C26C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64F4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86B590" w14:textId="77777777" w:rsidR="00D51B4A" w:rsidRPr="00617055" w:rsidRDefault="00D51B4A" w:rsidP="00D51B4A">
            <w:pPr>
              <w:spacing w:after="0"/>
              <w:jc w:val="center"/>
              <w:rPr>
                <w:sz w:val="20"/>
              </w:rPr>
            </w:pPr>
            <w:r w:rsidRPr="00617055">
              <w:rPr>
                <w:sz w:val="20"/>
              </w:rPr>
              <w:t>-</w:t>
            </w:r>
          </w:p>
        </w:tc>
      </w:tr>
    </w:tbl>
    <w:p w14:paraId="34E061BE" w14:textId="512776F9" w:rsidR="00F75D13" w:rsidRPr="00134B07" w:rsidRDefault="00F75D13" w:rsidP="00C12CA8">
      <w:pPr>
        <w:spacing w:before="60"/>
      </w:pPr>
      <w:r w:rsidRPr="00134B07">
        <w:t>Zhodnocením laboratorní</w:t>
      </w:r>
      <w:r w:rsidR="00164D20" w:rsidRPr="00134B07">
        <w:t>ch</w:t>
      </w:r>
      <w:r w:rsidRPr="00134B07">
        <w:t xml:space="preserve"> analýz </w:t>
      </w:r>
      <w:r w:rsidR="00164D20" w:rsidRPr="00134B07">
        <w:t xml:space="preserve">nově odebraných </w:t>
      </w:r>
      <w:r w:rsidRPr="00134B07">
        <w:t>vzork</w:t>
      </w:r>
      <w:r w:rsidR="008B7AF9" w:rsidRPr="00134B07">
        <w:t>ů</w:t>
      </w:r>
      <w:r w:rsidRPr="00134B07">
        <w:t xml:space="preserve"> podzemní vody </w:t>
      </w:r>
      <w:r w:rsidR="00164D20" w:rsidRPr="00134B07">
        <w:t xml:space="preserve">z nově realizovaných průzkumných vrtů </w:t>
      </w:r>
      <w:r w:rsidRPr="00134B07">
        <w:t>vyplývá následující:</w:t>
      </w:r>
    </w:p>
    <w:p w14:paraId="1F129363" w14:textId="5066735F" w:rsidR="00F75D13" w:rsidRPr="00C44678" w:rsidRDefault="00F75D13" w:rsidP="00F75D13">
      <w:pPr>
        <w:numPr>
          <w:ilvl w:val="0"/>
          <w:numId w:val="11"/>
        </w:numPr>
      </w:pPr>
      <w:r w:rsidRPr="00C44678">
        <w:lastRenderedPageBreak/>
        <w:t xml:space="preserve">podzemní voda </w:t>
      </w:r>
      <w:r w:rsidR="00624F07" w:rsidRPr="00C44678">
        <w:t xml:space="preserve">na lokalitě </w:t>
      </w:r>
      <w:r w:rsidRPr="00C44678">
        <w:t xml:space="preserve">má </w:t>
      </w:r>
      <w:r w:rsidR="008B7AF9" w:rsidRPr="00C44678">
        <w:t>slabě</w:t>
      </w:r>
      <w:r w:rsidR="005B0840" w:rsidRPr="00C44678">
        <w:t xml:space="preserve"> </w:t>
      </w:r>
      <w:r w:rsidR="008B7AF9" w:rsidRPr="00C44678">
        <w:t xml:space="preserve">zásadité </w:t>
      </w:r>
      <w:r w:rsidRPr="00C44678">
        <w:t xml:space="preserve">pH </w:t>
      </w:r>
      <w:r w:rsidR="005B0840" w:rsidRPr="00C44678">
        <w:t>(</w:t>
      </w:r>
      <w:r w:rsidR="000F5539" w:rsidRPr="00C44678">
        <w:t>7,59</w:t>
      </w:r>
      <w:r w:rsidR="00624F07" w:rsidRPr="00C44678">
        <w:t xml:space="preserve"> - </w:t>
      </w:r>
      <w:r w:rsidR="000F5539" w:rsidRPr="00C44678">
        <w:t>8</w:t>
      </w:r>
      <w:r w:rsidR="00624F07" w:rsidRPr="00C44678">
        <w:t>,</w:t>
      </w:r>
      <w:r w:rsidR="000F5539" w:rsidRPr="00C44678">
        <w:t>91</w:t>
      </w:r>
      <w:r w:rsidR="00624F07" w:rsidRPr="00C44678">
        <w:t xml:space="preserve">) </w:t>
      </w:r>
      <w:r w:rsidRPr="00C44678">
        <w:t xml:space="preserve">a je </w:t>
      </w:r>
      <w:r w:rsidR="008B7AF9" w:rsidRPr="00C44678">
        <w:t xml:space="preserve">převážně </w:t>
      </w:r>
      <w:r w:rsidR="00624F07" w:rsidRPr="00C44678">
        <w:t>středně tvrdá</w:t>
      </w:r>
      <w:r w:rsidR="00C44678" w:rsidRPr="00C44678">
        <w:t xml:space="preserve"> ojediněle až tvrdá</w:t>
      </w:r>
      <w:r w:rsidR="00624F07" w:rsidRPr="00C44678">
        <w:t xml:space="preserve"> (</w:t>
      </w:r>
      <w:r w:rsidR="00631466" w:rsidRPr="00C44678">
        <w:t>1,</w:t>
      </w:r>
      <w:r w:rsidR="00C44678" w:rsidRPr="00C44678">
        <w:t>48 -</w:t>
      </w:r>
      <w:r w:rsidR="00631466" w:rsidRPr="00C44678">
        <w:t xml:space="preserve"> </w:t>
      </w:r>
      <w:r w:rsidR="00C44678" w:rsidRPr="00C44678">
        <w:t>2</w:t>
      </w:r>
      <w:r w:rsidR="00631466" w:rsidRPr="00C44678">
        <w:t>,6</w:t>
      </w:r>
      <w:r w:rsidR="00C44678" w:rsidRPr="00C44678">
        <w:t>4</w:t>
      </w:r>
      <w:r w:rsidR="00631466" w:rsidRPr="00C44678">
        <w:t xml:space="preserve"> mmol/l)</w:t>
      </w:r>
      <w:r w:rsidRPr="00C44678">
        <w:t>;</w:t>
      </w:r>
    </w:p>
    <w:p w14:paraId="26ACFCE1" w14:textId="306D44B6" w:rsidR="00F75D13" w:rsidRPr="008C4A71" w:rsidRDefault="00F75D13" w:rsidP="00F75D13">
      <w:pPr>
        <w:numPr>
          <w:ilvl w:val="0"/>
          <w:numId w:val="11"/>
        </w:numPr>
      </w:pPr>
      <w:r w:rsidRPr="001C7840">
        <w:t xml:space="preserve">dle ČSN 03 8375 vykazuje podzemní voda </w:t>
      </w:r>
      <w:r w:rsidR="00B34C38" w:rsidRPr="001C7840">
        <w:t xml:space="preserve">vysokou agresivitu na ocel a ocelové konstrukce </w:t>
      </w:r>
      <w:r w:rsidR="008B7AF9" w:rsidRPr="001C7840">
        <w:t>v</w:t>
      </w:r>
      <w:r w:rsidR="001C7840" w:rsidRPr="001C7840">
        <w:t xml:space="preserve"> případě </w:t>
      </w:r>
      <w:r w:rsidR="00B34C38">
        <w:t xml:space="preserve">7 ks vzorků </w:t>
      </w:r>
      <w:r w:rsidR="001C7840" w:rsidRPr="001C7840">
        <w:t>z</w:t>
      </w:r>
      <w:r w:rsidR="008C4A71">
        <w:t xml:space="preserve"> celkových </w:t>
      </w:r>
      <w:r w:rsidR="001C7840" w:rsidRPr="001C7840">
        <w:t xml:space="preserve">8 ks </w:t>
      </w:r>
      <w:r w:rsidRPr="001C7840">
        <w:t xml:space="preserve">velmi vlivem </w:t>
      </w:r>
      <w:r w:rsidR="001C7840" w:rsidRPr="001C7840">
        <w:t>vodivosti,</w:t>
      </w:r>
      <w:r w:rsidR="001C7840">
        <w:t xml:space="preserve"> </w:t>
      </w:r>
      <w:r w:rsidR="008C4A71">
        <w:t xml:space="preserve">převážně velmi nízkou až střední agresivitu v případě 5 ks vzorků a zvýšenou až </w:t>
      </w:r>
      <w:r w:rsidR="001C7840">
        <w:t xml:space="preserve">vysokou agresivitu v případech </w:t>
      </w:r>
      <w:r w:rsidR="008C4A71">
        <w:t>3</w:t>
      </w:r>
      <w:r w:rsidR="001C7840">
        <w:t xml:space="preserve"> </w:t>
      </w:r>
      <w:r w:rsidR="001C7840" w:rsidRPr="008C4A71">
        <w:t xml:space="preserve">ks vzorků vlivem </w:t>
      </w:r>
      <w:r w:rsidRPr="008C4A71">
        <w:t>obsahu agresivního CO</w:t>
      </w:r>
      <w:r w:rsidRPr="008C4A71">
        <w:rPr>
          <w:vertAlign w:val="subscript"/>
        </w:rPr>
        <w:t>2</w:t>
      </w:r>
      <w:r w:rsidRPr="008C4A71">
        <w:t xml:space="preserve">, </w:t>
      </w:r>
      <w:r w:rsidR="00AC3B7A" w:rsidRPr="001C7840">
        <w:t>převážně velmi nízkou</w:t>
      </w:r>
      <w:r w:rsidR="00C12CA8" w:rsidRPr="001C7840">
        <w:t xml:space="preserve"> </w:t>
      </w:r>
      <w:r w:rsidR="00B34C38">
        <w:t>(7 ks vzorků) a</w:t>
      </w:r>
      <w:r w:rsidR="00955C32">
        <w:t>ž</w:t>
      </w:r>
      <w:r w:rsidR="00B34C38">
        <w:t xml:space="preserve"> střední </w:t>
      </w:r>
      <w:r w:rsidR="00C12CA8" w:rsidRPr="008C4A71">
        <w:t>agresivitu</w:t>
      </w:r>
      <w:r w:rsidR="00AC3B7A" w:rsidRPr="008C4A71">
        <w:t xml:space="preserve"> </w:t>
      </w:r>
      <w:r w:rsidR="00B34C38">
        <w:t xml:space="preserve">(1 vzorek) </w:t>
      </w:r>
      <w:r w:rsidR="00955C32" w:rsidRPr="008C4A71">
        <w:t>vlivem</w:t>
      </w:r>
      <w:r w:rsidR="00955C32" w:rsidRPr="001C7840">
        <w:t xml:space="preserve"> pH </w:t>
      </w:r>
      <w:r w:rsidR="00B34C38">
        <w:t xml:space="preserve">a </w:t>
      </w:r>
      <w:r w:rsidR="00B34C38" w:rsidRPr="008C4A71">
        <w:t xml:space="preserve">velmi nízkou </w:t>
      </w:r>
      <w:r w:rsidR="00B34C38">
        <w:t>(4</w:t>
      </w:r>
      <w:r w:rsidR="00955C32">
        <w:t> </w:t>
      </w:r>
      <w:r w:rsidR="00B34C38">
        <w:t>ks</w:t>
      </w:r>
      <w:r w:rsidR="00955C32">
        <w:t> </w:t>
      </w:r>
      <w:r w:rsidR="00B34C38">
        <w:t xml:space="preserve">vzorků) </w:t>
      </w:r>
      <w:r w:rsidR="00B34C38" w:rsidRPr="008C4A71">
        <w:t xml:space="preserve">až střední </w:t>
      </w:r>
      <w:r w:rsidR="00B34C38">
        <w:t xml:space="preserve">(4 ks vzorků) </w:t>
      </w:r>
      <w:r w:rsidR="00B34C38" w:rsidRPr="008C4A71">
        <w:t xml:space="preserve">agresivitu </w:t>
      </w:r>
      <w:r w:rsidRPr="008C4A71">
        <w:t>obsah</w:t>
      </w:r>
      <w:r w:rsidR="008B7AF9" w:rsidRPr="008C4A71">
        <w:t>em</w:t>
      </w:r>
      <w:r w:rsidRPr="008C4A71">
        <w:t xml:space="preserve"> SO</w:t>
      </w:r>
      <w:r w:rsidRPr="008C4A71">
        <w:rPr>
          <w:vertAlign w:val="subscript"/>
        </w:rPr>
        <w:t>3</w:t>
      </w:r>
      <w:r w:rsidRPr="008C4A71">
        <w:t xml:space="preserve"> + Cl;</w:t>
      </w:r>
    </w:p>
    <w:p w14:paraId="556E1B41" w14:textId="715E7055" w:rsidR="00F75D13" w:rsidRPr="000B010F" w:rsidRDefault="00F75D13" w:rsidP="00F75D13">
      <w:pPr>
        <w:numPr>
          <w:ilvl w:val="0"/>
          <w:numId w:val="11"/>
        </w:numPr>
      </w:pPr>
      <w:r w:rsidRPr="000B010F">
        <w:t xml:space="preserve">pro zatřídění dle normy ČSN EN 206-1, stanovující skupiny agresivity na vodostavebný beton, je podzemní voda </w:t>
      </w:r>
      <w:r w:rsidR="00AC3B7A" w:rsidRPr="000B010F">
        <w:t>vlivem agresivního CO</w:t>
      </w:r>
      <w:r w:rsidR="00AC3B7A" w:rsidRPr="000B010F">
        <w:rPr>
          <w:vertAlign w:val="subscript"/>
        </w:rPr>
        <w:t xml:space="preserve">2 </w:t>
      </w:r>
      <w:r w:rsidR="00AC3B7A" w:rsidRPr="000B010F">
        <w:t>slabě agresivní</w:t>
      </w:r>
      <w:r w:rsidR="008B7AF9" w:rsidRPr="000B010F">
        <w:t xml:space="preserve"> (XA1) </w:t>
      </w:r>
      <w:r w:rsidR="00AC3B7A" w:rsidRPr="000B010F">
        <w:br/>
      </w:r>
      <w:r w:rsidR="006772D5" w:rsidRPr="000B010F">
        <w:t xml:space="preserve">dle </w:t>
      </w:r>
      <w:r w:rsidR="000B010F">
        <w:t xml:space="preserve">výsledků zkoušek na </w:t>
      </w:r>
      <w:r w:rsidR="00955C32">
        <w:t>1 ks vzorku (</w:t>
      </w:r>
      <w:r w:rsidR="00AC3B7A" w:rsidRPr="000B010F">
        <w:t xml:space="preserve">vrt </w:t>
      </w:r>
      <w:r w:rsidR="006772D5" w:rsidRPr="000B010F">
        <w:t>V6</w:t>
      </w:r>
      <w:r w:rsidR="00955C32">
        <w:t>). V případě ostatních zbývajících 7 ks vzorků neodpovídají výsledky analýzy žádnému stupni agresivity a lze konstatovat že podzemní voda není agresivní vůči betonu.</w:t>
      </w:r>
      <w:r w:rsidRPr="000B010F">
        <w:t xml:space="preserve"> </w:t>
      </w:r>
    </w:p>
    <w:p w14:paraId="7C186C71" w14:textId="77777777" w:rsidR="00F75D13" w:rsidRPr="00134B07" w:rsidRDefault="00F75D13" w:rsidP="00F75D13">
      <w:pPr>
        <w:pStyle w:val="Nadpis2"/>
      </w:pPr>
      <w:bookmarkStart w:id="183" w:name="_Toc50125617"/>
      <w:bookmarkEnd w:id="170"/>
      <w:bookmarkEnd w:id="171"/>
      <w:bookmarkEnd w:id="182"/>
      <w:r w:rsidRPr="00134B07">
        <w:t>Zatřídění staveniště z hlediska seismicity a poddolování</w:t>
      </w:r>
      <w:bookmarkEnd w:id="183"/>
    </w:p>
    <w:p w14:paraId="50053777" w14:textId="77777777" w:rsidR="00F75D13" w:rsidRPr="00134B07" w:rsidRDefault="00F75D13" w:rsidP="00F75D13">
      <w:r w:rsidRPr="00134B07">
        <w:t>Staveniště bylo posouzeno a zatříděno podle požadavků Eurokódu 8 - Navrhování konstrukcí odolných proti zemětřesení, ČSN EN 1998-1 (73 0036), aktualizovaných změnou Z1 z ledna 2016. Podle EC-8 odstavce 3.1 rozsah průzkumu a zatřídění odpovídal požadavků uvedeným v odstavci 4.2 EN 1998-5.</w:t>
      </w:r>
    </w:p>
    <w:p w14:paraId="732DB95A" w14:textId="5DAA168D" w:rsidR="00F75D13" w:rsidRPr="004C0F69" w:rsidRDefault="00F75D13" w:rsidP="00F75D13">
      <w:r w:rsidRPr="004C0F69">
        <w:t>Dle zatřídění lokality do seizmických oblastí leží zájmová lokalita v oblasti s referenčním zrychlením a</w:t>
      </w:r>
      <w:r w:rsidRPr="004C0F69">
        <w:rPr>
          <w:vertAlign w:val="subscript"/>
        </w:rPr>
        <w:t>gR</w:t>
      </w:r>
      <w:r w:rsidRPr="004C0F69">
        <w:t xml:space="preserve"> </w:t>
      </w:r>
      <w:r w:rsidR="004C0F69" w:rsidRPr="004C0F69">
        <w:rPr>
          <w:rFonts w:ascii="Calibri" w:hAnsi="Calibri" w:cs="Calibri"/>
        </w:rPr>
        <w:t>&lt;</w:t>
      </w:r>
      <w:r w:rsidRPr="004C0F69">
        <w:t xml:space="preserve"> 0,0</w:t>
      </w:r>
      <w:r w:rsidR="004C0F69" w:rsidRPr="004C0F69">
        <w:t>3</w:t>
      </w:r>
      <w:r w:rsidRPr="004C0F69">
        <w:t>.g</w:t>
      </w:r>
      <w:r w:rsidR="004C0F69" w:rsidRPr="004C0F69">
        <w:t xml:space="preserve"> a jeho hodnota se zde nebere v úvahu</w:t>
      </w:r>
      <w:r w:rsidRPr="004C0F69">
        <w:t xml:space="preserve">. Do výpočtů je nutné uvažovat se spektry vodorovné a svislé pružné odezvy typu </w:t>
      </w:r>
      <w:r w:rsidR="00E20F45" w:rsidRPr="004C0F69">
        <w:t>2</w:t>
      </w:r>
      <w:r w:rsidRPr="004C0F69">
        <w:t xml:space="preserve">. </w:t>
      </w:r>
    </w:p>
    <w:p w14:paraId="3C2CABD4" w14:textId="475DEE8F" w:rsidR="00F75D13" w:rsidRPr="00DA542D" w:rsidRDefault="00F75D13" w:rsidP="00F75D13">
      <w:r w:rsidRPr="00DA542D">
        <w:t xml:space="preserve">Pevnější předkvartérní podloží se na </w:t>
      </w:r>
      <w:r w:rsidR="008B7AF9" w:rsidRPr="00DA542D">
        <w:t xml:space="preserve">většině </w:t>
      </w:r>
      <w:r w:rsidR="00C12CA8" w:rsidRPr="00DA542D">
        <w:t xml:space="preserve">území </w:t>
      </w:r>
      <w:r w:rsidRPr="00DA542D">
        <w:t xml:space="preserve">vyskytuje pod vrstvami kvartérních zemin a eluvií v hloubce mezi cca </w:t>
      </w:r>
      <w:r w:rsidR="00F5660E" w:rsidRPr="00DA542D">
        <w:t>6</w:t>
      </w:r>
      <w:r w:rsidRPr="00DA542D">
        <w:t xml:space="preserve"> - </w:t>
      </w:r>
      <w:r w:rsidR="00F5660E" w:rsidRPr="00DA542D">
        <w:t>12</w:t>
      </w:r>
      <w:r w:rsidRPr="00DA542D">
        <w:t xml:space="preserve"> m</w:t>
      </w:r>
      <w:r w:rsidR="00C9620B" w:rsidRPr="00DA542D">
        <w:t xml:space="preserve"> p.t</w:t>
      </w:r>
      <w:r w:rsidRPr="00DA542D">
        <w:t xml:space="preserve">. Pro tato staveniště stanovujeme podle tabulky 3.1 EC-8 </w:t>
      </w:r>
      <w:r w:rsidRPr="00DA542D">
        <w:rPr>
          <w:b/>
        </w:rPr>
        <w:t>typ základové půdy - E</w:t>
      </w:r>
      <w:r w:rsidRPr="00DA542D">
        <w:t xml:space="preserve">. </w:t>
      </w:r>
    </w:p>
    <w:p w14:paraId="18C8C0DB" w14:textId="77777777" w:rsidR="00F75D13" w:rsidRPr="00DA542D" w:rsidRDefault="00F75D13" w:rsidP="00F75D13">
      <w:r w:rsidRPr="00DA542D">
        <w:t xml:space="preserve">Typ spektra vodorovné pružné odezvy podloží: Typ </w:t>
      </w:r>
      <w:r w:rsidR="004A2D15" w:rsidRPr="00DA542D">
        <w:t>2</w:t>
      </w:r>
      <w:r w:rsidRPr="00DA542D">
        <w:t>, podle tabulky NA.</w:t>
      </w:r>
      <w:r w:rsidR="004A2D15" w:rsidRPr="00DA542D">
        <w:t>2</w:t>
      </w:r>
      <w:r w:rsidRPr="00DA542D">
        <w:t xml:space="preserve"> uvádím</w:t>
      </w:r>
      <w:r w:rsidR="004A2D15" w:rsidRPr="00DA542D">
        <w:t>e</w:t>
      </w:r>
      <w:r w:rsidRPr="00DA542D">
        <w:t xml:space="preserve"> veličiny:</w:t>
      </w:r>
    </w:p>
    <w:p w14:paraId="689B470E" w14:textId="77777777" w:rsidR="00F75D13" w:rsidRPr="00DA542D" w:rsidRDefault="00F75D13" w:rsidP="00F75D13">
      <w:pPr>
        <w:tabs>
          <w:tab w:val="left" w:pos="1701"/>
          <w:tab w:val="left" w:pos="3402"/>
          <w:tab w:val="left" w:pos="5103"/>
          <w:tab w:val="left" w:pos="6804"/>
        </w:tabs>
        <w:rPr>
          <w:b/>
        </w:rPr>
      </w:pPr>
      <w:r w:rsidRPr="00DA542D">
        <w:rPr>
          <w:b/>
        </w:rPr>
        <w:tab/>
        <w:t>S = 1,5</w:t>
      </w:r>
      <w:r w:rsidRPr="00DA542D">
        <w:rPr>
          <w:b/>
        </w:rPr>
        <w:tab/>
        <w:t>T</w:t>
      </w:r>
      <w:r w:rsidRPr="00DA542D">
        <w:rPr>
          <w:b/>
          <w:vertAlign w:val="subscript"/>
        </w:rPr>
        <w:t>B</w:t>
      </w:r>
      <w:r w:rsidRPr="00DA542D">
        <w:rPr>
          <w:b/>
        </w:rPr>
        <w:t xml:space="preserve"> = 0,</w:t>
      </w:r>
      <w:r w:rsidR="004A2D15" w:rsidRPr="00DA542D">
        <w:rPr>
          <w:b/>
        </w:rPr>
        <w:t>0</w:t>
      </w:r>
      <w:r w:rsidRPr="00DA542D">
        <w:rPr>
          <w:b/>
        </w:rPr>
        <w:t>5 [s]</w:t>
      </w:r>
      <w:r w:rsidRPr="00DA542D">
        <w:rPr>
          <w:b/>
        </w:rPr>
        <w:tab/>
        <w:t>T</w:t>
      </w:r>
      <w:r w:rsidRPr="00DA542D">
        <w:rPr>
          <w:b/>
          <w:vertAlign w:val="subscript"/>
        </w:rPr>
        <w:t>C</w:t>
      </w:r>
      <w:r w:rsidRPr="00DA542D">
        <w:rPr>
          <w:b/>
        </w:rPr>
        <w:t xml:space="preserve"> = 0,</w:t>
      </w:r>
      <w:r w:rsidR="004A2D15" w:rsidRPr="00DA542D">
        <w:rPr>
          <w:b/>
        </w:rPr>
        <w:t>2</w:t>
      </w:r>
      <w:r w:rsidRPr="00DA542D">
        <w:rPr>
          <w:b/>
        </w:rPr>
        <w:t>5 [s]</w:t>
      </w:r>
      <w:r w:rsidRPr="00DA542D">
        <w:rPr>
          <w:b/>
        </w:rPr>
        <w:tab/>
        <w:t>T</w:t>
      </w:r>
      <w:r w:rsidRPr="00DA542D">
        <w:rPr>
          <w:b/>
          <w:vertAlign w:val="subscript"/>
        </w:rPr>
        <w:t>D</w:t>
      </w:r>
      <w:r w:rsidRPr="00DA542D">
        <w:rPr>
          <w:b/>
        </w:rPr>
        <w:t xml:space="preserve"> = </w:t>
      </w:r>
      <w:r w:rsidR="004A2D15" w:rsidRPr="00DA542D">
        <w:rPr>
          <w:b/>
        </w:rPr>
        <w:t>1</w:t>
      </w:r>
      <w:r w:rsidRPr="00DA542D">
        <w:rPr>
          <w:b/>
        </w:rPr>
        <w:t>,</w:t>
      </w:r>
      <w:r w:rsidR="004A2D15" w:rsidRPr="00DA542D">
        <w:rPr>
          <w:b/>
        </w:rPr>
        <w:t>2</w:t>
      </w:r>
      <w:r w:rsidRPr="00DA542D">
        <w:rPr>
          <w:b/>
        </w:rPr>
        <w:t xml:space="preserve"> [s]</w:t>
      </w:r>
    </w:p>
    <w:p w14:paraId="2801D874" w14:textId="77777777" w:rsidR="00F75D13" w:rsidRPr="00DA542D" w:rsidRDefault="00F75D13" w:rsidP="00F75D13">
      <w:r w:rsidRPr="00DA542D">
        <w:t xml:space="preserve">Typ spektra svislé pružné odezvy podloží: Typ </w:t>
      </w:r>
      <w:r w:rsidR="004A2D15" w:rsidRPr="00DA542D">
        <w:t>2</w:t>
      </w:r>
      <w:r w:rsidRPr="00DA542D">
        <w:t>, podle tabulky NA.3 uvádíme veličiny:</w:t>
      </w:r>
    </w:p>
    <w:p w14:paraId="69D990FC" w14:textId="77777777" w:rsidR="00F75D13" w:rsidRPr="00DA542D" w:rsidRDefault="00F75D13" w:rsidP="00F75D13">
      <w:pPr>
        <w:tabs>
          <w:tab w:val="left" w:pos="1701"/>
          <w:tab w:val="left" w:pos="3402"/>
          <w:tab w:val="left" w:pos="5103"/>
          <w:tab w:val="left" w:pos="6804"/>
        </w:tabs>
        <w:rPr>
          <w:b/>
        </w:rPr>
      </w:pPr>
      <w:r w:rsidRPr="00DA542D">
        <w:rPr>
          <w:b/>
        </w:rPr>
        <w:tab/>
        <w:t>A</w:t>
      </w:r>
      <w:r w:rsidRPr="00DA542D">
        <w:rPr>
          <w:b/>
          <w:vertAlign w:val="subscript"/>
        </w:rPr>
        <w:t>vg</w:t>
      </w:r>
      <w:r w:rsidRPr="00DA542D">
        <w:rPr>
          <w:b/>
        </w:rPr>
        <w:t>/a</w:t>
      </w:r>
      <w:r w:rsidRPr="00DA542D">
        <w:rPr>
          <w:b/>
          <w:vertAlign w:val="subscript"/>
        </w:rPr>
        <w:t>g</w:t>
      </w:r>
      <w:r w:rsidRPr="00DA542D">
        <w:rPr>
          <w:b/>
        </w:rPr>
        <w:t> = 0,</w:t>
      </w:r>
      <w:r w:rsidR="004A2D15" w:rsidRPr="00DA542D">
        <w:rPr>
          <w:b/>
        </w:rPr>
        <w:t>45</w:t>
      </w:r>
      <w:r w:rsidRPr="00DA542D">
        <w:rPr>
          <w:b/>
        </w:rPr>
        <w:tab/>
        <w:t>T</w:t>
      </w:r>
      <w:r w:rsidRPr="00DA542D">
        <w:rPr>
          <w:b/>
          <w:vertAlign w:val="subscript"/>
        </w:rPr>
        <w:t>B</w:t>
      </w:r>
      <w:r w:rsidRPr="00DA542D">
        <w:rPr>
          <w:b/>
        </w:rPr>
        <w:t xml:space="preserve"> = 0,</w:t>
      </w:r>
      <w:r w:rsidR="004A2D15" w:rsidRPr="00DA542D">
        <w:rPr>
          <w:b/>
        </w:rPr>
        <w:t>0</w:t>
      </w:r>
      <w:r w:rsidRPr="00DA542D">
        <w:rPr>
          <w:b/>
        </w:rPr>
        <w:t>5 [s]</w:t>
      </w:r>
      <w:r w:rsidRPr="00DA542D">
        <w:rPr>
          <w:b/>
        </w:rPr>
        <w:tab/>
        <w:t>T</w:t>
      </w:r>
      <w:r w:rsidRPr="00DA542D">
        <w:rPr>
          <w:b/>
          <w:vertAlign w:val="subscript"/>
        </w:rPr>
        <w:t>C</w:t>
      </w:r>
      <w:r w:rsidRPr="00DA542D">
        <w:rPr>
          <w:b/>
        </w:rPr>
        <w:t xml:space="preserve"> = 0,</w:t>
      </w:r>
      <w:r w:rsidR="004A2D15" w:rsidRPr="00DA542D">
        <w:rPr>
          <w:b/>
        </w:rPr>
        <w:t>15</w:t>
      </w:r>
      <w:r w:rsidRPr="00DA542D">
        <w:rPr>
          <w:b/>
        </w:rPr>
        <w:t xml:space="preserve"> [s]</w:t>
      </w:r>
      <w:r w:rsidRPr="00DA542D">
        <w:rPr>
          <w:b/>
        </w:rPr>
        <w:tab/>
        <w:t>T</w:t>
      </w:r>
      <w:r w:rsidRPr="00DA542D">
        <w:rPr>
          <w:b/>
          <w:vertAlign w:val="subscript"/>
        </w:rPr>
        <w:t>D</w:t>
      </w:r>
      <w:r w:rsidRPr="00DA542D">
        <w:rPr>
          <w:b/>
        </w:rPr>
        <w:t xml:space="preserve"> = </w:t>
      </w:r>
      <w:r w:rsidR="004A2D15" w:rsidRPr="00DA542D">
        <w:rPr>
          <w:b/>
        </w:rPr>
        <w:t>1</w:t>
      </w:r>
      <w:r w:rsidRPr="00DA542D">
        <w:rPr>
          <w:b/>
        </w:rPr>
        <w:t>,0 [s]</w:t>
      </w:r>
    </w:p>
    <w:p w14:paraId="62DE03A0" w14:textId="2FDABFC8" w:rsidR="0045035F" w:rsidRPr="009F2DD1" w:rsidRDefault="00F75D13" w:rsidP="00651AA4">
      <w:pPr>
        <w:pStyle w:val="Nadpis2"/>
        <w:spacing w:before="360"/>
        <w:ind w:left="578" w:hanging="578"/>
      </w:pPr>
      <w:bookmarkStart w:id="184" w:name="_Toc50125618"/>
      <w:r w:rsidRPr="009F2DD1">
        <w:t xml:space="preserve">Geologické </w:t>
      </w:r>
      <w:r w:rsidR="002C32E2" w:rsidRPr="009F2DD1">
        <w:t xml:space="preserve">a geotechnické </w:t>
      </w:r>
      <w:r w:rsidRPr="009F2DD1">
        <w:t xml:space="preserve">poměry </w:t>
      </w:r>
      <w:r w:rsidR="007F1063" w:rsidRPr="009F2DD1">
        <w:t>lokalit</w:t>
      </w:r>
      <w:r w:rsidR="00B5186C" w:rsidRPr="009F2DD1">
        <w:t>y</w:t>
      </w:r>
      <w:bookmarkEnd w:id="184"/>
    </w:p>
    <w:p w14:paraId="6E9151ED" w14:textId="05F1F443" w:rsidR="00E52814" w:rsidRPr="009F2DD1" w:rsidRDefault="004A2648" w:rsidP="00C9620B">
      <w:bookmarkStart w:id="185" w:name="_Hlk7510069"/>
      <w:bookmarkStart w:id="186" w:name="_Hlk517878688"/>
      <w:r w:rsidRPr="009F2DD1">
        <w:t xml:space="preserve">Z důvodu vyšší přehlednosti a kontinuálnosti </w:t>
      </w:r>
      <w:r w:rsidR="00EC2B3C" w:rsidRPr="009F2DD1">
        <w:t xml:space="preserve">přebíráme </w:t>
      </w:r>
      <w:r w:rsidR="00D86BD1" w:rsidRPr="009F2DD1">
        <w:t xml:space="preserve">členění stavby </w:t>
      </w:r>
      <w:r w:rsidR="00EC2B3C" w:rsidRPr="009F2DD1">
        <w:t>z</w:t>
      </w:r>
      <w:r w:rsidR="00D86BD1" w:rsidRPr="009F2DD1">
        <w:t> předchozí etap</w:t>
      </w:r>
      <w:r w:rsidR="00EC2B3C" w:rsidRPr="009F2DD1">
        <w:t>y</w:t>
      </w:r>
      <w:r w:rsidR="00D86BD1" w:rsidRPr="009F2DD1">
        <w:t xml:space="preserve"> průzkumných prací</w:t>
      </w:r>
      <w:r w:rsidR="00604CF7" w:rsidRPr="009F2DD1">
        <w:t>. Z</w:t>
      </w:r>
      <w:r w:rsidR="000A3CF4" w:rsidRPr="009F2DD1">
        <w:t xml:space="preserve">hodnocení </w:t>
      </w:r>
      <w:r w:rsidR="005F6689" w:rsidRPr="009F2DD1">
        <w:t xml:space="preserve">inženýrskogeologických a hydrogeologických poměrů </w:t>
      </w:r>
      <w:r w:rsidR="00604CF7" w:rsidRPr="009F2DD1">
        <w:t xml:space="preserve">zde uvádíme </w:t>
      </w:r>
      <w:r w:rsidR="000A3CF4" w:rsidRPr="009F2DD1">
        <w:t>pro jednotlivé úseky projektované stavby</w:t>
      </w:r>
      <w:r w:rsidR="005F6689" w:rsidRPr="009F2DD1">
        <w:t xml:space="preserve"> </w:t>
      </w:r>
      <w:r w:rsidR="00604CF7" w:rsidRPr="009F2DD1">
        <w:t xml:space="preserve">v podélné ose PPO, tedy v trase podélného řezu. </w:t>
      </w:r>
    </w:p>
    <w:p w14:paraId="2E345408" w14:textId="7478EC16" w:rsidR="00604CF7" w:rsidRPr="00554600" w:rsidRDefault="002824DE" w:rsidP="00C9620B">
      <w:pPr>
        <w:rPr>
          <w:b/>
          <w:bCs/>
          <w:u w:val="single"/>
        </w:rPr>
      </w:pPr>
      <w:r w:rsidRPr="00554600">
        <w:rPr>
          <w:b/>
          <w:bCs/>
          <w:u w:val="single"/>
        </w:rPr>
        <w:t>Úsek v km 0,0</w:t>
      </w:r>
      <w:r w:rsidR="00B30D09">
        <w:rPr>
          <w:b/>
          <w:bCs/>
          <w:u w:val="single"/>
        </w:rPr>
        <w:t>00</w:t>
      </w:r>
      <w:r w:rsidRPr="00554600">
        <w:rPr>
          <w:b/>
          <w:bCs/>
          <w:u w:val="single"/>
        </w:rPr>
        <w:t xml:space="preserve"> – 0,38</w:t>
      </w:r>
      <w:r w:rsidR="00B30D09">
        <w:rPr>
          <w:b/>
          <w:bCs/>
          <w:u w:val="single"/>
        </w:rPr>
        <w:t>0</w:t>
      </w:r>
    </w:p>
    <w:p w14:paraId="24669802" w14:textId="04BE16A2" w:rsidR="002824DE" w:rsidRPr="00554600" w:rsidRDefault="00E56E72" w:rsidP="00C9620B">
      <w:r w:rsidRPr="00554600">
        <w:t>Svrchní polohy zemin tvoří v tomto úseku stavby poloha humózních hlín o mocnosti cca 0,1 – 0,5 m</w:t>
      </w:r>
      <w:r w:rsidR="00D31995" w:rsidRPr="00554600">
        <w:t xml:space="preserve">. V jejím podloží se nachází polohy soudržných převážné jílovitých zemin </w:t>
      </w:r>
      <w:r w:rsidR="00D31995" w:rsidRPr="00554600">
        <w:rPr>
          <w:b/>
          <w:bCs/>
        </w:rPr>
        <w:t>GT 2</w:t>
      </w:r>
      <w:r w:rsidR="00D31995" w:rsidRPr="00554600">
        <w:t xml:space="preserve"> s tuhou až pevnou konzistencí o ověřené mocnosti cca </w:t>
      </w:r>
      <w:r w:rsidR="00EA3294" w:rsidRPr="00554600">
        <w:t>0,8 – 4,4 m, průměrně 2,7 m. Pouze v místě vrtu V-3 byla ověřena cca 1,2 m mocná poloha antropogenních navážek</w:t>
      </w:r>
      <w:r w:rsidR="007172D0" w:rsidRPr="00554600">
        <w:t xml:space="preserve"> </w:t>
      </w:r>
      <w:r w:rsidR="007172D0" w:rsidRPr="00554600">
        <w:rPr>
          <w:b/>
          <w:bCs/>
        </w:rPr>
        <w:t>GT 1</w:t>
      </w:r>
      <w:r w:rsidR="00EA3294" w:rsidRPr="00554600">
        <w:t xml:space="preserve">. </w:t>
      </w:r>
      <w:r w:rsidR="007172D0" w:rsidRPr="00554600">
        <w:t xml:space="preserve">V podloží soudržných zemin GT 2 se od úrovně cca 2,1 – 4,5 m p.t. nachází polohy </w:t>
      </w:r>
      <w:r w:rsidR="005D3054" w:rsidRPr="00554600">
        <w:t xml:space="preserve">převážně středně ulehlých </w:t>
      </w:r>
      <w:r w:rsidR="007172D0" w:rsidRPr="00554600">
        <w:t xml:space="preserve">fluviálních štěrků </w:t>
      </w:r>
      <w:r w:rsidR="007172D0" w:rsidRPr="00554600">
        <w:rPr>
          <w:b/>
          <w:bCs/>
        </w:rPr>
        <w:t>GT 3a</w:t>
      </w:r>
      <w:r w:rsidR="005D3054" w:rsidRPr="00554600">
        <w:t xml:space="preserve"> o ověřené mocnosti cca </w:t>
      </w:r>
      <w:r w:rsidR="005944BC" w:rsidRPr="00554600">
        <w:t xml:space="preserve">2,6 – 9,0 m, průměrně 5,5 m. Pouze místy se </w:t>
      </w:r>
      <w:r w:rsidR="00931127" w:rsidRPr="00554600">
        <w:t>v přímém podloží jílů GT 2</w:t>
      </w:r>
      <w:r w:rsidR="00C8331D" w:rsidRPr="00554600">
        <w:t xml:space="preserve">, popřípadě pod svrchní vrstvou štěrků </w:t>
      </w:r>
      <w:r w:rsidR="00931127" w:rsidRPr="00554600">
        <w:t xml:space="preserve">nachází písčité zeminy </w:t>
      </w:r>
      <w:r w:rsidR="00931127" w:rsidRPr="00554600">
        <w:rPr>
          <w:b/>
          <w:bCs/>
        </w:rPr>
        <w:t>GT 3b</w:t>
      </w:r>
      <w:r w:rsidR="00931127" w:rsidRPr="00554600">
        <w:t xml:space="preserve"> (ve vrtech V-1, </w:t>
      </w:r>
      <w:r w:rsidR="00C8331D" w:rsidRPr="00554600">
        <w:t xml:space="preserve">J-2, </w:t>
      </w:r>
      <w:r w:rsidR="00931127" w:rsidRPr="00554600">
        <w:t xml:space="preserve">H-2). Písčité zeminy </w:t>
      </w:r>
      <w:r w:rsidR="008B5444" w:rsidRPr="00554600">
        <w:t>zde tvoří mezi vrstvami štěrků plošnou čočku</w:t>
      </w:r>
      <w:r w:rsidR="00B30D09">
        <w:t xml:space="preserve"> o ověřené mocnosti cca 0,9 – 6,4 m</w:t>
      </w:r>
      <w:r w:rsidR="008B5444" w:rsidRPr="00554600">
        <w:t>. P</w:t>
      </w:r>
      <w:r w:rsidR="00C8331D" w:rsidRPr="00554600">
        <w:t xml:space="preserve">ovrch předkvartérního podloží </w:t>
      </w:r>
      <w:r w:rsidR="00410CB7" w:rsidRPr="00554600">
        <w:t xml:space="preserve">budovaného zde </w:t>
      </w:r>
      <w:r w:rsidR="00410CB7" w:rsidRPr="00554600">
        <w:lastRenderedPageBreak/>
        <w:t xml:space="preserve">zvětralými slínovci </w:t>
      </w:r>
      <w:r w:rsidR="00410CB7" w:rsidRPr="00554600">
        <w:rPr>
          <w:b/>
          <w:bCs/>
        </w:rPr>
        <w:t>GT 4</w:t>
      </w:r>
      <w:r w:rsidR="00410CB7" w:rsidRPr="00554600">
        <w:t xml:space="preserve"> byl ověřen od úrovně cca 11</w:t>
      </w:r>
      <w:r w:rsidR="00234EE1" w:rsidRPr="00554600">
        <w:t>,0</w:t>
      </w:r>
      <w:r w:rsidR="00410CB7" w:rsidRPr="00554600">
        <w:t xml:space="preserve"> </w:t>
      </w:r>
      <w:r w:rsidR="00234EE1" w:rsidRPr="00554600">
        <w:t>–</w:t>
      </w:r>
      <w:r w:rsidR="00410CB7" w:rsidRPr="00554600">
        <w:t xml:space="preserve"> 12</w:t>
      </w:r>
      <w:r w:rsidR="00234EE1" w:rsidRPr="00554600">
        <w:t>,0</w:t>
      </w:r>
      <w:r w:rsidR="008B5444" w:rsidRPr="00554600">
        <w:t xml:space="preserve"> </w:t>
      </w:r>
      <w:r w:rsidR="00234EE1" w:rsidRPr="00554600">
        <w:t>m p.t.</w:t>
      </w:r>
      <w:r w:rsidR="00976244" w:rsidRPr="00554600">
        <w:t xml:space="preserve"> Naražená hladina podzemní vody byla v tomto úseku stavby </w:t>
      </w:r>
      <w:r w:rsidR="00800E52" w:rsidRPr="00554600">
        <w:t xml:space="preserve">v době konání průzkumných vrtných prací </w:t>
      </w:r>
      <w:r w:rsidR="009F26E8">
        <w:t>zastiže</w:t>
      </w:r>
      <w:r w:rsidR="00976244" w:rsidRPr="00554600">
        <w:t xml:space="preserve">na v úrovni </w:t>
      </w:r>
      <w:r w:rsidR="00800E52" w:rsidRPr="00554600">
        <w:t xml:space="preserve">cca 3,6 – 4,7 m p.t., průměrně 4,2 m </w:t>
      </w:r>
      <w:r w:rsidR="00554600" w:rsidRPr="00554600">
        <w:t xml:space="preserve">p.t. </w:t>
      </w:r>
      <w:r w:rsidR="00800E52" w:rsidRPr="00554600">
        <w:t>a ustálila se v úrovni cca 3,</w:t>
      </w:r>
      <w:r w:rsidR="00343F8A">
        <w:t>71</w:t>
      </w:r>
      <w:r w:rsidR="00800E52" w:rsidRPr="00554600">
        <w:t xml:space="preserve"> – 4,</w:t>
      </w:r>
      <w:r w:rsidR="005A6983">
        <w:t>7</w:t>
      </w:r>
      <w:r w:rsidR="00800E52" w:rsidRPr="00554600">
        <w:t xml:space="preserve"> m p.t., průměrně </w:t>
      </w:r>
      <w:r w:rsidR="00554600" w:rsidRPr="00554600">
        <w:t>4,1 m p.t.</w:t>
      </w:r>
      <w:r w:rsidR="005A6983">
        <w:t>, tj. 159,1 – 159,7 m n.m., průměrně 159,5 m n.m.</w:t>
      </w:r>
    </w:p>
    <w:p w14:paraId="3512508C" w14:textId="0CFD3E33" w:rsidR="002824DE" w:rsidRPr="001543F3" w:rsidRDefault="002824DE" w:rsidP="002824DE">
      <w:pPr>
        <w:rPr>
          <w:b/>
          <w:bCs/>
          <w:u w:val="single"/>
        </w:rPr>
      </w:pPr>
      <w:r w:rsidRPr="001543F3">
        <w:rPr>
          <w:b/>
          <w:bCs/>
          <w:u w:val="single"/>
        </w:rPr>
        <w:t>Úsek v km 0,38</w:t>
      </w:r>
      <w:r w:rsidR="00E63879">
        <w:rPr>
          <w:b/>
          <w:bCs/>
          <w:u w:val="single"/>
        </w:rPr>
        <w:t>0</w:t>
      </w:r>
      <w:r w:rsidRPr="001543F3">
        <w:rPr>
          <w:b/>
          <w:bCs/>
          <w:u w:val="single"/>
        </w:rPr>
        <w:t xml:space="preserve"> – 0,624</w:t>
      </w:r>
    </w:p>
    <w:p w14:paraId="67F17494" w14:textId="3C7DA30B" w:rsidR="002824DE" w:rsidRPr="002C7459" w:rsidRDefault="00464545" w:rsidP="00C9620B">
      <w:r w:rsidRPr="001543F3">
        <w:t>Svrchní polohy zemin tvoří v tomto úseku stavby poloha humózních hlín o mocnosti cca 0,</w:t>
      </w:r>
      <w:r w:rsidR="000C0D7B" w:rsidRPr="001543F3">
        <w:t>3</w:t>
      </w:r>
      <w:r w:rsidRPr="001543F3">
        <w:t xml:space="preserve"> – </w:t>
      </w:r>
      <w:r w:rsidR="000C0D7B" w:rsidRPr="001543F3">
        <w:t>1,0</w:t>
      </w:r>
      <w:r w:rsidRPr="001543F3">
        <w:t xml:space="preserve"> m. V jejím podloží se nachází </w:t>
      </w:r>
      <w:r w:rsidR="000C0D7B" w:rsidRPr="001543F3">
        <w:t>v úseku do cca km 0,5</w:t>
      </w:r>
      <w:r w:rsidR="00E63879">
        <w:t>00</w:t>
      </w:r>
      <w:r w:rsidR="000C0D7B" w:rsidRPr="001543F3">
        <w:t xml:space="preserve"> </w:t>
      </w:r>
      <w:r w:rsidRPr="001543F3">
        <w:t xml:space="preserve">polohy soudržných převážné jílovitých zemin </w:t>
      </w:r>
      <w:r w:rsidRPr="001543F3">
        <w:rPr>
          <w:b/>
          <w:bCs/>
        </w:rPr>
        <w:t>GT 2</w:t>
      </w:r>
      <w:r w:rsidRPr="001543F3">
        <w:t xml:space="preserve"> s tuhou až pevnou konzistencí o ověřené mocnosti </w:t>
      </w:r>
      <w:r w:rsidR="009613B2" w:rsidRPr="001543F3">
        <w:t xml:space="preserve">až </w:t>
      </w:r>
      <w:r w:rsidRPr="0015756D">
        <w:t xml:space="preserve">cca </w:t>
      </w:r>
      <w:r w:rsidR="009613B2" w:rsidRPr="0015756D">
        <w:t>2,5</w:t>
      </w:r>
      <w:r w:rsidRPr="0015756D">
        <w:t xml:space="preserve"> m. Pouze </w:t>
      </w:r>
      <w:r w:rsidR="001543F3" w:rsidRPr="0015756D">
        <w:t xml:space="preserve">na konci úseku od km cca </w:t>
      </w:r>
      <w:r w:rsidR="00D965FC" w:rsidRPr="0015756D">
        <w:t>0,62</w:t>
      </w:r>
      <w:r w:rsidRPr="0015756D">
        <w:t xml:space="preserve"> byla ověřena </w:t>
      </w:r>
      <w:r w:rsidR="00D965FC" w:rsidRPr="0015756D">
        <w:t xml:space="preserve">blízkým </w:t>
      </w:r>
      <w:r w:rsidR="00D965FC" w:rsidRPr="00E63879">
        <w:t xml:space="preserve">vrtem J-4 v podloží humózní vrstvy </w:t>
      </w:r>
      <w:r w:rsidR="0015756D" w:rsidRPr="00E63879">
        <w:t xml:space="preserve">vrstva </w:t>
      </w:r>
      <w:r w:rsidR="00D965FC" w:rsidRPr="00E63879">
        <w:t>písčit</w:t>
      </w:r>
      <w:r w:rsidR="0015756D" w:rsidRPr="00E63879">
        <w:t>ých</w:t>
      </w:r>
      <w:r w:rsidR="00D965FC" w:rsidRPr="00E63879">
        <w:t xml:space="preserve"> zemin </w:t>
      </w:r>
      <w:r w:rsidR="00D965FC" w:rsidRPr="00E63879">
        <w:rPr>
          <w:b/>
          <w:bCs/>
        </w:rPr>
        <w:t>GT 3b</w:t>
      </w:r>
      <w:r w:rsidR="00D965FC" w:rsidRPr="00E63879">
        <w:t xml:space="preserve"> </w:t>
      </w:r>
      <w:r w:rsidR="0015756D" w:rsidRPr="00E63879">
        <w:t xml:space="preserve">o mocnosti do </w:t>
      </w:r>
      <w:r w:rsidRPr="00E63879">
        <w:t xml:space="preserve">cca 1,2 m. V podloží </w:t>
      </w:r>
      <w:r w:rsidR="0015756D" w:rsidRPr="00E63879">
        <w:t xml:space="preserve">svrchních vrstev jílovitých </w:t>
      </w:r>
      <w:r w:rsidR="000A3886" w:rsidRPr="00E63879">
        <w:br/>
      </w:r>
      <w:r w:rsidR="0015756D" w:rsidRPr="00E63879">
        <w:t>a písčitých</w:t>
      </w:r>
      <w:r w:rsidRPr="00E63879">
        <w:t xml:space="preserve"> zemin</w:t>
      </w:r>
      <w:r w:rsidR="0015756D" w:rsidRPr="00E63879">
        <w:t xml:space="preserve">, </w:t>
      </w:r>
      <w:r w:rsidR="000A3886" w:rsidRPr="00E63879">
        <w:t xml:space="preserve">místy i </w:t>
      </w:r>
      <w:r w:rsidR="0015756D" w:rsidRPr="00E63879">
        <w:t xml:space="preserve">v přímém podloží </w:t>
      </w:r>
      <w:r w:rsidR="000A3886" w:rsidRPr="00E63879">
        <w:t xml:space="preserve">humózních zemin </w:t>
      </w:r>
      <w:r w:rsidRPr="00E63879">
        <w:t xml:space="preserve">se od úrovně cca </w:t>
      </w:r>
      <w:r w:rsidR="000A3886" w:rsidRPr="00E63879">
        <w:t>1</w:t>
      </w:r>
      <w:r w:rsidRPr="00E63879">
        <w:t>,</w:t>
      </w:r>
      <w:r w:rsidR="000A3886" w:rsidRPr="00E63879">
        <w:t>0</w:t>
      </w:r>
      <w:r w:rsidRPr="00E63879">
        <w:t xml:space="preserve"> – </w:t>
      </w:r>
      <w:r w:rsidR="000A3886" w:rsidRPr="00E63879">
        <w:t>3</w:t>
      </w:r>
      <w:r w:rsidRPr="00E63879">
        <w:t>,</w:t>
      </w:r>
      <w:r w:rsidR="000A3886" w:rsidRPr="00E63879">
        <w:t>0</w:t>
      </w:r>
      <w:r w:rsidRPr="00E63879">
        <w:t xml:space="preserve"> m p.t. nachází polohy převážně středně ulehlých fluviálních </w:t>
      </w:r>
      <w:r w:rsidRPr="002C7459">
        <w:t xml:space="preserve">štěrků </w:t>
      </w:r>
      <w:r w:rsidRPr="002C7459">
        <w:rPr>
          <w:b/>
          <w:bCs/>
        </w:rPr>
        <w:t>GT 3a</w:t>
      </w:r>
      <w:r w:rsidRPr="002C7459">
        <w:t xml:space="preserve"> o ověřené mocnosti cca </w:t>
      </w:r>
      <w:r w:rsidR="00E63879" w:rsidRPr="002C7459">
        <w:br/>
      </w:r>
      <w:r w:rsidR="000A3886" w:rsidRPr="002C7459">
        <w:t xml:space="preserve">9,0 </w:t>
      </w:r>
      <w:r w:rsidRPr="002C7459">
        <w:t xml:space="preserve">– </w:t>
      </w:r>
      <w:r w:rsidR="000A3886" w:rsidRPr="002C7459">
        <w:t>11</w:t>
      </w:r>
      <w:r w:rsidRPr="002C7459">
        <w:t xml:space="preserve">,0 m, průměrně </w:t>
      </w:r>
      <w:r w:rsidR="00E63879" w:rsidRPr="002C7459">
        <w:t>10</w:t>
      </w:r>
      <w:r w:rsidRPr="002C7459">
        <w:t>,</w:t>
      </w:r>
      <w:r w:rsidR="00E63879" w:rsidRPr="002C7459">
        <w:t>3</w:t>
      </w:r>
      <w:r w:rsidRPr="002C7459">
        <w:t xml:space="preserve"> m. Povrch předkvartérního podloží budovaného zde zvětralými slínovci </w:t>
      </w:r>
      <w:r w:rsidRPr="002C7459">
        <w:rPr>
          <w:b/>
          <w:bCs/>
        </w:rPr>
        <w:t>GT 4</w:t>
      </w:r>
      <w:r w:rsidRPr="002C7459">
        <w:t xml:space="preserve"> byl ověřen od úrovně cca 1</w:t>
      </w:r>
      <w:r w:rsidR="009613B2" w:rsidRPr="002C7459">
        <w:t>2</w:t>
      </w:r>
      <w:r w:rsidRPr="002C7459">
        <w:t>,0 – 12,</w:t>
      </w:r>
      <w:r w:rsidR="009613B2" w:rsidRPr="002C7459">
        <w:t>5</w:t>
      </w:r>
      <w:r w:rsidRPr="002C7459">
        <w:t xml:space="preserve"> m p.t. Naražená hladina podzemní vody byla v tomto úseku stavby v době konání průzkumných vrtných prací </w:t>
      </w:r>
      <w:r w:rsidR="009F26E8">
        <w:t>zasti</w:t>
      </w:r>
      <w:r w:rsidRPr="002C7459">
        <w:t xml:space="preserve">žena v úrovni cca </w:t>
      </w:r>
      <w:r w:rsidR="00E63879" w:rsidRPr="002C7459">
        <w:br/>
      </w:r>
      <w:r w:rsidRPr="002C7459">
        <w:t xml:space="preserve">3,6 – </w:t>
      </w:r>
      <w:r w:rsidR="002C7459" w:rsidRPr="002C7459">
        <w:t>5</w:t>
      </w:r>
      <w:r w:rsidRPr="002C7459">
        <w:t>,</w:t>
      </w:r>
      <w:r w:rsidR="002C7459" w:rsidRPr="002C7459">
        <w:t>0</w:t>
      </w:r>
      <w:r w:rsidRPr="002C7459">
        <w:t xml:space="preserve"> m p.t., průměrně 4,</w:t>
      </w:r>
      <w:r w:rsidR="002C7459" w:rsidRPr="002C7459">
        <w:t>3</w:t>
      </w:r>
      <w:r w:rsidRPr="002C7459">
        <w:t xml:space="preserve"> m p.t. a ustálila se v úrovni cca 3,</w:t>
      </w:r>
      <w:r w:rsidR="002C7459" w:rsidRPr="002C7459">
        <w:t>71</w:t>
      </w:r>
      <w:r w:rsidRPr="002C7459">
        <w:t xml:space="preserve"> – </w:t>
      </w:r>
      <w:r w:rsidR="002C7459" w:rsidRPr="002C7459">
        <w:t>5</w:t>
      </w:r>
      <w:r w:rsidRPr="002C7459">
        <w:t>,</w:t>
      </w:r>
      <w:r w:rsidR="002C7459" w:rsidRPr="002C7459">
        <w:t>3</w:t>
      </w:r>
      <w:r w:rsidRPr="002C7459">
        <w:t xml:space="preserve"> m p.t., průměrně </w:t>
      </w:r>
      <w:r w:rsidR="002C7459" w:rsidRPr="002C7459">
        <w:br/>
      </w:r>
      <w:r w:rsidRPr="002C7459">
        <w:t>4,</w:t>
      </w:r>
      <w:r w:rsidR="002C7459" w:rsidRPr="002C7459">
        <w:t>5</w:t>
      </w:r>
      <w:r w:rsidRPr="002C7459">
        <w:t xml:space="preserve"> m p.t.</w:t>
      </w:r>
      <w:r w:rsidR="002E1320">
        <w:t>, tj. 159,25 – 159,8 m n.m., průměrně 159,55 m n.m.</w:t>
      </w:r>
    </w:p>
    <w:p w14:paraId="2050A198" w14:textId="04842F9D" w:rsidR="002824DE" w:rsidRPr="00CC7B06" w:rsidRDefault="002824DE" w:rsidP="002824DE">
      <w:pPr>
        <w:rPr>
          <w:b/>
          <w:bCs/>
          <w:u w:val="single"/>
        </w:rPr>
      </w:pPr>
      <w:r w:rsidRPr="00CC7B06">
        <w:rPr>
          <w:b/>
          <w:bCs/>
          <w:u w:val="single"/>
        </w:rPr>
        <w:t>Úsek v km 0,624 – 0,787</w:t>
      </w:r>
    </w:p>
    <w:p w14:paraId="588924AB" w14:textId="42927FEF" w:rsidR="002824DE" w:rsidRPr="00F716B8" w:rsidRDefault="00CC7B06" w:rsidP="00C9620B">
      <w:r w:rsidRPr="0031279B">
        <w:t>Svrchní polohy zemin tvoří v tomto úseku stavby poloha humózních hlín o mocnosti cca 0,1 – 0,</w:t>
      </w:r>
      <w:r w:rsidR="00F716B8" w:rsidRPr="0031279B">
        <w:t>3</w:t>
      </w:r>
      <w:r w:rsidRPr="0031279B">
        <w:t xml:space="preserve"> m. V jejím podloží se nachází v místě vrtu V-</w:t>
      </w:r>
      <w:r w:rsidR="00E91FE6" w:rsidRPr="0031279B">
        <w:t>6</w:t>
      </w:r>
      <w:r w:rsidRPr="0031279B">
        <w:t xml:space="preserve"> cca </w:t>
      </w:r>
      <w:r w:rsidR="00E91FE6" w:rsidRPr="0031279B">
        <w:t>2</w:t>
      </w:r>
      <w:r w:rsidRPr="0031279B">
        <w:t>,</w:t>
      </w:r>
      <w:r w:rsidR="00E91FE6" w:rsidRPr="0031279B">
        <w:t>4</w:t>
      </w:r>
      <w:r w:rsidRPr="0031279B">
        <w:t xml:space="preserve"> m mocná poloha antropogenních navážek </w:t>
      </w:r>
      <w:r w:rsidRPr="0031279B">
        <w:rPr>
          <w:b/>
          <w:bCs/>
        </w:rPr>
        <w:t>GT 1</w:t>
      </w:r>
      <w:r w:rsidRPr="0031279B">
        <w:t xml:space="preserve">. V podloží </w:t>
      </w:r>
      <w:r w:rsidR="00E91FE6" w:rsidRPr="0031279B">
        <w:t xml:space="preserve">humózní vrstvy se v místě vrtu </w:t>
      </w:r>
      <w:r w:rsidR="0031279B" w:rsidRPr="0031279B">
        <w:t xml:space="preserve">J-4 </w:t>
      </w:r>
      <w:r w:rsidR="00E91FE6" w:rsidRPr="0031279B">
        <w:t xml:space="preserve">nachází čočka písčitých zemin </w:t>
      </w:r>
      <w:r w:rsidR="0031279B" w:rsidRPr="0031279B">
        <w:br/>
      </w:r>
      <w:r w:rsidR="00E91FE6" w:rsidRPr="00224205">
        <w:rPr>
          <w:b/>
          <w:bCs/>
        </w:rPr>
        <w:t>GT 3b</w:t>
      </w:r>
      <w:r w:rsidR="00E91FE6" w:rsidRPr="0031279B">
        <w:t xml:space="preserve"> o mocnosti cca 1,2 m. Písčité zeminy GT 3</w:t>
      </w:r>
      <w:r w:rsidR="00224205">
        <w:t>b</w:t>
      </w:r>
      <w:r w:rsidR="00E91FE6" w:rsidRPr="0031279B">
        <w:t xml:space="preserve"> byly zastiženy také vrtem V-6, avšak až </w:t>
      </w:r>
      <w:r w:rsidR="004A687D" w:rsidRPr="0031279B">
        <w:t>v podloží vrstev štěrků GT 3a od úrovně cca 6,2 m p. t.</w:t>
      </w:r>
      <w:r w:rsidR="0031279B">
        <w:t xml:space="preserve"> v mocnosti cca 4,8 m</w:t>
      </w:r>
      <w:r w:rsidR="0031279B" w:rsidRPr="009A36E0">
        <w:t>.</w:t>
      </w:r>
      <w:r w:rsidR="004A687D" w:rsidRPr="009A36E0">
        <w:t xml:space="preserve"> </w:t>
      </w:r>
      <w:r w:rsidR="0031279B" w:rsidRPr="009A36E0">
        <w:t xml:space="preserve">Dominantním geotechnickým typem je také v tomto úseku stavby souvrství fluviálních štěrků </w:t>
      </w:r>
      <w:r w:rsidR="0031279B" w:rsidRPr="00224205">
        <w:rPr>
          <w:b/>
          <w:bCs/>
        </w:rPr>
        <w:t>GT 3a</w:t>
      </w:r>
      <w:r w:rsidR="0031279B" w:rsidRPr="009A36E0">
        <w:t xml:space="preserve"> </w:t>
      </w:r>
      <w:r w:rsidR="009A36E0" w:rsidRPr="009A36E0">
        <w:br/>
      </w:r>
      <w:r w:rsidR="0031279B" w:rsidRPr="009A36E0">
        <w:t xml:space="preserve">o ověřené mocnosti cca </w:t>
      </w:r>
      <w:r w:rsidR="009A36E0" w:rsidRPr="009A36E0">
        <w:t xml:space="preserve">3,7 – 11,0 m s povrchem v úrovni cca 1,5 – 2,5 m p.t. </w:t>
      </w:r>
      <w:r w:rsidRPr="009A36E0">
        <w:t xml:space="preserve">Povrch předkvartérního podloží budovaného zde zvětralými slínovci </w:t>
      </w:r>
      <w:r w:rsidRPr="009A36E0">
        <w:rPr>
          <w:b/>
          <w:bCs/>
        </w:rPr>
        <w:t>GT 4</w:t>
      </w:r>
      <w:r w:rsidRPr="009A36E0">
        <w:t xml:space="preserve"> byl ověřen</w:t>
      </w:r>
      <w:r w:rsidR="004A68E9">
        <w:t xml:space="preserve"> v podloží štěrků a písků</w:t>
      </w:r>
      <w:r w:rsidRPr="00CC7B06">
        <w:t xml:space="preserve"> od úrovně cca 11,0 – 12,5 m p.t. Naražená hladina podzemní vody byla v tomto úseku stavby v době konání průzkumných vrtných prací </w:t>
      </w:r>
      <w:r w:rsidR="009F26E8">
        <w:t>zasti</w:t>
      </w:r>
      <w:r w:rsidRPr="00CC7B06">
        <w:t xml:space="preserve">žena v úrovni </w:t>
      </w:r>
      <w:r w:rsidRPr="00F716B8">
        <w:t xml:space="preserve">cca </w:t>
      </w:r>
      <w:r w:rsidR="00F716B8" w:rsidRPr="00F716B8">
        <w:t>2</w:t>
      </w:r>
      <w:r w:rsidRPr="00F716B8">
        <w:t>,</w:t>
      </w:r>
      <w:r w:rsidR="00F716B8" w:rsidRPr="00F716B8">
        <w:t>5</w:t>
      </w:r>
      <w:r w:rsidRPr="00F716B8">
        <w:t xml:space="preserve"> – 4,</w:t>
      </w:r>
      <w:r w:rsidR="00F716B8" w:rsidRPr="00F716B8">
        <w:t>4</w:t>
      </w:r>
      <w:r w:rsidRPr="00F716B8">
        <w:t xml:space="preserve"> m p.t.</w:t>
      </w:r>
      <w:r w:rsidR="00F716B8" w:rsidRPr="00F716B8">
        <w:t xml:space="preserve"> </w:t>
      </w:r>
      <w:r w:rsidR="004A68E9">
        <w:br/>
      </w:r>
      <w:r w:rsidRPr="00F716B8">
        <w:t xml:space="preserve">a ustálila se v úrovni cca </w:t>
      </w:r>
      <w:r w:rsidR="00F716B8" w:rsidRPr="00F716B8">
        <w:t>4</w:t>
      </w:r>
      <w:r w:rsidRPr="00F716B8">
        <w:t>,</w:t>
      </w:r>
      <w:r w:rsidR="00F716B8" w:rsidRPr="00F716B8">
        <w:t>5</w:t>
      </w:r>
      <w:r w:rsidRPr="00F716B8">
        <w:t xml:space="preserve"> – </w:t>
      </w:r>
      <w:r w:rsidR="00F716B8" w:rsidRPr="00F716B8">
        <w:t>5</w:t>
      </w:r>
      <w:r w:rsidRPr="00F716B8">
        <w:t>,</w:t>
      </w:r>
      <w:r w:rsidR="00F716B8" w:rsidRPr="00F716B8">
        <w:t>3</w:t>
      </w:r>
      <w:r w:rsidRPr="00F716B8">
        <w:t xml:space="preserve"> m p.t., </w:t>
      </w:r>
      <w:r w:rsidR="00F716B8" w:rsidRPr="00F716B8">
        <w:t>tj. cca 159,1 – 159,3 m n.m.</w:t>
      </w:r>
    </w:p>
    <w:p w14:paraId="50844687" w14:textId="6F055016" w:rsidR="002824DE" w:rsidRPr="008B42BE" w:rsidRDefault="002824DE" w:rsidP="002824DE">
      <w:pPr>
        <w:rPr>
          <w:b/>
          <w:bCs/>
          <w:u w:val="single"/>
        </w:rPr>
      </w:pPr>
      <w:r w:rsidRPr="008B42BE">
        <w:rPr>
          <w:b/>
          <w:bCs/>
          <w:u w:val="single"/>
        </w:rPr>
        <w:t>Úsek v km 0,787 – 1,622</w:t>
      </w:r>
    </w:p>
    <w:p w14:paraId="01388EFE" w14:textId="788AB517" w:rsidR="001903A7" w:rsidRPr="00554600" w:rsidRDefault="001903A7" w:rsidP="001903A7">
      <w:r w:rsidRPr="001F1FB8">
        <w:t xml:space="preserve">Svrchní polohy zemin tvoří v tomto úseku stavby poloha humózních hlín o mocnosti cca </w:t>
      </w:r>
      <w:r w:rsidR="00224205">
        <w:br/>
      </w:r>
      <w:r w:rsidRPr="001F1FB8">
        <w:t>0,1 – 0,</w:t>
      </w:r>
      <w:r w:rsidR="001F1FB8" w:rsidRPr="001F1FB8">
        <w:t>2</w:t>
      </w:r>
      <w:r w:rsidRPr="001F1FB8">
        <w:t xml:space="preserve"> m. V jejím podloží se nachází polohy </w:t>
      </w:r>
      <w:r w:rsidR="001F1FB8" w:rsidRPr="001F1FB8">
        <w:t xml:space="preserve">nehomogenních antropogenních navážek </w:t>
      </w:r>
      <w:r w:rsidR="00224205" w:rsidRPr="00224205">
        <w:rPr>
          <w:b/>
          <w:bCs/>
        </w:rPr>
        <w:t>GT 1</w:t>
      </w:r>
      <w:r w:rsidR="00224205">
        <w:t xml:space="preserve"> </w:t>
      </w:r>
      <w:r w:rsidR="00224205">
        <w:br/>
      </w:r>
      <w:r w:rsidR="001F1FB8" w:rsidRPr="001F1FB8">
        <w:t>o ověřené mocnosti cca</w:t>
      </w:r>
      <w:r w:rsidR="00224205">
        <w:t xml:space="preserve"> 0,6 – 6,0 m, průměrně cca 2,</w:t>
      </w:r>
      <w:r w:rsidR="00224205" w:rsidRPr="005309CE">
        <w:t>7 m.</w:t>
      </w:r>
      <w:r w:rsidRPr="005309CE">
        <w:t xml:space="preserve"> V podloží </w:t>
      </w:r>
      <w:r w:rsidR="00AF0E79" w:rsidRPr="005309CE">
        <w:t>vrstvy navážek GT 1</w:t>
      </w:r>
      <w:r w:rsidR="00DD77D5" w:rsidRPr="005309CE">
        <w:t xml:space="preserve"> </w:t>
      </w:r>
      <w:r w:rsidR="00DD77D5" w:rsidRPr="005309CE">
        <w:br/>
        <w:t xml:space="preserve">a místy i písků GT 3b </w:t>
      </w:r>
      <w:r w:rsidRPr="005309CE">
        <w:t xml:space="preserve">se od úrovně cca </w:t>
      </w:r>
      <w:r w:rsidR="00DD77D5" w:rsidRPr="005309CE">
        <w:t>1</w:t>
      </w:r>
      <w:r w:rsidRPr="005309CE">
        <w:t>,</w:t>
      </w:r>
      <w:r w:rsidR="00DD77D5" w:rsidRPr="005309CE">
        <w:t>0</w:t>
      </w:r>
      <w:r w:rsidRPr="005309CE">
        <w:t xml:space="preserve"> – </w:t>
      </w:r>
      <w:r w:rsidR="00DD77D5" w:rsidRPr="005309CE">
        <w:t>6</w:t>
      </w:r>
      <w:r w:rsidRPr="005309CE">
        <w:t>,</w:t>
      </w:r>
      <w:r w:rsidR="00DD77D5" w:rsidRPr="005309CE">
        <w:t>2</w:t>
      </w:r>
      <w:r w:rsidRPr="005309CE">
        <w:t xml:space="preserve"> m p.t.</w:t>
      </w:r>
      <w:r w:rsidR="00DD77D5" w:rsidRPr="005309CE">
        <w:t>, průměrně 3,2 m p.t.</w:t>
      </w:r>
      <w:r w:rsidRPr="005309CE">
        <w:t xml:space="preserve"> nachází polohy převážně středně ulehlých fluviálních štěrků </w:t>
      </w:r>
      <w:r w:rsidRPr="005309CE">
        <w:rPr>
          <w:b/>
          <w:bCs/>
        </w:rPr>
        <w:t>GT 3a</w:t>
      </w:r>
      <w:r w:rsidRPr="005309CE">
        <w:t xml:space="preserve"> o ověřené mocnosti cca </w:t>
      </w:r>
      <w:r w:rsidR="005309CE" w:rsidRPr="005309CE">
        <w:t>0</w:t>
      </w:r>
      <w:r w:rsidRPr="005309CE">
        <w:t>,</w:t>
      </w:r>
      <w:r w:rsidR="005309CE" w:rsidRPr="005309CE">
        <w:t>7</w:t>
      </w:r>
      <w:r w:rsidRPr="005309CE">
        <w:t xml:space="preserve"> – </w:t>
      </w:r>
      <w:r w:rsidR="005309CE" w:rsidRPr="005309CE">
        <w:t>8</w:t>
      </w:r>
      <w:r w:rsidRPr="005309CE">
        <w:t>,0 m, průměrně 5,</w:t>
      </w:r>
      <w:r w:rsidR="005309CE" w:rsidRPr="005309CE">
        <w:t>1</w:t>
      </w:r>
      <w:r w:rsidRPr="005309CE">
        <w:t xml:space="preserve"> </w:t>
      </w:r>
      <w:r w:rsidRPr="00323EF3">
        <w:t xml:space="preserve">m. Pouze místy se v přímém podloží </w:t>
      </w:r>
      <w:r w:rsidR="005309CE" w:rsidRPr="00323EF3">
        <w:t>navážek</w:t>
      </w:r>
      <w:r w:rsidRPr="00323EF3">
        <w:t xml:space="preserve"> GT </w:t>
      </w:r>
      <w:r w:rsidR="005309CE" w:rsidRPr="00323EF3">
        <w:t>1</w:t>
      </w:r>
      <w:r w:rsidRPr="00323EF3">
        <w:t xml:space="preserve">, popřípadě pod svrchní vrstvou štěrků nachází písčité zeminy </w:t>
      </w:r>
      <w:r w:rsidRPr="00323EF3">
        <w:rPr>
          <w:b/>
          <w:bCs/>
        </w:rPr>
        <w:t>GT 3b</w:t>
      </w:r>
      <w:r w:rsidRPr="00323EF3">
        <w:t xml:space="preserve"> (ve vrtech V-</w:t>
      </w:r>
      <w:r w:rsidR="00B611BD" w:rsidRPr="00323EF3">
        <w:t>6</w:t>
      </w:r>
      <w:r w:rsidRPr="00323EF3">
        <w:t>, J-</w:t>
      </w:r>
      <w:r w:rsidR="00B611BD" w:rsidRPr="00323EF3">
        <w:t>6</w:t>
      </w:r>
      <w:r w:rsidRPr="00323EF3">
        <w:t xml:space="preserve">, </w:t>
      </w:r>
      <w:r w:rsidR="00B611BD" w:rsidRPr="00323EF3">
        <w:t>V-10, J-7</w:t>
      </w:r>
      <w:r w:rsidRPr="00323EF3">
        <w:t xml:space="preserve">). Písčité zeminy zde tvoří </w:t>
      </w:r>
      <w:r w:rsidR="00B611BD" w:rsidRPr="00323EF3">
        <w:t>polohy o</w:t>
      </w:r>
      <w:r w:rsidRPr="00323EF3">
        <w:t xml:space="preserve"> ověřené mocnosti cca </w:t>
      </w:r>
      <w:r w:rsidR="00323EF3" w:rsidRPr="00323EF3">
        <w:t>2</w:t>
      </w:r>
      <w:r w:rsidRPr="00323EF3">
        <w:t>,</w:t>
      </w:r>
      <w:r w:rsidR="00323EF3" w:rsidRPr="00323EF3">
        <w:t>0</w:t>
      </w:r>
      <w:r w:rsidRPr="00323EF3">
        <w:t xml:space="preserve"> – </w:t>
      </w:r>
      <w:r w:rsidR="00323EF3" w:rsidRPr="00323EF3">
        <w:t>5</w:t>
      </w:r>
      <w:r w:rsidRPr="00323EF3">
        <w:t>,</w:t>
      </w:r>
      <w:r w:rsidR="00323EF3" w:rsidRPr="00323EF3">
        <w:t>3</w:t>
      </w:r>
      <w:r w:rsidRPr="00323EF3">
        <w:t xml:space="preserve"> m</w:t>
      </w:r>
      <w:r w:rsidR="00323EF3" w:rsidRPr="00323EF3">
        <w:t>, průměrně 3,9 m</w:t>
      </w:r>
      <w:r w:rsidRPr="00323EF3">
        <w:t>. Povrch</w:t>
      </w:r>
      <w:r w:rsidRPr="008B42BE">
        <w:t xml:space="preserve"> předkvartérního podloží budovaného zde zvětralými slínovci </w:t>
      </w:r>
      <w:r w:rsidRPr="008B42BE">
        <w:rPr>
          <w:b/>
          <w:bCs/>
        </w:rPr>
        <w:t>GT 4</w:t>
      </w:r>
      <w:r w:rsidRPr="008B42BE">
        <w:t xml:space="preserve"> byl ověřen od úrovně cca </w:t>
      </w:r>
      <w:r w:rsidR="008B42BE" w:rsidRPr="008B42BE">
        <w:t>6</w:t>
      </w:r>
      <w:r w:rsidRPr="008B42BE">
        <w:t>,</w:t>
      </w:r>
      <w:r w:rsidR="008B42BE" w:rsidRPr="008B42BE">
        <w:t>8</w:t>
      </w:r>
      <w:r w:rsidRPr="008B42BE">
        <w:t xml:space="preserve"> – 1</w:t>
      </w:r>
      <w:r w:rsidR="008B42BE" w:rsidRPr="008B42BE">
        <w:t>1</w:t>
      </w:r>
      <w:r w:rsidRPr="008B42BE">
        <w:t>,</w:t>
      </w:r>
      <w:r w:rsidR="008B42BE" w:rsidRPr="008B42BE">
        <w:t>5</w:t>
      </w:r>
      <w:r w:rsidRPr="008B42BE">
        <w:t xml:space="preserve"> m p.t. Naražená hladina podzemní vody byla v tomto úseku stavby v době konání průzkumných vrtných</w:t>
      </w:r>
      <w:r w:rsidRPr="00EA5913">
        <w:t xml:space="preserve"> prací </w:t>
      </w:r>
      <w:r w:rsidR="00EA5913" w:rsidRPr="00EA5913">
        <w:t>zastižena</w:t>
      </w:r>
      <w:r w:rsidRPr="00EA5913">
        <w:t xml:space="preserve"> v úrovni cca 2,5 – 7,2 m p.t., průměrně 5,2 m p.t. a ustálila se v úrovni cca 3,55 – 7,2 m p.t., průměrně 5,3 m p.t.</w:t>
      </w:r>
      <w:r w:rsidR="00EA5913" w:rsidRPr="00EA5913">
        <w:t>, tj. 157,4 – 159,2 m n.m., průměrně 158,5 m n.m.</w:t>
      </w:r>
    </w:p>
    <w:p w14:paraId="07136DBE" w14:textId="4FD77164" w:rsidR="002824DE" w:rsidRPr="007A5F30" w:rsidRDefault="002824DE" w:rsidP="002824DE">
      <w:pPr>
        <w:rPr>
          <w:b/>
          <w:bCs/>
          <w:u w:val="single"/>
        </w:rPr>
      </w:pPr>
      <w:r w:rsidRPr="007A5F30">
        <w:rPr>
          <w:b/>
          <w:bCs/>
          <w:u w:val="single"/>
        </w:rPr>
        <w:t xml:space="preserve">Úsek v km </w:t>
      </w:r>
      <w:r w:rsidR="000B3DD7" w:rsidRPr="007A5F30">
        <w:rPr>
          <w:b/>
          <w:bCs/>
          <w:u w:val="single"/>
        </w:rPr>
        <w:t>1</w:t>
      </w:r>
      <w:r w:rsidRPr="007A5F30">
        <w:rPr>
          <w:b/>
          <w:bCs/>
          <w:u w:val="single"/>
        </w:rPr>
        <w:t>,</w:t>
      </w:r>
      <w:r w:rsidR="000B3DD7" w:rsidRPr="007A5F30">
        <w:rPr>
          <w:b/>
          <w:bCs/>
          <w:u w:val="single"/>
        </w:rPr>
        <w:t>622</w:t>
      </w:r>
      <w:r w:rsidRPr="007A5F30">
        <w:rPr>
          <w:b/>
          <w:bCs/>
          <w:u w:val="single"/>
        </w:rPr>
        <w:t xml:space="preserve"> – </w:t>
      </w:r>
      <w:r w:rsidR="000B3DD7" w:rsidRPr="007A5F30">
        <w:rPr>
          <w:b/>
          <w:bCs/>
          <w:u w:val="single"/>
        </w:rPr>
        <w:t>1</w:t>
      </w:r>
      <w:r w:rsidRPr="007A5F30">
        <w:rPr>
          <w:b/>
          <w:bCs/>
          <w:u w:val="single"/>
        </w:rPr>
        <w:t>,8</w:t>
      </w:r>
      <w:r w:rsidR="000B3DD7" w:rsidRPr="007A5F30">
        <w:rPr>
          <w:b/>
          <w:bCs/>
          <w:u w:val="single"/>
        </w:rPr>
        <w:t>26</w:t>
      </w:r>
    </w:p>
    <w:p w14:paraId="7C0C833B" w14:textId="67B7BF0D" w:rsidR="002824DE" w:rsidRPr="005333DD" w:rsidRDefault="007A5F30" w:rsidP="00C9620B">
      <w:r w:rsidRPr="00BD0DCC">
        <w:t xml:space="preserve">Svrchní polohy zemin tvoří v tomto úseku stavby poloha humózních hlín o mocnosti cca 0,1 – 0,2 m. V jejím podloží se nachází v místě vrtu J-8 cca 0,9 m mocná poloha antropogenních navážek </w:t>
      </w:r>
      <w:r w:rsidRPr="00BD0DCC">
        <w:rPr>
          <w:b/>
          <w:bCs/>
        </w:rPr>
        <w:t>GT 1</w:t>
      </w:r>
      <w:r w:rsidRPr="00BD0DCC">
        <w:t xml:space="preserve">. V podloží humózní vrstvy se v místě vrtu J-9 nachází vrstvička jílovitých zemin </w:t>
      </w:r>
      <w:r w:rsidRPr="00BD0DCC">
        <w:rPr>
          <w:b/>
          <w:bCs/>
        </w:rPr>
        <w:t>GT 2</w:t>
      </w:r>
      <w:r w:rsidRPr="00BD0DCC">
        <w:t xml:space="preserve"> o mocnosti cca </w:t>
      </w:r>
      <w:r w:rsidR="003C5FEA" w:rsidRPr="00BD0DCC">
        <w:t>0</w:t>
      </w:r>
      <w:r w:rsidRPr="00BD0DCC">
        <w:t>,</w:t>
      </w:r>
      <w:r w:rsidR="003C5FEA" w:rsidRPr="00BD0DCC">
        <w:t>3</w:t>
      </w:r>
      <w:r w:rsidRPr="00BD0DCC">
        <w:t xml:space="preserve"> m. </w:t>
      </w:r>
      <w:r w:rsidR="003C5FEA" w:rsidRPr="00BD0DCC">
        <w:t>Zcela d</w:t>
      </w:r>
      <w:r w:rsidRPr="00BD0DCC">
        <w:t xml:space="preserve">ominantním geotechnickým typem je v tomto úseku stavby </w:t>
      </w:r>
      <w:r w:rsidRPr="00BD0DCC">
        <w:lastRenderedPageBreak/>
        <w:t xml:space="preserve">souvrství fluviálních štěrků </w:t>
      </w:r>
      <w:r w:rsidRPr="00BD0DCC">
        <w:rPr>
          <w:b/>
          <w:bCs/>
        </w:rPr>
        <w:t>GT 3a</w:t>
      </w:r>
      <w:r w:rsidRPr="00BD0DCC">
        <w:t xml:space="preserve"> o ověřené mocnosti cca </w:t>
      </w:r>
      <w:r w:rsidR="003C5FEA" w:rsidRPr="00BD0DCC">
        <w:t>7</w:t>
      </w:r>
      <w:r w:rsidRPr="00BD0DCC">
        <w:t xml:space="preserve">,7 – </w:t>
      </w:r>
      <w:r w:rsidR="003C5FEA" w:rsidRPr="00BD0DCC">
        <w:t>7</w:t>
      </w:r>
      <w:r w:rsidRPr="00BD0DCC">
        <w:t>,</w:t>
      </w:r>
      <w:r w:rsidR="003C5FEA" w:rsidRPr="00BD0DCC">
        <w:t>8</w:t>
      </w:r>
      <w:r w:rsidRPr="00BD0DCC">
        <w:t xml:space="preserve"> m s povrchem v úrovni cca </w:t>
      </w:r>
      <w:r w:rsidR="00BD0DCC" w:rsidRPr="00BD0DCC">
        <w:t>0</w:t>
      </w:r>
      <w:r w:rsidRPr="00BD0DCC">
        <w:t xml:space="preserve">,5 – </w:t>
      </w:r>
      <w:r w:rsidR="00BD0DCC" w:rsidRPr="00BD0DCC">
        <w:t>1</w:t>
      </w:r>
      <w:r w:rsidRPr="00BD0DCC">
        <w:t>,</w:t>
      </w:r>
      <w:r w:rsidR="00BD0DCC" w:rsidRPr="00BD0DCC">
        <w:t>0</w:t>
      </w:r>
      <w:r w:rsidRPr="00BD0DCC">
        <w:t xml:space="preserve"> </w:t>
      </w:r>
      <w:r w:rsidRPr="005333DD">
        <w:t xml:space="preserve">m p.t. Povrch předkvartérního podloží budovaného zde zvětralými slínovci </w:t>
      </w:r>
      <w:r w:rsidRPr="005333DD">
        <w:rPr>
          <w:b/>
          <w:bCs/>
        </w:rPr>
        <w:t>GT 4</w:t>
      </w:r>
      <w:r w:rsidRPr="005333DD">
        <w:t xml:space="preserve"> byl ověřen v podloží štěrků od úrovně cca </w:t>
      </w:r>
      <w:r w:rsidR="00BD0DCC" w:rsidRPr="005333DD">
        <w:t>8</w:t>
      </w:r>
      <w:r w:rsidRPr="005333DD">
        <w:t>,</w:t>
      </w:r>
      <w:r w:rsidR="00BD0DCC" w:rsidRPr="005333DD">
        <w:t>3</w:t>
      </w:r>
      <w:r w:rsidRPr="005333DD">
        <w:t xml:space="preserve"> – </w:t>
      </w:r>
      <w:r w:rsidR="00BD0DCC" w:rsidRPr="005333DD">
        <w:t>8</w:t>
      </w:r>
      <w:r w:rsidRPr="005333DD">
        <w:t>,</w:t>
      </w:r>
      <w:r w:rsidR="00BD0DCC" w:rsidRPr="005333DD">
        <w:t>7</w:t>
      </w:r>
      <w:r w:rsidRPr="005333DD">
        <w:t xml:space="preserve"> m p.t. Naražená hladina podzemní vody byla v tomto úseku stavby v době konání průzkumných vrtných prací zastižena v úrovni cca </w:t>
      </w:r>
      <w:r w:rsidR="00BD0DCC" w:rsidRPr="005333DD">
        <w:br/>
        <w:t>4</w:t>
      </w:r>
      <w:r w:rsidRPr="005333DD">
        <w:t>,</w:t>
      </w:r>
      <w:r w:rsidR="00BD0DCC" w:rsidRPr="005333DD">
        <w:t>8</w:t>
      </w:r>
      <w:r w:rsidRPr="005333DD">
        <w:t xml:space="preserve"> – </w:t>
      </w:r>
      <w:r w:rsidR="00BD0DCC" w:rsidRPr="005333DD">
        <w:t>6</w:t>
      </w:r>
      <w:r w:rsidRPr="005333DD">
        <w:t>,</w:t>
      </w:r>
      <w:r w:rsidR="00BD0DCC" w:rsidRPr="005333DD">
        <w:t>5</w:t>
      </w:r>
      <w:r w:rsidRPr="005333DD">
        <w:t xml:space="preserve"> m p.t. a ustálila se v úrovni cca 5,</w:t>
      </w:r>
      <w:r w:rsidR="005333DD" w:rsidRPr="005333DD">
        <w:t>6</w:t>
      </w:r>
      <w:r w:rsidRPr="005333DD">
        <w:t xml:space="preserve"> m p.t., tj. cca 15</w:t>
      </w:r>
      <w:r w:rsidR="005333DD" w:rsidRPr="005333DD">
        <w:t>7,4</w:t>
      </w:r>
      <w:r w:rsidRPr="005333DD">
        <w:t xml:space="preserve"> m n.m.</w:t>
      </w:r>
    </w:p>
    <w:p w14:paraId="4309643E" w14:textId="1AEFC3F6" w:rsidR="002824DE" w:rsidRPr="00BF3118" w:rsidRDefault="002824DE" w:rsidP="002824DE">
      <w:pPr>
        <w:rPr>
          <w:b/>
          <w:bCs/>
          <w:u w:val="single"/>
        </w:rPr>
      </w:pPr>
      <w:r w:rsidRPr="00BF3118">
        <w:rPr>
          <w:b/>
          <w:bCs/>
          <w:u w:val="single"/>
        </w:rPr>
        <w:t xml:space="preserve">Úsek v km </w:t>
      </w:r>
      <w:r w:rsidR="000B3DD7" w:rsidRPr="00BF3118">
        <w:rPr>
          <w:b/>
          <w:bCs/>
          <w:u w:val="single"/>
        </w:rPr>
        <w:t>1</w:t>
      </w:r>
      <w:r w:rsidRPr="00BF3118">
        <w:rPr>
          <w:b/>
          <w:bCs/>
          <w:u w:val="single"/>
        </w:rPr>
        <w:t>,</w:t>
      </w:r>
      <w:r w:rsidR="000B3DD7" w:rsidRPr="00BF3118">
        <w:rPr>
          <w:b/>
          <w:bCs/>
          <w:u w:val="single"/>
        </w:rPr>
        <w:t>826</w:t>
      </w:r>
      <w:r w:rsidRPr="00BF3118">
        <w:rPr>
          <w:b/>
          <w:bCs/>
          <w:u w:val="single"/>
        </w:rPr>
        <w:t xml:space="preserve"> – </w:t>
      </w:r>
      <w:r w:rsidR="000B3DD7" w:rsidRPr="00BF3118">
        <w:rPr>
          <w:b/>
          <w:bCs/>
          <w:u w:val="single"/>
        </w:rPr>
        <w:t>2</w:t>
      </w:r>
      <w:r w:rsidRPr="00BF3118">
        <w:rPr>
          <w:b/>
          <w:bCs/>
          <w:u w:val="single"/>
        </w:rPr>
        <w:t>,</w:t>
      </w:r>
      <w:r w:rsidR="000B3DD7" w:rsidRPr="00BF3118">
        <w:rPr>
          <w:b/>
          <w:bCs/>
          <w:u w:val="single"/>
        </w:rPr>
        <w:t>011</w:t>
      </w:r>
    </w:p>
    <w:p w14:paraId="4C17AB09" w14:textId="075F7004" w:rsidR="002824DE" w:rsidRDefault="00573938" w:rsidP="00C9620B">
      <w:pPr>
        <w:rPr>
          <w:highlight w:val="yellow"/>
        </w:rPr>
      </w:pPr>
      <w:r w:rsidRPr="00BD0DCC">
        <w:t>Svrchní polohy zemin tvoří v tomto úseku stavby poloha humózních hlín o mocnosti cca 0,2 m. V jejím podloží se nachází v místě vrtu J-</w:t>
      </w:r>
      <w:r w:rsidR="00BF3118">
        <w:t>10</w:t>
      </w:r>
      <w:r w:rsidRPr="00BD0DCC">
        <w:t xml:space="preserve"> cca 0,</w:t>
      </w:r>
      <w:r w:rsidR="00BF3118">
        <w:t>3</w:t>
      </w:r>
      <w:r w:rsidRPr="00BD0DCC">
        <w:t xml:space="preserve"> m mocná poloha antropogenních navážek </w:t>
      </w:r>
      <w:r w:rsidRPr="00BD0DCC">
        <w:rPr>
          <w:b/>
          <w:bCs/>
        </w:rPr>
        <w:t>GT 1</w:t>
      </w:r>
      <w:r w:rsidRPr="00BD0DCC">
        <w:t xml:space="preserve">. V podloží humózní vrstvy </w:t>
      </w:r>
      <w:r w:rsidR="00BF3118">
        <w:t xml:space="preserve">a polohy navážek </w:t>
      </w:r>
      <w:r w:rsidRPr="00BD0DCC">
        <w:t xml:space="preserve">se nachází vrstvička jílovitých zemin </w:t>
      </w:r>
      <w:r w:rsidR="00BF3118">
        <w:br/>
      </w:r>
      <w:r w:rsidRPr="00BD0DCC">
        <w:rPr>
          <w:b/>
          <w:bCs/>
        </w:rPr>
        <w:t>GT 2</w:t>
      </w:r>
      <w:r w:rsidRPr="00BD0DCC">
        <w:t xml:space="preserve"> o mocnosti cca 0,3 </w:t>
      </w:r>
      <w:r w:rsidR="00E65C5A">
        <w:t xml:space="preserve">– 1,1 </w:t>
      </w:r>
      <w:r w:rsidRPr="00BD0DCC">
        <w:t xml:space="preserve">m. </w:t>
      </w:r>
      <w:r w:rsidR="00CB5E47">
        <w:t xml:space="preserve">V místě vrtu J-10 byly v podloží jílů GT 2 </w:t>
      </w:r>
      <w:r w:rsidR="00515773">
        <w:t xml:space="preserve">zastiženy písčité sedimenty </w:t>
      </w:r>
      <w:r w:rsidR="00515773" w:rsidRPr="00515773">
        <w:rPr>
          <w:b/>
          <w:bCs/>
        </w:rPr>
        <w:t>GT 3b</w:t>
      </w:r>
      <w:r w:rsidR="00515773">
        <w:t xml:space="preserve"> ve dvou samostatných polohách o mocnosti cca </w:t>
      </w:r>
      <w:r w:rsidR="009C0866">
        <w:t xml:space="preserve">2,6 – 3,6 m, </w:t>
      </w:r>
      <w:r w:rsidR="00515773">
        <w:t xml:space="preserve">oddělených souvrstvím štěrků. </w:t>
      </w:r>
      <w:r w:rsidR="00E65C5A">
        <w:t>Převažujícím</w:t>
      </w:r>
      <w:r w:rsidRPr="00BD0DCC">
        <w:t xml:space="preserve"> geotechnickým typem je</w:t>
      </w:r>
      <w:r w:rsidR="00E65C5A">
        <w:t xml:space="preserve"> také</w:t>
      </w:r>
      <w:r w:rsidRPr="00BD0DCC">
        <w:t xml:space="preserve"> v tomto úseku stavby souvrství fluviálních štěrků </w:t>
      </w:r>
      <w:r w:rsidRPr="00BD0DCC">
        <w:rPr>
          <w:b/>
          <w:bCs/>
        </w:rPr>
        <w:t>GT 3a</w:t>
      </w:r>
      <w:r w:rsidRPr="00BD0DCC">
        <w:t xml:space="preserve"> o ověřené mocnosti cca </w:t>
      </w:r>
      <w:r w:rsidR="00E65C5A">
        <w:t>3</w:t>
      </w:r>
      <w:r w:rsidRPr="00BD0DCC">
        <w:t>,</w:t>
      </w:r>
      <w:r w:rsidR="00E65C5A">
        <w:t>8</w:t>
      </w:r>
      <w:r w:rsidRPr="00BD0DCC">
        <w:t xml:space="preserve"> – 7,8 m s povrchem v úrovni cca 0,5 – </w:t>
      </w:r>
      <w:r w:rsidR="00E65C5A">
        <w:t>4</w:t>
      </w:r>
      <w:r w:rsidRPr="00BD0DCC">
        <w:t>,</w:t>
      </w:r>
      <w:r w:rsidR="00E65C5A">
        <w:t>2</w:t>
      </w:r>
      <w:r w:rsidRPr="00BD0DCC">
        <w:t xml:space="preserve"> </w:t>
      </w:r>
      <w:r w:rsidRPr="005333DD">
        <w:t xml:space="preserve">m p.t. Povrch předkvartérního podloží budovaného zde zvětralými slínovci </w:t>
      </w:r>
      <w:r w:rsidRPr="005333DD">
        <w:rPr>
          <w:b/>
          <w:bCs/>
        </w:rPr>
        <w:t>GT 4</w:t>
      </w:r>
      <w:r w:rsidRPr="005333DD">
        <w:t xml:space="preserve"> byl ověřen v podloží štěrků od úrovně cca 8,3 – </w:t>
      </w:r>
      <w:r w:rsidR="00CB5E47">
        <w:t>11</w:t>
      </w:r>
      <w:r w:rsidRPr="005333DD">
        <w:t>,</w:t>
      </w:r>
      <w:r w:rsidR="00CB5E47">
        <w:t>6</w:t>
      </w:r>
      <w:r w:rsidRPr="005333DD">
        <w:t xml:space="preserve"> m p.t. Naražená hladina podzemní vody byla v tomto úseku stavby v době konání průzkumných vrtných prací zastižena v úrovni cca 4,8 m p.t. </w:t>
      </w:r>
      <w:r w:rsidR="009C0866">
        <w:br/>
      </w:r>
      <w:r w:rsidRPr="005333DD">
        <w:t xml:space="preserve">a ustálila se v úrovni cca </w:t>
      </w:r>
      <w:r w:rsidR="00CB5E47">
        <w:t>4</w:t>
      </w:r>
      <w:r w:rsidRPr="005333DD">
        <w:t>,</w:t>
      </w:r>
      <w:r w:rsidR="00CB5E47">
        <w:t>0</w:t>
      </w:r>
      <w:r w:rsidRPr="005333DD">
        <w:t xml:space="preserve"> m p.t., tj. cca 15</w:t>
      </w:r>
      <w:r w:rsidR="00CB5E47">
        <w:t>8</w:t>
      </w:r>
      <w:r w:rsidRPr="005333DD">
        <w:t>,</w:t>
      </w:r>
      <w:r w:rsidR="00CB5E47">
        <w:t>7</w:t>
      </w:r>
      <w:r w:rsidRPr="005333DD">
        <w:t xml:space="preserve"> m n.m</w:t>
      </w:r>
      <w:r w:rsidR="000D0CCD">
        <w:t>.</w:t>
      </w:r>
    </w:p>
    <w:p w14:paraId="08B98738" w14:textId="5E05EFEB" w:rsidR="002824DE" w:rsidRPr="004E5594" w:rsidRDefault="002824DE" w:rsidP="002824DE">
      <w:pPr>
        <w:rPr>
          <w:b/>
          <w:bCs/>
          <w:u w:val="single"/>
        </w:rPr>
      </w:pPr>
      <w:r w:rsidRPr="004E5594">
        <w:rPr>
          <w:b/>
          <w:bCs/>
          <w:u w:val="single"/>
        </w:rPr>
        <w:t xml:space="preserve">Úsek v km </w:t>
      </w:r>
      <w:r w:rsidR="000B3DD7" w:rsidRPr="004E5594">
        <w:rPr>
          <w:b/>
          <w:bCs/>
          <w:u w:val="single"/>
        </w:rPr>
        <w:t>2</w:t>
      </w:r>
      <w:r w:rsidRPr="004E5594">
        <w:rPr>
          <w:b/>
          <w:bCs/>
          <w:u w:val="single"/>
        </w:rPr>
        <w:t>,0</w:t>
      </w:r>
      <w:r w:rsidR="000B3DD7" w:rsidRPr="004E5594">
        <w:rPr>
          <w:b/>
          <w:bCs/>
          <w:u w:val="single"/>
        </w:rPr>
        <w:t>11</w:t>
      </w:r>
      <w:r w:rsidRPr="004E5594">
        <w:rPr>
          <w:b/>
          <w:bCs/>
          <w:u w:val="single"/>
        </w:rPr>
        <w:t xml:space="preserve"> – </w:t>
      </w:r>
      <w:r w:rsidR="000B3DD7" w:rsidRPr="004E5594">
        <w:rPr>
          <w:b/>
          <w:bCs/>
          <w:u w:val="single"/>
        </w:rPr>
        <w:t>2</w:t>
      </w:r>
      <w:r w:rsidRPr="004E5594">
        <w:rPr>
          <w:b/>
          <w:bCs/>
          <w:u w:val="single"/>
        </w:rPr>
        <w:t>,</w:t>
      </w:r>
      <w:r w:rsidR="000B3DD7" w:rsidRPr="004E5594">
        <w:rPr>
          <w:b/>
          <w:bCs/>
          <w:u w:val="single"/>
        </w:rPr>
        <w:t>62</w:t>
      </w:r>
      <w:r w:rsidR="00B30D09" w:rsidRPr="004E5594">
        <w:rPr>
          <w:b/>
          <w:bCs/>
          <w:u w:val="single"/>
        </w:rPr>
        <w:t>0</w:t>
      </w:r>
    </w:p>
    <w:p w14:paraId="01D5EFDC" w14:textId="716FEFA2" w:rsidR="000D0CCD" w:rsidRPr="00CA5FC6" w:rsidRDefault="000D0CCD" w:rsidP="000D0CCD">
      <w:r w:rsidRPr="00E33967">
        <w:t xml:space="preserve">Svrchní polohy zemin tvoří v tomto úseku stavby </w:t>
      </w:r>
      <w:r w:rsidR="004660FF" w:rsidRPr="00E33967">
        <w:t xml:space="preserve">nesouvislá </w:t>
      </w:r>
      <w:r w:rsidRPr="00E33967">
        <w:t xml:space="preserve">poloha humózních hlín o mocnosti cca </w:t>
      </w:r>
      <w:r w:rsidR="004660FF" w:rsidRPr="00E33967">
        <w:t xml:space="preserve">0,1 - </w:t>
      </w:r>
      <w:r w:rsidRPr="00E33967">
        <w:t>0,2 m. V jejím podloží se nachází v místě vrt</w:t>
      </w:r>
      <w:r w:rsidR="004660FF" w:rsidRPr="00E33967">
        <w:t>ů</w:t>
      </w:r>
      <w:r w:rsidRPr="00E33967">
        <w:t xml:space="preserve"> </w:t>
      </w:r>
      <w:r w:rsidR="004660FF" w:rsidRPr="00E33967">
        <w:t xml:space="preserve">V-13 a </w:t>
      </w:r>
      <w:r w:rsidRPr="00E33967">
        <w:t>J-1</w:t>
      </w:r>
      <w:r w:rsidR="004660FF" w:rsidRPr="00E33967">
        <w:t>1</w:t>
      </w:r>
      <w:r w:rsidRPr="00E33967">
        <w:t xml:space="preserve"> cca 0,</w:t>
      </w:r>
      <w:r w:rsidR="004660FF" w:rsidRPr="00E33967">
        <w:t>2 – 0,6 m</w:t>
      </w:r>
      <w:r w:rsidRPr="00E33967">
        <w:t xml:space="preserve"> mocná poloha antropogenních navážek </w:t>
      </w:r>
      <w:r w:rsidRPr="00E33967">
        <w:rPr>
          <w:b/>
          <w:bCs/>
        </w:rPr>
        <w:t>GT 1</w:t>
      </w:r>
      <w:r w:rsidRPr="00A6043F">
        <w:t xml:space="preserve">. V podloží humózní vrstvy a polohy navážek se nachází </w:t>
      </w:r>
      <w:r w:rsidR="00A6043F" w:rsidRPr="00A6043F">
        <w:t xml:space="preserve">pravděpodobně souvislá poloha </w:t>
      </w:r>
      <w:r w:rsidRPr="00A6043F">
        <w:t xml:space="preserve">jílovitých zemin </w:t>
      </w:r>
      <w:r w:rsidRPr="00A6043F">
        <w:rPr>
          <w:b/>
          <w:bCs/>
        </w:rPr>
        <w:t>GT 2</w:t>
      </w:r>
      <w:r w:rsidRPr="00A6043F">
        <w:t xml:space="preserve"> o mocnosti cca </w:t>
      </w:r>
      <w:r w:rsidR="00A6043F" w:rsidRPr="00A6043F">
        <w:t>1</w:t>
      </w:r>
      <w:r w:rsidRPr="00A6043F">
        <w:t>,</w:t>
      </w:r>
      <w:r w:rsidR="00A6043F" w:rsidRPr="00A6043F">
        <w:t>0</w:t>
      </w:r>
      <w:r w:rsidRPr="00A6043F">
        <w:t xml:space="preserve"> – 1,</w:t>
      </w:r>
      <w:r w:rsidR="00A6043F" w:rsidRPr="00A6043F">
        <w:t>7</w:t>
      </w:r>
      <w:r w:rsidRPr="00A6043F">
        <w:t xml:space="preserve"> m</w:t>
      </w:r>
      <w:r w:rsidRPr="005B3D98">
        <w:t>. V</w:t>
      </w:r>
      <w:r w:rsidR="00894FB8" w:rsidRPr="005B3D98">
        <w:t xml:space="preserve"> přímém </w:t>
      </w:r>
      <w:r w:rsidRPr="005B3D98">
        <w:t>podloží jílů GT 2</w:t>
      </w:r>
      <w:r w:rsidR="00894FB8" w:rsidRPr="005B3D98">
        <w:t xml:space="preserve"> se </w:t>
      </w:r>
      <w:r w:rsidR="00A6043F" w:rsidRPr="005B3D98">
        <w:t xml:space="preserve">od </w:t>
      </w:r>
      <w:r w:rsidR="00894FB8" w:rsidRPr="005B3D98">
        <w:t>cca km 2,15 nachází</w:t>
      </w:r>
      <w:r w:rsidRPr="005B3D98">
        <w:t xml:space="preserve"> písčité sedimenty </w:t>
      </w:r>
      <w:r w:rsidRPr="005B3D98">
        <w:rPr>
          <w:b/>
          <w:bCs/>
        </w:rPr>
        <w:t>GT 3b</w:t>
      </w:r>
      <w:r w:rsidR="00894FB8" w:rsidRPr="00CA5FC6">
        <w:t xml:space="preserve">, které byly ověřeny vrty </w:t>
      </w:r>
      <w:r w:rsidR="005B3D98" w:rsidRPr="00CA5FC6">
        <w:t>J-11 a J-12. Písky zde dosahují ověřených mocností cca 2,5 – 9,0 m.</w:t>
      </w:r>
      <w:r w:rsidR="00894FB8" w:rsidRPr="00CA5FC6">
        <w:t xml:space="preserve"> </w:t>
      </w:r>
      <w:r w:rsidRPr="00CA5FC6">
        <w:t xml:space="preserve"> </w:t>
      </w:r>
      <w:r w:rsidR="005B3D98" w:rsidRPr="00CA5FC6">
        <w:t>F</w:t>
      </w:r>
      <w:r w:rsidRPr="00CA5FC6">
        <w:t>luviální štěrk</w:t>
      </w:r>
      <w:r w:rsidR="005B3D98" w:rsidRPr="00CA5FC6">
        <w:t>y</w:t>
      </w:r>
      <w:r w:rsidRPr="00CA5FC6">
        <w:t xml:space="preserve"> </w:t>
      </w:r>
      <w:r w:rsidRPr="00CA5FC6">
        <w:rPr>
          <w:b/>
          <w:bCs/>
        </w:rPr>
        <w:t>GT 3a</w:t>
      </w:r>
      <w:r w:rsidRPr="00CA5FC6">
        <w:t xml:space="preserve"> </w:t>
      </w:r>
      <w:r w:rsidR="009E1310" w:rsidRPr="00CA5FC6">
        <w:br/>
      </w:r>
      <w:r w:rsidRPr="00CA5FC6">
        <w:t xml:space="preserve">o ověřené mocnosti cca </w:t>
      </w:r>
      <w:r w:rsidR="009E1310" w:rsidRPr="00CA5FC6">
        <w:t>3,7 – 4,9</w:t>
      </w:r>
      <w:r w:rsidRPr="00CA5FC6">
        <w:t xml:space="preserve"> m s povrchem v úrovni cca </w:t>
      </w:r>
      <w:r w:rsidR="009E1310" w:rsidRPr="00CA5FC6">
        <w:t>2</w:t>
      </w:r>
      <w:r w:rsidRPr="00CA5FC6">
        <w:t>,</w:t>
      </w:r>
      <w:r w:rsidR="009E1310" w:rsidRPr="00CA5FC6">
        <w:t>3</w:t>
      </w:r>
      <w:r w:rsidRPr="00CA5FC6">
        <w:t xml:space="preserve"> – 4,</w:t>
      </w:r>
      <w:r w:rsidR="009E1310" w:rsidRPr="00CA5FC6">
        <w:t>5</w:t>
      </w:r>
      <w:r w:rsidRPr="00CA5FC6">
        <w:t xml:space="preserve"> m p.t.</w:t>
      </w:r>
      <w:r w:rsidR="009E1310" w:rsidRPr="00CA5FC6">
        <w:t xml:space="preserve"> byly ověřeny pouze </w:t>
      </w:r>
      <w:r w:rsidR="00CA51A5" w:rsidRPr="00CA5FC6">
        <w:t xml:space="preserve">vrty V-13 a J-11 v podloží jílů GT 2 a místy i písků GT 3b. Na konci tohoto úseku stavby se již štěrky až do úrovně povrchu </w:t>
      </w:r>
      <w:r w:rsidR="005B49F4" w:rsidRPr="00CA5FC6">
        <w:t>skalního podloží pravděpodobně vůbec nenachází a dominují zde písčité zeminy.</w:t>
      </w:r>
      <w:r w:rsidRPr="00CA5FC6">
        <w:t xml:space="preserve"> Povrch předkvartérního podloží budovaného zde zvětralými slínovci </w:t>
      </w:r>
      <w:r w:rsidRPr="00CA5FC6">
        <w:rPr>
          <w:b/>
          <w:bCs/>
        </w:rPr>
        <w:t>GT 4</w:t>
      </w:r>
      <w:r w:rsidRPr="00CA5FC6">
        <w:t xml:space="preserve"> byl ověřen v podloží štěrků </w:t>
      </w:r>
      <w:r w:rsidR="005B49F4" w:rsidRPr="00CA5FC6">
        <w:t xml:space="preserve">a písků </w:t>
      </w:r>
      <w:r w:rsidRPr="00CA5FC6">
        <w:t xml:space="preserve">od úrovně cca </w:t>
      </w:r>
      <w:r w:rsidR="005B49F4" w:rsidRPr="00CA5FC6">
        <w:t>9</w:t>
      </w:r>
      <w:r w:rsidRPr="00CA5FC6">
        <w:t>,</w:t>
      </w:r>
      <w:r w:rsidR="005B49F4" w:rsidRPr="00CA5FC6">
        <w:t>4</w:t>
      </w:r>
      <w:r w:rsidRPr="00CA5FC6">
        <w:t xml:space="preserve"> – 1</w:t>
      </w:r>
      <w:r w:rsidR="005B49F4" w:rsidRPr="00CA5FC6">
        <w:t>0</w:t>
      </w:r>
      <w:r w:rsidRPr="00CA5FC6">
        <w:t>,</w:t>
      </w:r>
      <w:r w:rsidR="005B49F4" w:rsidRPr="00CA5FC6">
        <w:t>2</w:t>
      </w:r>
      <w:r w:rsidRPr="00CA5FC6">
        <w:t xml:space="preserve"> m p.t. Naražená hladina podzemní vody byla v tomto úseku stavby v době konání průzkumných vrtných prací zastižena v úrovni cca 4,4 – 5,0 m p.t. a ustálila se v úrovni cca 3,6 – 6,3 m p.t., tj. cca 157,7 – 159,2 m n.m.</w:t>
      </w:r>
    </w:p>
    <w:p w14:paraId="1B844685" w14:textId="27344E5B" w:rsidR="005B7312" w:rsidRPr="008710EA" w:rsidRDefault="005B7312" w:rsidP="00C9620B">
      <w:r w:rsidRPr="008710EA">
        <w:t xml:space="preserve">V následujících tabulkách jsou uvedeny laboratorně stanovené i </w:t>
      </w:r>
      <w:r w:rsidR="00F22E91" w:rsidRPr="008710EA">
        <w:t>odvozené</w:t>
      </w:r>
      <w:r w:rsidRPr="008710EA">
        <w:t xml:space="preserve"> (*) fyzikálně-mechanické charakteristiky </w:t>
      </w:r>
      <w:r w:rsidR="00F22E91" w:rsidRPr="008710EA">
        <w:t xml:space="preserve">jednotlivých </w:t>
      </w:r>
      <w:r w:rsidRPr="008710EA">
        <w:t>geotechnických typů zemin</w:t>
      </w:r>
      <w:r w:rsidR="00F22E91" w:rsidRPr="008710EA">
        <w:t xml:space="preserve"> a hornin</w:t>
      </w:r>
      <w:r w:rsidRPr="008710EA">
        <w:t>, nacházející se na zájmové lokalitě.</w:t>
      </w:r>
    </w:p>
    <w:p w14:paraId="3C921856" w14:textId="3AA2B1DE" w:rsidR="00D85CF5" w:rsidRPr="00CE0888" w:rsidRDefault="00D85CF5" w:rsidP="00CE0888">
      <w:pPr>
        <w:pStyle w:val="Titulek"/>
        <w:tabs>
          <w:tab w:val="left" w:pos="567"/>
        </w:tabs>
        <w:spacing w:after="60"/>
        <w:ind w:left="993" w:hanging="993"/>
      </w:pPr>
      <w:bookmarkStart w:id="187" w:name="_Toc50125630"/>
      <w:bookmarkEnd w:id="185"/>
      <w:r w:rsidRPr="00CE0888">
        <w:t xml:space="preserve">Tabulka č. </w:t>
      </w:r>
      <w:fldSimple w:instr=" SEQ Tabulka_č. \* ARABIC ">
        <w:r w:rsidR="006219C4">
          <w:rPr>
            <w:noProof/>
          </w:rPr>
          <w:t>7</w:t>
        </w:r>
      </w:fldSimple>
      <w:r w:rsidRPr="00CE0888">
        <w:tab/>
        <w:t>Geotechnické charakteristiky</w:t>
      </w:r>
      <w:r w:rsidR="00340BAA" w:rsidRPr="00CE0888">
        <w:t xml:space="preserve"> </w:t>
      </w:r>
      <w:r w:rsidR="00651AA4" w:rsidRPr="00CE0888">
        <w:t>zemin</w:t>
      </w:r>
      <w:r w:rsidRPr="00CE0888">
        <w:t xml:space="preserve"> GT </w:t>
      </w:r>
      <w:r w:rsidR="00F22E91" w:rsidRPr="00CE0888">
        <w:t>2</w:t>
      </w:r>
      <w:bookmarkEnd w:id="187"/>
    </w:p>
    <w:tbl>
      <w:tblPr>
        <w:tblW w:w="897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5"/>
        <w:gridCol w:w="850"/>
        <w:gridCol w:w="992"/>
        <w:gridCol w:w="1827"/>
        <w:gridCol w:w="1843"/>
      </w:tblGrid>
      <w:tr w:rsidR="00730A04" w:rsidRPr="00497EF5" w14:paraId="3A461F4B" w14:textId="77777777" w:rsidTr="00CE0888">
        <w:trPr>
          <w:trHeight w:val="284"/>
          <w:tblHeader/>
          <w:jc w:val="center"/>
        </w:trPr>
        <w:tc>
          <w:tcPr>
            <w:tcW w:w="3465" w:type="dxa"/>
            <w:shd w:val="clear" w:color="auto" w:fill="D9D9D9"/>
            <w:vAlign w:val="center"/>
          </w:tcPr>
          <w:p w14:paraId="4BBC61AD" w14:textId="77777777" w:rsidR="00730A04" w:rsidRPr="00497EF5" w:rsidRDefault="00730A04" w:rsidP="001702E0">
            <w:pPr>
              <w:pStyle w:val="Texttabulky"/>
              <w:keepNext/>
              <w:keepLines/>
              <w:jc w:val="left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Parametr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14FBF9CD" w14:textId="77777777" w:rsidR="00730A04" w:rsidRPr="00497EF5" w:rsidRDefault="00730A04" w:rsidP="001702E0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veličina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1AAD9AF" w14:textId="77777777" w:rsidR="00730A04" w:rsidRPr="00497EF5" w:rsidRDefault="00730A04" w:rsidP="001702E0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jednotka</w:t>
            </w:r>
          </w:p>
        </w:tc>
        <w:tc>
          <w:tcPr>
            <w:tcW w:w="1827" w:type="dxa"/>
            <w:shd w:val="clear" w:color="auto" w:fill="D9D9D9"/>
            <w:vAlign w:val="center"/>
          </w:tcPr>
          <w:p w14:paraId="326DC87F" w14:textId="77777777" w:rsidR="00730A04" w:rsidRPr="00497EF5" w:rsidRDefault="00730A04" w:rsidP="001702E0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rozmezí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8B17346" w14:textId="476BB7FB" w:rsidR="00730A04" w:rsidRPr="00497EF5" w:rsidRDefault="00730A04" w:rsidP="001702E0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hodnota</w:t>
            </w:r>
          </w:p>
        </w:tc>
      </w:tr>
      <w:tr w:rsidR="00730A04" w:rsidRPr="00C36A0A" w14:paraId="4BEF18CC" w14:textId="77777777" w:rsidTr="00CE0888">
        <w:trPr>
          <w:trHeight w:val="284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2F2B500C" w14:textId="77777777" w:rsidR="00730A04" w:rsidRPr="00497EF5" w:rsidRDefault="00730A04" w:rsidP="001702E0">
            <w:pPr>
              <w:pStyle w:val="Texttabulky"/>
              <w:keepNext/>
              <w:keepLines/>
              <w:jc w:val="left"/>
              <w:rPr>
                <w:bCs/>
                <w:iCs/>
              </w:rPr>
            </w:pPr>
            <w:r w:rsidRPr="00497EF5">
              <w:rPr>
                <w:bCs/>
                <w:iCs/>
              </w:rPr>
              <w:t>Zatřídění</w:t>
            </w:r>
          </w:p>
        </w:tc>
        <w:tc>
          <w:tcPr>
            <w:tcW w:w="5512" w:type="dxa"/>
            <w:gridSpan w:val="4"/>
            <w:shd w:val="clear" w:color="auto" w:fill="auto"/>
            <w:vAlign w:val="center"/>
          </w:tcPr>
          <w:p w14:paraId="728C992A" w14:textId="1FBD2C6B" w:rsidR="00730A04" w:rsidRPr="00497EF5" w:rsidRDefault="00D313B3" w:rsidP="001702E0">
            <w:pPr>
              <w:pStyle w:val="Texttabulky"/>
              <w:keepNext/>
              <w:keepLines/>
              <w:jc w:val="center"/>
              <w:rPr>
                <w:b/>
                <w:bCs/>
                <w:iCs/>
              </w:rPr>
            </w:pPr>
            <w:r w:rsidRPr="00497EF5">
              <w:rPr>
                <w:b/>
                <w:bCs/>
                <w:iCs/>
              </w:rPr>
              <w:t>F</w:t>
            </w:r>
            <w:r w:rsidR="00E147D5" w:rsidRPr="00497EF5">
              <w:rPr>
                <w:b/>
                <w:bCs/>
                <w:iCs/>
              </w:rPr>
              <w:t>2 CG, F4 CS, F6 CI, F7 MH</w:t>
            </w:r>
            <w:r w:rsidR="00730A04" w:rsidRPr="00497EF5">
              <w:rPr>
                <w:b/>
                <w:bCs/>
                <w:iCs/>
              </w:rPr>
              <w:t xml:space="preserve"> / </w:t>
            </w:r>
            <w:r w:rsidR="00E147D5" w:rsidRPr="00497EF5">
              <w:rPr>
                <w:b/>
                <w:bCs/>
                <w:iCs/>
              </w:rPr>
              <w:t>siCl</w:t>
            </w:r>
            <w:r w:rsidR="00730A04" w:rsidRPr="00497EF5">
              <w:rPr>
                <w:b/>
                <w:bCs/>
                <w:iCs/>
              </w:rPr>
              <w:t>, sasiCl</w:t>
            </w:r>
            <w:r w:rsidR="00E147D5" w:rsidRPr="00497EF5">
              <w:rPr>
                <w:b/>
                <w:bCs/>
                <w:iCs/>
              </w:rPr>
              <w:t xml:space="preserve">, saclSi, </w:t>
            </w:r>
            <w:r w:rsidR="00497EF5" w:rsidRPr="00497EF5">
              <w:rPr>
                <w:b/>
                <w:bCs/>
                <w:iCs/>
              </w:rPr>
              <w:t>grsiCl, Cl</w:t>
            </w:r>
          </w:p>
        </w:tc>
      </w:tr>
      <w:tr w:rsidR="00730A04" w:rsidRPr="00C36A0A" w14:paraId="042B59B8" w14:textId="77777777" w:rsidTr="00CE0888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2E9732DC" w14:textId="77777777" w:rsidR="00730A04" w:rsidRPr="00D313B3" w:rsidRDefault="00730A04" w:rsidP="006B5961">
            <w:pPr>
              <w:pStyle w:val="Texttabulky"/>
              <w:keepNext/>
              <w:keepLines/>
              <w:jc w:val="left"/>
            </w:pPr>
            <w:r w:rsidRPr="00D313B3">
              <w:t>Přirozená vlhkost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986F936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D313B3">
              <w:t>W</w:t>
            </w:r>
            <w:r w:rsidRPr="00D313B3">
              <w:rPr>
                <w:vertAlign w:val="subscript"/>
              </w:rPr>
              <w:t>n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A137DE9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68D21FB2" w14:textId="45307D96" w:rsidR="00730A04" w:rsidRPr="00D313B3" w:rsidRDefault="00707430" w:rsidP="006B5961">
            <w:pPr>
              <w:keepNext/>
              <w:spacing w:after="0"/>
              <w:jc w:val="center"/>
              <w:rPr>
                <w:sz w:val="20"/>
              </w:rPr>
            </w:pPr>
            <w:r w:rsidRPr="00D313B3">
              <w:rPr>
                <w:sz w:val="20"/>
              </w:rPr>
              <w:t>6.7 – 29.3</w:t>
            </w:r>
          </w:p>
        </w:tc>
        <w:tc>
          <w:tcPr>
            <w:tcW w:w="1843" w:type="dxa"/>
            <w:shd w:val="clear" w:color="auto" w:fill="auto"/>
          </w:tcPr>
          <w:p w14:paraId="6016D783" w14:textId="7CB18FE1" w:rsidR="00730A04" w:rsidRPr="00730A04" w:rsidRDefault="00730A04" w:rsidP="006B5961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30A04">
              <w:rPr>
                <w:b/>
                <w:bCs/>
                <w:sz w:val="20"/>
              </w:rPr>
              <w:t>18.33</w:t>
            </w:r>
          </w:p>
        </w:tc>
      </w:tr>
      <w:tr w:rsidR="00730A04" w:rsidRPr="00C36A0A" w14:paraId="54BF8D70" w14:textId="77777777" w:rsidTr="00CE0888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0E1D890A" w14:textId="77777777" w:rsidR="00730A04" w:rsidRPr="00D313B3" w:rsidRDefault="00730A04" w:rsidP="006B5961">
            <w:pPr>
              <w:pStyle w:val="Texttabulky"/>
              <w:keepNext/>
              <w:keepLines/>
              <w:jc w:val="left"/>
            </w:pPr>
            <w:r w:rsidRPr="00D313B3">
              <w:t>Vlhkost na mezi tekutosti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E1F0A05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W</w:t>
            </w:r>
            <w:r w:rsidRPr="00D313B3">
              <w:rPr>
                <w:vertAlign w:val="subscript"/>
              </w:rPr>
              <w:t>L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7D01CF0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75F2E2B9" w14:textId="52CB79E0" w:rsidR="00730A04" w:rsidRPr="00D313B3" w:rsidRDefault="00707430" w:rsidP="006B5961">
            <w:pPr>
              <w:keepNext/>
              <w:spacing w:after="0"/>
              <w:jc w:val="center"/>
              <w:rPr>
                <w:sz w:val="20"/>
              </w:rPr>
            </w:pPr>
            <w:r w:rsidRPr="00D313B3">
              <w:rPr>
                <w:sz w:val="20"/>
              </w:rPr>
              <w:t>26.7 – 59.0</w:t>
            </w:r>
            <w:r w:rsidR="00730A04" w:rsidRPr="00D313B3">
              <w:rPr>
                <w:sz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1F0D49D" w14:textId="170DEB5F" w:rsidR="00730A04" w:rsidRPr="00730A04" w:rsidRDefault="00730A04" w:rsidP="006B5961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30A04">
              <w:rPr>
                <w:b/>
                <w:bCs/>
                <w:sz w:val="20"/>
              </w:rPr>
              <w:t>39.79</w:t>
            </w:r>
          </w:p>
        </w:tc>
      </w:tr>
      <w:tr w:rsidR="00730A04" w:rsidRPr="00C36A0A" w14:paraId="137B03D9" w14:textId="77777777" w:rsidTr="00CE0888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53A1E8CA" w14:textId="77777777" w:rsidR="00730A04" w:rsidRPr="00D313B3" w:rsidRDefault="00730A04" w:rsidP="006B5961">
            <w:pPr>
              <w:pStyle w:val="Texttabulky"/>
              <w:keepNext/>
              <w:keepLines/>
              <w:jc w:val="left"/>
            </w:pPr>
            <w:r w:rsidRPr="00D313B3">
              <w:t>Vlhkost na mezi plasticity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56C64D4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W</w:t>
            </w:r>
            <w:r w:rsidRPr="00D313B3">
              <w:rPr>
                <w:vertAlign w:val="subscript"/>
              </w:rPr>
              <w:t>P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64CB85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77E07120" w14:textId="20F6C98B" w:rsidR="00730A04" w:rsidRPr="00D313B3" w:rsidRDefault="00707430" w:rsidP="006B5961">
            <w:pPr>
              <w:keepNext/>
              <w:spacing w:after="0"/>
              <w:jc w:val="center"/>
              <w:rPr>
                <w:sz w:val="20"/>
              </w:rPr>
            </w:pPr>
            <w:r w:rsidRPr="00D313B3">
              <w:rPr>
                <w:sz w:val="20"/>
              </w:rPr>
              <w:t>17.1 – 31.0</w:t>
            </w:r>
            <w:r w:rsidR="00730A04" w:rsidRPr="00D313B3">
              <w:rPr>
                <w:sz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860C139" w14:textId="288EB556" w:rsidR="00730A04" w:rsidRPr="00730A04" w:rsidRDefault="00730A04" w:rsidP="006B5961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30A04">
              <w:rPr>
                <w:b/>
                <w:bCs/>
                <w:sz w:val="20"/>
              </w:rPr>
              <w:t>21.79</w:t>
            </w:r>
          </w:p>
        </w:tc>
      </w:tr>
      <w:tr w:rsidR="00730A04" w:rsidRPr="00C36A0A" w14:paraId="4C7DFEBB" w14:textId="77777777" w:rsidTr="00CE0888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714F47BD" w14:textId="77777777" w:rsidR="00730A04" w:rsidRPr="00D313B3" w:rsidRDefault="00730A04" w:rsidP="006B5961">
            <w:pPr>
              <w:pStyle w:val="Texttabulky"/>
              <w:keepNext/>
              <w:keepLines/>
              <w:jc w:val="left"/>
            </w:pPr>
            <w:r w:rsidRPr="00D313B3">
              <w:t>Index plasticity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9800870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D313B3">
              <w:t>I</w:t>
            </w:r>
            <w:r w:rsidRPr="00D313B3">
              <w:rPr>
                <w:vertAlign w:val="subscript"/>
              </w:rPr>
              <w:t>P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FD05E06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47B3BB89" w14:textId="2064E5D2" w:rsidR="00730A04" w:rsidRPr="00D313B3" w:rsidRDefault="00D313B3" w:rsidP="006B5961">
            <w:pPr>
              <w:keepNext/>
              <w:spacing w:after="0"/>
              <w:jc w:val="center"/>
              <w:rPr>
                <w:sz w:val="20"/>
              </w:rPr>
            </w:pPr>
            <w:r w:rsidRPr="00D313B3">
              <w:rPr>
                <w:sz w:val="20"/>
              </w:rPr>
              <w:t>9.6 – 28.0</w:t>
            </w:r>
            <w:r w:rsidR="00730A04" w:rsidRPr="00D313B3">
              <w:rPr>
                <w:sz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52E48D1" w14:textId="7EFD58A8" w:rsidR="00730A04" w:rsidRPr="00730A04" w:rsidRDefault="00730A04" w:rsidP="006B5961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30A04">
              <w:rPr>
                <w:b/>
                <w:bCs/>
                <w:sz w:val="20"/>
              </w:rPr>
              <w:t>18.02</w:t>
            </w:r>
          </w:p>
        </w:tc>
      </w:tr>
      <w:tr w:rsidR="00730A04" w:rsidRPr="00C36A0A" w14:paraId="5715FF8F" w14:textId="77777777" w:rsidTr="00CE0888">
        <w:trPr>
          <w:trHeight w:val="227"/>
          <w:jc w:val="center"/>
        </w:trPr>
        <w:tc>
          <w:tcPr>
            <w:tcW w:w="34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A219A3" w14:textId="77777777" w:rsidR="00730A04" w:rsidRPr="00D313B3" w:rsidRDefault="00730A04" w:rsidP="006B5961">
            <w:pPr>
              <w:pStyle w:val="Texttabulky"/>
              <w:keepNext/>
              <w:keepLines/>
              <w:jc w:val="left"/>
            </w:pPr>
            <w:r w:rsidRPr="00D313B3">
              <w:t>Stupeň konzistence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BE438E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I</w:t>
            </w:r>
            <w:r w:rsidRPr="00D313B3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732610D" w14:textId="77777777" w:rsidR="00730A04" w:rsidRPr="00D313B3" w:rsidRDefault="00730A04" w:rsidP="006B5961">
            <w:pPr>
              <w:pStyle w:val="Texttabulky"/>
              <w:keepNext/>
              <w:keepLines/>
              <w:jc w:val="center"/>
            </w:pPr>
            <w:r w:rsidRPr="00D313B3">
              <w:t>[1]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52C1E79E" w14:textId="48051304" w:rsidR="00730A04" w:rsidRPr="00D313B3" w:rsidRDefault="00D313B3" w:rsidP="006B5961">
            <w:pPr>
              <w:keepNext/>
              <w:spacing w:after="0"/>
              <w:jc w:val="center"/>
              <w:rPr>
                <w:sz w:val="20"/>
              </w:rPr>
            </w:pPr>
            <w:r w:rsidRPr="00D313B3">
              <w:rPr>
                <w:sz w:val="20"/>
              </w:rPr>
              <w:t>0.48 – 2.43</w:t>
            </w:r>
          </w:p>
        </w:tc>
        <w:tc>
          <w:tcPr>
            <w:tcW w:w="1843" w:type="dxa"/>
            <w:shd w:val="clear" w:color="auto" w:fill="FFFFFF"/>
          </w:tcPr>
          <w:p w14:paraId="73DF8591" w14:textId="0B364D18" w:rsidR="00730A04" w:rsidRPr="00730A04" w:rsidRDefault="00730A04" w:rsidP="006B5961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30A04">
              <w:rPr>
                <w:b/>
                <w:bCs/>
                <w:sz w:val="20"/>
              </w:rPr>
              <w:t>1.19</w:t>
            </w:r>
          </w:p>
        </w:tc>
      </w:tr>
      <w:tr w:rsidR="001D22C0" w:rsidRPr="00C36A0A" w14:paraId="34C0E592" w14:textId="77777777" w:rsidTr="00CE0888">
        <w:trPr>
          <w:trHeight w:val="227"/>
          <w:jc w:val="center"/>
        </w:trPr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01F9F31C" w14:textId="75032AA1" w:rsidR="001D22C0" w:rsidRPr="009A257B" w:rsidRDefault="001D22C0" w:rsidP="001D22C0">
            <w:pPr>
              <w:pStyle w:val="Texttabulky"/>
              <w:jc w:val="left"/>
            </w:pPr>
            <w:r w:rsidRPr="009A257B">
              <w:t>Zdánlivá hustota zeminy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6CF02AB2" w14:textId="3A4C71E2" w:rsidR="001D22C0" w:rsidRPr="009A257B" w:rsidRDefault="001D22C0" w:rsidP="001D22C0">
            <w:pPr>
              <w:pStyle w:val="Texttabulky"/>
              <w:jc w:val="center"/>
            </w:pPr>
            <w:r w:rsidRPr="00B623A4">
              <w:rPr>
                <w:sz w:val="24"/>
                <w:szCs w:val="24"/>
              </w:rPr>
              <w:t>ρ</w:t>
            </w:r>
            <w:r w:rsidRPr="00B623A4">
              <w:rPr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A2F157" w14:textId="7099AE24" w:rsidR="001D22C0" w:rsidRPr="007203BE" w:rsidRDefault="001D22C0" w:rsidP="001D22C0">
            <w:pPr>
              <w:pStyle w:val="Texttabulky"/>
              <w:jc w:val="center"/>
            </w:pPr>
            <w:r w:rsidRPr="00B623A4">
              <w:t>[Mg.m</w:t>
            </w:r>
            <w:r w:rsidRPr="00B623A4">
              <w:rPr>
                <w:vertAlign w:val="superscript"/>
              </w:rPr>
              <w:t>-3</w:t>
            </w:r>
            <w:r w:rsidRPr="00B623A4">
              <w:t>]</w:t>
            </w:r>
          </w:p>
        </w:tc>
        <w:tc>
          <w:tcPr>
            <w:tcW w:w="1827" w:type="dxa"/>
            <w:vAlign w:val="center"/>
          </w:tcPr>
          <w:p w14:paraId="0A117F22" w14:textId="74295241" w:rsidR="001D22C0" w:rsidRPr="007203BE" w:rsidRDefault="001D22C0" w:rsidP="001D22C0">
            <w:pPr>
              <w:keepNext/>
              <w:spacing w:after="0"/>
              <w:jc w:val="center"/>
              <w:rPr>
                <w:sz w:val="20"/>
              </w:rPr>
            </w:pPr>
            <w:r w:rsidRPr="007203BE">
              <w:rPr>
                <w:sz w:val="20"/>
              </w:rPr>
              <w:t>2</w:t>
            </w:r>
            <w:r w:rsidR="00BF5006">
              <w:rPr>
                <w:sz w:val="20"/>
              </w:rPr>
              <w:t>.</w:t>
            </w:r>
            <w:r w:rsidRPr="007203BE">
              <w:rPr>
                <w:sz w:val="20"/>
              </w:rPr>
              <w:t>655 – 2</w:t>
            </w:r>
            <w:r w:rsidR="00BF5006">
              <w:rPr>
                <w:sz w:val="20"/>
              </w:rPr>
              <w:t>.</w:t>
            </w:r>
            <w:r w:rsidRPr="007203BE">
              <w:rPr>
                <w:sz w:val="20"/>
              </w:rPr>
              <w:t>729</w:t>
            </w:r>
          </w:p>
        </w:tc>
        <w:tc>
          <w:tcPr>
            <w:tcW w:w="1843" w:type="dxa"/>
          </w:tcPr>
          <w:p w14:paraId="5C46FDBD" w14:textId="33AF4EBF" w:rsidR="001D22C0" w:rsidRPr="007203BE" w:rsidRDefault="001D22C0" w:rsidP="001D22C0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203BE">
              <w:rPr>
                <w:b/>
                <w:bCs/>
                <w:sz w:val="20"/>
              </w:rPr>
              <w:t>2</w:t>
            </w:r>
            <w:r w:rsidR="00BF5006">
              <w:rPr>
                <w:b/>
                <w:bCs/>
                <w:sz w:val="20"/>
              </w:rPr>
              <w:t>.</w:t>
            </w:r>
            <w:r w:rsidRPr="007203BE">
              <w:rPr>
                <w:b/>
                <w:bCs/>
                <w:sz w:val="20"/>
              </w:rPr>
              <w:t>690</w:t>
            </w:r>
          </w:p>
        </w:tc>
      </w:tr>
      <w:tr w:rsidR="00305F33" w:rsidRPr="00C36A0A" w14:paraId="000811E1" w14:textId="77777777" w:rsidTr="00CE0888">
        <w:trPr>
          <w:trHeight w:val="227"/>
          <w:jc w:val="center"/>
        </w:trPr>
        <w:tc>
          <w:tcPr>
            <w:tcW w:w="3465" w:type="dxa"/>
            <w:tcBorders>
              <w:top w:val="single" w:sz="4" w:space="0" w:color="auto"/>
            </w:tcBorders>
            <w:vAlign w:val="center"/>
          </w:tcPr>
          <w:p w14:paraId="60AAC872" w14:textId="77777777" w:rsidR="00305F33" w:rsidRPr="007203BE" w:rsidRDefault="00305F33" w:rsidP="00305F33">
            <w:pPr>
              <w:pStyle w:val="Texttabulky"/>
              <w:jc w:val="left"/>
            </w:pPr>
            <w:r w:rsidRPr="007203BE">
              <w:t xml:space="preserve">Pórovitost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2D8A51E" w14:textId="77777777" w:rsidR="00305F33" w:rsidRPr="007203BE" w:rsidRDefault="00305F33" w:rsidP="00305F33">
            <w:pPr>
              <w:pStyle w:val="Texttabulky"/>
              <w:jc w:val="center"/>
            </w:pPr>
            <w:r w:rsidRPr="007203BE">
              <w:t>n</w:t>
            </w:r>
          </w:p>
        </w:tc>
        <w:tc>
          <w:tcPr>
            <w:tcW w:w="992" w:type="dxa"/>
            <w:vAlign w:val="center"/>
          </w:tcPr>
          <w:p w14:paraId="1C43325D" w14:textId="77777777" w:rsidR="00305F33" w:rsidRPr="007203BE" w:rsidRDefault="00305F33" w:rsidP="00305F33">
            <w:pPr>
              <w:pStyle w:val="Texttabulky"/>
              <w:jc w:val="center"/>
            </w:pPr>
            <w:r w:rsidRPr="007203BE">
              <w:t>[%]</w:t>
            </w:r>
          </w:p>
        </w:tc>
        <w:tc>
          <w:tcPr>
            <w:tcW w:w="1827" w:type="dxa"/>
            <w:vAlign w:val="center"/>
          </w:tcPr>
          <w:p w14:paraId="58EFD1AE" w14:textId="01300E65" w:rsidR="00305F33" w:rsidRPr="007203BE" w:rsidRDefault="007203BE" w:rsidP="00305F33">
            <w:pPr>
              <w:keepNext/>
              <w:spacing w:after="0"/>
              <w:jc w:val="center"/>
              <w:rPr>
                <w:sz w:val="20"/>
              </w:rPr>
            </w:pPr>
            <w:r w:rsidRPr="007203BE">
              <w:rPr>
                <w:sz w:val="20"/>
              </w:rPr>
              <w:t>37.84 – 51.70</w:t>
            </w:r>
          </w:p>
        </w:tc>
        <w:tc>
          <w:tcPr>
            <w:tcW w:w="1843" w:type="dxa"/>
          </w:tcPr>
          <w:p w14:paraId="034BED63" w14:textId="703F5A08" w:rsidR="00305F33" w:rsidRPr="007203BE" w:rsidRDefault="00305F33" w:rsidP="00305F33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203BE">
              <w:rPr>
                <w:b/>
                <w:bCs/>
                <w:sz w:val="20"/>
              </w:rPr>
              <w:t>44.19</w:t>
            </w:r>
          </w:p>
        </w:tc>
      </w:tr>
      <w:tr w:rsidR="00305F33" w:rsidRPr="00C36A0A" w14:paraId="14AE2442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50A2912C" w14:textId="77777777" w:rsidR="00305F33" w:rsidRPr="007203BE" w:rsidRDefault="00305F33" w:rsidP="00305F33">
            <w:pPr>
              <w:pStyle w:val="Texttabulky"/>
              <w:jc w:val="left"/>
            </w:pPr>
            <w:r w:rsidRPr="007203BE">
              <w:t>Stupeň nasycení</w:t>
            </w:r>
          </w:p>
        </w:tc>
        <w:tc>
          <w:tcPr>
            <w:tcW w:w="850" w:type="dxa"/>
            <w:vAlign w:val="center"/>
          </w:tcPr>
          <w:p w14:paraId="07A813D0" w14:textId="77777777" w:rsidR="00305F33" w:rsidRPr="007203BE" w:rsidRDefault="00305F33" w:rsidP="00305F33">
            <w:pPr>
              <w:pStyle w:val="Texttabulky"/>
              <w:jc w:val="center"/>
              <w:rPr>
                <w:vertAlign w:val="subscript"/>
              </w:rPr>
            </w:pPr>
            <w:r w:rsidRPr="007203BE">
              <w:t>S</w:t>
            </w:r>
            <w:r w:rsidRPr="007203BE">
              <w:rPr>
                <w:vertAlign w:val="subscript"/>
              </w:rPr>
              <w:t>r</w:t>
            </w:r>
          </w:p>
        </w:tc>
        <w:tc>
          <w:tcPr>
            <w:tcW w:w="992" w:type="dxa"/>
            <w:vAlign w:val="center"/>
          </w:tcPr>
          <w:p w14:paraId="560CD6F9" w14:textId="77777777" w:rsidR="00305F33" w:rsidRPr="007203BE" w:rsidRDefault="00305F33" w:rsidP="00305F33">
            <w:pPr>
              <w:pStyle w:val="Texttabulky"/>
              <w:jc w:val="center"/>
            </w:pPr>
            <w:r w:rsidRPr="007203BE">
              <w:t>[%]</w:t>
            </w:r>
          </w:p>
        </w:tc>
        <w:tc>
          <w:tcPr>
            <w:tcW w:w="1827" w:type="dxa"/>
            <w:vAlign w:val="center"/>
          </w:tcPr>
          <w:p w14:paraId="459FE214" w14:textId="4E86FABE" w:rsidR="00305F33" w:rsidRPr="007203BE" w:rsidRDefault="007203BE" w:rsidP="00305F33">
            <w:pPr>
              <w:keepNext/>
              <w:spacing w:after="0"/>
              <w:jc w:val="center"/>
              <w:rPr>
                <w:sz w:val="20"/>
              </w:rPr>
            </w:pPr>
            <w:r w:rsidRPr="007203BE">
              <w:rPr>
                <w:sz w:val="20"/>
              </w:rPr>
              <w:t>35.18 – 94.02</w:t>
            </w:r>
          </w:p>
        </w:tc>
        <w:tc>
          <w:tcPr>
            <w:tcW w:w="1843" w:type="dxa"/>
          </w:tcPr>
          <w:p w14:paraId="21B0E804" w14:textId="185A1094" w:rsidR="00305F33" w:rsidRPr="007203BE" w:rsidRDefault="00305F33" w:rsidP="00305F33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203BE">
              <w:rPr>
                <w:b/>
                <w:bCs/>
                <w:sz w:val="20"/>
              </w:rPr>
              <w:t>62.62</w:t>
            </w:r>
          </w:p>
        </w:tc>
      </w:tr>
      <w:tr w:rsidR="00730A04" w:rsidRPr="00C36A0A" w14:paraId="4A210212" w14:textId="77777777" w:rsidTr="00CE0888">
        <w:trPr>
          <w:trHeight w:val="230"/>
          <w:jc w:val="center"/>
        </w:trPr>
        <w:tc>
          <w:tcPr>
            <w:tcW w:w="3465" w:type="dxa"/>
            <w:vAlign w:val="center"/>
          </w:tcPr>
          <w:p w14:paraId="77B1B51D" w14:textId="0B838BCF" w:rsidR="00730A04" w:rsidRPr="000B3B59" w:rsidRDefault="007B23A3" w:rsidP="007B23A3">
            <w:pPr>
              <w:spacing w:after="0"/>
              <w:jc w:val="left"/>
              <w:rPr>
                <w:color w:val="000000"/>
                <w:sz w:val="20"/>
              </w:rPr>
            </w:pPr>
            <w:r w:rsidRPr="009A257B">
              <w:rPr>
                <w:color w:val="000000"/>
                <w:sz w:val="20"/>
              </w:rPr>
              <w:t>Filtrační součinitel dle Jákyho</w:t>
            </w:r>
          </w:p>
        </w:tc>
        <w:tc>
          <w:tcPr>
            <w:tcW w:w="850" w:type="dxa"/>
            <w:vAlign w:val="center"/>
          </w:tcPr>
          <w:p w14:paraId="777E2220" w14:textId="50973C9F" w:rsidR="00730A04" w:rsidRPr="00DE0B7B" w:rsidRDefault="00730A04" w:rsidP="005B7312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DE0B7B">
              <w:t>k</w:t>
            </w:r>
          </w:p>
        </w:tc>
        <w:tc>
          <w:tcPr>
            <w:tcW w:w="992" w:type="dxa"/>
            <w:vAlign w:val="center"/>
          </w:tcPr>
          <w:p w14:paraId="3CF02AEC" w14:textId="77777777" w:rsidR="00730A04" w:rsidRPr="00DE0B7B" w:rsidRDefault="00730A04" w:rsidP="005B7312">
            <w:pPr>
              <w:pStyle w:val="Texttabulky"/>
              <w:keepNext/>
              <w:keepLines/>
              <w:jc w:val="center"/>
            </w:pPr>
            <w:r w:rsidRPr="00DE0B7B">
              <w:t>[m.s</w:t>
            </w:r>
            <w:r w:rsidRPr="00DE0B7B">
              <w:rPr>
                <w:vertAlign w:val="superscript"/>
              </w:rPr>
              <w:t>-1</w:t>
            </w:r>
            <w:r w:rsidRPr="00DE0B7B">
              <w:t>]</w:t>
            </w:r>
          </w:p>
        </w:tc>
        <w:tc>
          <w:tcPr>
            <w:tcW w:w="1827" w:type="dxa"/>
            <w:vAlign w:val="center"/>
          </w:tcPr>
          <w:p w14:paraId="64AB7EF7" w14:textId="11B1AA3A" w:rsidR="00730A04" w:rsidRPr="00DE0B7B" w:rsidRDefault="007B23A3" w:rsidP="005B7312">
            <w:pPr>
              <w:keepNext/>
              <w:spacing w:after="0"/>
              <w:jc w:val="center"/>
              <w:rPr>
                <w:sz w:val="16"/>
              </w:rPr>
            </w:pPr>
            <w:r w:rsidRPr="00DE0B7B">
              <w:rPr>
                <w:sz w:val="20"/>
              </w:rPr>
              <w:t>2.4</w:t>
            </w:r>
            <w:r w:rsidR="00730A04" w:rsidRPr="00DE0B7B">
              <w:rPr>
                <w:sz w:val="20"/>
              </w:rPr>
              <w:t>×10</w:t>
            </w:r>
            <w:r w:rsidR="00730A04" w:rsidRPr="00DE0B7B">
              <w:rPr>
                <w:sz w:val="20"/>
                <w:vertAlign w:val="superscript"/>
              </w:rPr>
              <w:t>-</w:t>
            </w:r>
            <w:r w:rsidRPr="00DE0B7B">
              <w:rPr>
                <w:sz w:val="20"/>
                <w:vertAlign w:val="superscript"/>
              </w:rPr>
              <w:t>9</w:t>
            </w:r>
            <w:r w:rsidR="00730A04" w:rsidRPr="00DE0B7B">
              <w:rPr>
                <w:sz w:val="20"/>
              </w:rPr>
              <w:t xml:space="preserve"> – </w:t>
            </w:r>
            <w:r w:rsidRPr="00DE0B7B">
              <w:rPr>
                <w:sz w:val="20"/>
              </w:rPr>
              <w:t>2</w:t>
            </w:r>
            <w:r w:rsidR="00730A04" w:rsidRPr="00DE0B7B">
              <w:rPr>
                <w:sz w:val="20"/>
              </w:rPr>
              <w:t>,</w:t>
            </w:r>
            <w:r w:rsidRPr="00DE0B7B">
              <w:rPr>
                <w:sz w:val="20"/>
              </w:rPr>
              <w:t>06</w:t>
            </w:r>
            <w:r w:rsidR="00730A04" w:rsidRPr="00DE0B7B">
              <w:rPr>
                <w:sz w:val="20"/>
              </w:rPr>
              <w:t>×10</w:t>
            </w:r>
            <w:r w:rsidR="00730A04" w:rsidRPr="00DE0B7B">
              <w:rPr>
                <w:sz w:val="20"/>
                <w:vertAlign w:val="superscript"/>
              </w:rPr>
              <w:t>-</w:t>
            </w:r>
            <w:r w:rsidRPr="00DE0B7B">
              <w:rPr>
                <w:sz w:val="20"/>
                <w:vertAlign w:val="superscript"/>
              </w:rPr>
              <w:t>7</w:t>
            </w:r>
          </w:p>
        </w:tc>
        <w:tc>
          <w:tcPr>
            <w:tcW w:w="1843" w:type="dxa"/>
            <w:vAlign w:val="center"/>
          </w:tcPr>
          <w:p w14:paraId="2232C4C4" w14:textId="10674928" w:rsidR="00730A04" w:rsidRPr="00DE0B7B" w:rsidRDefault="007B23A3" w:rsidP="005B7312">
            <w:pPr>
              <w:pStyle w:val="Texttabulky"/>
              <w:keepNext/>
              <w:keepLines/>
              <w:jc w:val="center"/>
              <w:rPr>
                <w:b/>
                <w:bCs/>
                <w:vertAlign w:val="superscript"/>
              </w:rPr>
            </w:pPr>
            <w:r w:rsidRPr="00DE0B7B">
              <w:rPr>
                <w:b/>
              </w:rPr>
              <w:t>4.29</w:t>
            </w:r>
            <w:r w:rsidR="00730A04" w:rsidRPr="00DE0B7B">
              <w:rPr>
                <w:b/>
              </w:rPr>
              <w:t>×10</w:t>
            </w:r>
            <w:r w:rsidR="00730A04" w:rsidRPr="00DE0B7B">
              <w:rPr>
                <w:b/>
                <w:vertAlign w:val="superscript"/>
              </w:rPr>
              <w:t>-</w:t>
            </w:r>
            <w:r w:rsidRPr="00DE0B7B">
              <w:rPr>
                <w:b/>
                <w:vertAlign w:val="superscript"/>
              </w:rPr>
              <w:t>8</w:t>
            </w:r>
          </w:p>
        </w:tc>
      </w:tr>
      <w:tr w:rsidR="000B3B59" w:rsidRPr="00C36A0A" w14:paraId="2660C204" w14:textId="77777777" w:rsidTr="00CE0888">
        <w:trPr>
          <w:trHeight w:val="230"/>
          <w:jc w:val="center"/>
        </w:trPr>
        <w:tc>
          <w:tcPr>
            <w:tcW w:w="3465" w:type="dxa"/>
            <w:vAlign w:val="center"/>
          </w:tcPr>
          <w:p w14:paraId="0C7D3B36" w14:textId="650E9F52" w:rsidR="000B3B59" w:rsidRPr="009A257B" w:rsidRDefault="000B3B59" w:rsidP="000B3B59">
            <w:pPr>
              <w:spacing w:after="0"/>
              <w:jc w:val="left"/>
              <w:rPr>
                <w:color w:val="000000"/>
                <w:sz w:val="20"/>
              </w:rPr>
            </w:pPr>
            <w:r w:rsidRPr="000B3B59">
              <w:rPr>
                <w:color w:val="000000"/>
                <w:sz w:val="20"/>
              </w:rPr>
              <w:t>Koeficient filtrace z propustoměru</w:t>
            </w:r>
          </w:p>
        </w:tc>
        <w:tc>
          <w:tcPr>
            <w:tcW w:w="850" w:type="dxa"/>
            <w:vAlign w:val="center"/>
          </w:tcPr>
          <w:p w14:paraId="3B553F1D" w14:textId="7D02F084" w:rsidR="000B3B59" w:rsidRPr="00DE0B7B" w:rsidRDefault="000B3B59" w:rsidP="000B3B59">
            <w:pPr>
              <w:pStyle w:val="Texttabulky"/>
              <w:keepNext/>
              <w:keepLines/>
              <w:jc w:val="center"/>
            </w:pPr>
            <w:r w:rsidRPr="007A72F0">
              <w:t>k</w:t>
            </w:r>
            <w:r w:rsidRPr="007A72F0">
              <w:rPr>
                <w:vertAlign w:val="subscript"/>
              </w:rPr>
              <w:t>f</w:t>
            </w:r>
          </w:p>
        </w:tc>
        <w:tc>
          <w:tcPr>
            <w:tcW w:w="992" w:type="dxa"/>
            <w:vAlign w:val="center"/>
          </w:tcPr>
          <w:p w14:paraId="506313BA" w14:textId="74D1EF16" w:rsidR="000B3B59" w:rsidRPr="00DE0B7B" w:rsidRDefault="000B3B59" w:rsidP="000B3B59">
            <w:pPr>
              <w:pStyle w:val="Texttabulky"/>
              <w:keepNext/>
              <w:keepLines/>
              <w:jc w:val="center"/>
            </w:pPr>
            <w:r w:rsidRPr="009A3E16">
              <w:t>[m.s</w:t>
            </w:r>
            <w:r w:rsidRPr="009A3E16">
              <w:rPr>
                <w:vertAlign w:val="superscript"/>
              </w:rPr>
              <w:t>-1</w:t>
            </w:r>
            <w:r w:rsidRPr="009A3E16">
              <w:t>]</w:t>
            </w:r>
          </w:p>
        </w:tc>
        <w:tc>
          <w:tcPr>
            <w:tcW w:w="1827" w:type="dxa"/>
            <w:vAlign w:val="center"/>
          </w:tcPr>
          <w:p w14:paraId="03F89865" w14:textId="5E9C1F7F" w:rsidR="000B3B59" w:rsidRPr="00DE0B7B" w:rsidRDefault="000B3B59" w:rsidP="000B3B59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72FB1BA7" w14:textId="6CF570E6" w:rsidR="000B3B59" w:rsidRPr="00DE0B7B" w:rsidRDefault="000B3B59" w:rsidP="000B3B59">
            <w:pPr>
              <w:pStyle w:val="Texttabulky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DE0B7B">
              <w:rPr>
                <w:b/>
              </w:rPr>
              <w:t>.</w:t>
            </w:r>
            <w:r>
              <w:rPr>
                <w:b/>
              </w:rPr>
              <w:t>5</w:t>
            </w:r>
            <w:r w:rsidRPr="00DE0B7B">
              <w:rPr>
                <w:b/>
              </w:rPr>
              <w:t>×10</w:t>
            </w:r>
            <w:r w:rsidRPr="00DE0B7B">
              <w:rPr>
                <w:b/>
                <w:vertAlign w:val="superscript"/>
              </w:rPr>
              <w:t>-</w:t>
            </w:r>
            <w:r>
              <w:rPr>
                <w:b/>
                <w:vertAlign w:val="superscript"/>
              </w:rPr>
              <w:t>10</w:t>
            </w:r>
          </w:p>
        </w:tc>
      </w:tr>
      <w:tr w:rsidR="00730A04" w:rsidRPr="00DE0B7B" w14:paraId="435C482E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6F594746" w14:textId="77777777" w:rsidR="00730A04" w:rsidRPr="00DE0B7B" w:rsidRDefault="00730A04" w:rsidP="005B7312">
            <w:pPr>
              <w:pStyle w:val="Texttabulky"/>
              <w:keepNext/>
              <w:keepLines/>
              <w:jc w:val="left"/>
            </w:pPr>
            <w:r w:rsidRPr="00DE0B7B">
              <w:lastRenderedPageBreak/>
              <w:t>Efektivní soudržnost</w:t>
            </w:r>
          </w:p>
        </w:tc>
        <w:tc>
          <w:tcPr>
            <w:tcW w:w="850" w:type="dxa"/>
            <w:vAlign w:val="center"/>
          </w:tcPr>
          <w:p w14:paraId="4F10475C" w14:textId="77777777" w:rsidR="00730A04" w:rsidRPr="00DE0B7B" w:rsidRDefault="00730A04" w:rsidP="005B7312">
            <w:pPr>
              <w:pStyle w:val="Texttabulky"/>
              <w:keepNext/>
              <w:keepLines/>
              <w:jc w:val="center"/>
            </w:pPr>
            <w:r w:rsidRPr="00DE0B7B">
              <w:t>c</w:t>
            </w:r>
            <w:r w:rsidRPr="00DE0B7B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3E8E62DF" w14:textId="77777777" w:rsidR="00730A04" w:rsidRPr="00DE0B7B" w:rsidRDefault="00730A04" w:rsidP="005B7312">
            <w:pPr>
              <w:pStyle w:val="Texttabulky"/>
              <w:keepNext/>
              <w:keepLines/>
              <w:jc w:val="center"/>
            </w:pPr>
            <w:r w:rsidRPr="00DE0B7B">
              <w:t>[kPa]</w:t>
            </w:r>
          </w:p>
        </w:tc>
        <w:tc>
          <w:tcPr>
            <w:tcW w:w="1827" w:type="dxa"/>
            <w:vAlign w:val="center"/>
          </w:tcPr>
          <w:p w14:paraId="7773E5AB" w14:textId="723AEB86" w:rsidR="00730A04" w:rsidRPr="00DE0B7B" w:rsidRDefault="00DE0B7B" w:rsidP="005B7312">
            <w:pPr>
              <w:keepNext/>
              <w:spacing w:after="0"/>
              <w:jc w:val="center"/>
              <w:rPr>
                <w:sz w:val="20"/>
              </w:rPr>
            </w:pPr>
            <w:r w:rsidRPr="00DE0B7B">
              <w:rPr>
                <w:sz w:val="20"/>
              </w:rPr>
              <w:t>5.4 – 9.6</w:t>
            </w:r>
          </w:p>
        </w:tc>
        <w:tc>
          <w:tcPr>
            <w:tcW w:w="1843" w:type="dxa"/>
            <w:vAlign w:val="center"/>
          </w:tcPr>
          <w:p w14:paraId="343EB719" w14:textId="243F2B63" w:rsidR="00730A04" w:rsidRPr="00DE0B7B" w:rsidRDefault="00DE0B7B" w:rsidP="005B7312">
            <w:pPr>
              <w:pStyle w:val="Texttabulky"/>
              <w:keepNext/>
              <w:keepLines/>
              <w:jc w:val="center"/>
              <w:rPr>
                <w:b/>
              </w:rPr>
            </w:pPr>
            <w:r w:rsidRPr="00DE0B7B">
              <w:rPr>
                <w:b/>
              </w:rPr>
              <w:t>7.5</w:t>
            </w:r>
          </w:p>
        </w:tc>
      </w:tr>
      <w:tr w:rsidR="00730A04" w:rsidRPr="00C36A0A" w14:paraId="06C0299C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4649ED25" w14:textId="77777777" w:rsidR="00730A04" w:rsidRPr="00DE0B7B" w:rsidRDefault="00730A04" w:rsidP="005B7312">
            <w:pPr>
              <w:pStyle w:val="Texttabulky"/>
              <w:keepNext/>
              <w:keepLines/>
              <w:jc w:val="left"/>
            </w:pPr>
            <w:r w:rsidRPr="00DE0B7B">
              <w:t>Efektivní úhel vnitřního tření</w:t>
            </w:r>
          </w:p>
        </w:tc>
        <w:tc>
          <w:tcPr>
            <w:tcW w:w="850" w:type="dxa"/>
            <w:vAlign w:val="center"/>
          </w:tcPr>
          <w:p w14:paraId="1D1B7584" w14:textId="77777777" w:rsidR="00730A04" w:rsidRPr="00DE0B7B" w:rsidRDefault="00730A04" w:rsidP="005B7312">
            <w:pPr>
              <w:pStyle w:val="Texttabulky"/>
              <w:keepNext/>
              <w:keepLines/>
              <w:jc w:val="center"/>
            </w:pPr>
            <w:r w:rsidRPr="00DE0B7B">
              <w:sym w:font="Symbol" w:char="F06A"/>
            </w:r>
            <w:r w:rsidRPr="00DE0B7B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417810F6" w14:textId="77777777" w:rsidR="00730A04" w:rsidRPr="00DE0B7B" w:rsidRDefault="00730A04" w:rsidP="005B7312">
            <w:pPr>
              <w:pStyle w:val="Texttabulky"/>
              <w:keepNext/>
              <w:keepLines/>
              <w:jc w:val="center"/>
            </w:pPr>
            <w:r w:rsidRPr="00DE0B7B">
              <w:t>[°]</w:t>
            </w:r>
          </w:p>
        </w:tc>
        <w:tc>
          <w:tcPr>
            <w:tcW w:w="1827" w:type="dxa"/>
            <w:vAlign w:val="center"/>
          </w:tcPr>
          <w:p w14:paraId="362F7633" w14:textId="641F51DF" w:rsidR="00730A04" w:rsidRPr="00DE0B7B" w:rsidRDefault="00DE0B7B" w:rsidP="005B7312">
            <w:pPr>
              <w:keepNext/>
              <w:spacing w:after="0"/>
              <w:jc w:val="center"/>
              <w:rPr>
                <w:sz w:val="20"/>
              </w:rPr>
            </w:pPr>
            <w:r w:rsidRPr="00DE0B7B">
              <w:rPr>
                <w:sz w:val="20"/>
              </w:rPr>
              <w:t>30 – 30.5</w:t>
            </w:r>
          </w:p>
        </w:tc>
        <w:tc>
          <w:tcPr>
            <w:tcW w:w="1843" w:type="dxa"/>
            <w:vAlign w:val="center"/>
          </w:tcPr>
          <w:p w14:paraId="55D64B48" w14:textId="753848A4" w:rsidR="00730A04" w:rsidRPr="00DE0B7B" w:rsidRDefault="00730A04" w:rsidP="005B7312">
            <w:pPr>
              <w:pStyle w:val="Texttabulky"/>
              <w:keepNext/>
              <w:keepLines/>
              <w:jc w:val="center"/>
              <w:rPr>
                <w:b/>
              </w:rPr>
            </w:pPr>
            <w:r w:rsidRPr="00DE0B7B">
              <w:rPr>
                <w:b/>
              </w:rPr>
              <w:t>30,</w:t>
            </w:r>
            <w:r w:rsidR="00DE0B7B" w:rsidRPr="00DE0B7B">
              <w:rPr>
                <w:b/>
              </w:rPr>
              <w:t>25</w:t>
            </w:r>
          </w:p>
        </w:tc>
      </w:tr>
      <w:tr w:rsidR="00730A04" w:rsidRPr="00C36A0A" w14:paraId="09B26C05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15090B35" w14:textId="77777777" w:rsidR="00730A04" w:rsidRPr="00970C5F" w:rsidRDefault="00730A04" w:rsidP="005B7312">
            <w:pPr>
              <w:pStyle w:val="Texttabulky"/>
              <w:keepNext/>
              <w:keepLines/>
              <w:jc w:val="left"/>
            </w:pPr>
            <w:r w:rsidRPr="00970C5F">
              <w:t>Efektivní soudržnost</w:t>
            </w:r>
            <w:r w:rsidRPr="00970C5F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16FFB950" w14:textId="77777777" w:rsidR="00730A04" w:rsidRPr="00970C5F" w:rsidRDefault="00730A04" w:rsidP="005B7312">
            <w:pPr>
              <w:pStyle w:val="Texttabulky"/>
              <w:keepNext/>
              <w:keepLines/>
              <w:jc w:val="center"/>
            </w:pPr>
            <w:r w:rsidRPr="00970C5F">
              <w:t>c</w:t>
            </w:r>
            <w:r w:rsidRPr="00970C5F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6B74E95B" w14:textId="77777777" w:rsidR="00730A04" w:rsidRPr="00970C5F" w:rsidRDefault="00730A04" w:rsidP="005B7312">
            <w:pPr>
              <w:pStyle w:val="Texttabulky"/>
              <w:keepNext/>
              <w:keepLines/>
              <w:jc w:val="center"/>
            </w:pPr>
            <w:r w:rsidRPr="00970C5F">
              <w:t>[kPa]</w:t>
            </w:r>
          </w:p>
        </w:tc>
        <w:tc>
          <w:tcPr>
            <w:tcW w:w="1827" w:type="dxa"/>
            <w:vAlign w:val="center"/>
          </w:tcPr>
          <w:p w14:paraId="7F294A35" w14:textId="0BA3670D" w:rsidR="00730A04" w:rsidRPr="00970C5F" w:rsidRDefault="00970C5F" w:rsidP="005B7312">
            <w:pPr>
              <w:keepNext/>
              <w:spacing w:after="0"/>
              <w:jc w:val="center"/>
              <w:rPr>
                <w:sz w:val="20"/>
              </w:rPr>
            </w:pPr>
            <w:r w:rsidRPr="00970C5F">
              <w:rPr>
                <w:sz w:val="20"/>
              </w:rPr>
              <w:t>8</w:t>
            </w:r>
            <w:r w:rsidR="00730A04" w:rsidRPr="00970C5F">
              <w:rPr>
                <w:sz w:val="20"/>
              </w:rPr>
              <w:t xml:space="preserve"> </w:t>
            </w:r>
            <w:r w:rsidR="00DB705A">
              <w:rPr>
                <w:sz w:val="20"/>
              </w:rPr>
              <w:t>–</w:t>
            </w:r>
            <w:r w:rsidR="00730A04" w:rsidRPr="00970C5F">
              <w:rPr>
                <w:sz w:val="20"/>
              </w:rPr>
              <w:t xml:space="preserve"> 2</w:t>
            </w:r>
            <w:r w:rsidRPr="00970C5F">
              <w:rPr>
                <w:sz w:val="20"/>
              </w:rPr>
              <w:t>2</w:t>
            </w:r>
            <w:r w:rsidR="00DB705A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E10C0B9" w14:textId="6F09E88D" w:rsidR="00730A04" w:rsidRPr="00970C5F" w:rsidRDefault="00730A04" w:rsidP="005B7312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970C5F">
              <w:rPr>
                <w:b/>
                <w:bCs/>
                <w:sz w:val="20"/>
              </w:rPr>
              <w:t>1</w:t>
            </w:r>
            <w:r w:rsidR="00DB705A">
              <w:rPr>
                <w:b/>
                <w:bCs/>
                <w:sz w:val="20"/>
              </w:rPr>
              <w:t>2</w:t>
            </w:r>
          </w:p>
        </w:tc>
      </w:tr>
      <w:tr w:rsidR="00730A04" w:rsidRPr="00C36A0A" w14:paraId="0370F0AE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1CE6BBF5" w14:textId="77777777" w:rsidR="00730A04" w:rsidRPr="00DB705A" w:rsidRDefault="00730A04" w:rsidP="005B7312">
            <w:pPr>
              <w:pStyle w:val="Texttabulky"/>
              <w:keepNext/>
              <w:keepLines/>
              <w:jc w:val="left"/>
            </w:pPr>
            <w:r w:rsidRPr="00DB705A">
              <w:t>Efektivní úhel vnitřního tření</w:t>
            </w:r>
            <w:r w:rsidRPr="00DB705A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5AC56C10" w14:textId="77777777" w:rsidR="00730A04" w:rsidRPr="00DB705A" w:rsidRDefault="00730A04" w:rsidP="005B7312">
            <w:pPr>
              <w:pStyle w:val="Texttabulky"/>
              <w:keepNext/>
              <w:keepLines/>
              <w:jc w:val="center"/>
            </w:pPr>
            <w:r w:rsidRPr="00DB705A">
              <w:sym w:font="Symbol" w:char="F06A"/>
            </w:r>
            <w:r w:rsidRPr="00DB705A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62CF7548" w14:textId="77777777" w:rsidR="00730A04" w:rsidRPr="00DB705A" w:rsidRDefault="00730A04" w:rsidP="005B7312">
            <w:pPr>
              <w:pStyle w:val="Texttabulky"/>
              <w:keepNext/>
              <w:keepLines/>
              <w:jc w:val="center"/>
            </w:pPr>
            <w:r w:rsidRPr="00DB705A">
              <w:t>[°]</w:t>
            </w:r>
          </w:p>
        </w:tc>
        <w:tc>
          <w:tcPr>
            <w:tcW w:w="1827" w:type="dxa"/>
            <w:vAlign w:val="center"/>
          </w:tcPr>
          <w:p w14:paraId="4BD33255" w14:textId="79FA72DC" w:rsidR="00730A04" w:rsidRPr="00DB705A" w:rsidRDefault="00970C5F" w:rsidP="005B7312">
            <w:pPr>
              <w:keepNext/>
              <w:spacing w:after="0"/>
              <w:jc w:val="center"/>
              <w:rPr>
                <w:sz w:val="20"/>
              </w:rPr>
            </w:pPr>
            <w:r w:rsidRPr="00DB705A">
              <w:rPr>
                <w:sz w:val="20"/>
              </w:rPr>
              <w:t>15</w:t>
            </w:r>
            <w:r w:rsidR="00730A04" w:rsidRPr="00DB705A">
              <w:rPr>
                <w:sz w:val="20"/>
              </w:rPr>
              <w:t xml:space="preserve"> </w:t>
            </w:r>
            <w:r w:rsidR="00DB705A">
              <w:rPr>
                <w:sz w:val="20"/>
              </w:rPr>
              <w:t>–</w:t>
            </w:r>
            <w:r w:rsidR="00730A04" w:rsidRPr="00DB705A">
              <w:rPr>
                <w:sz w:val="20"/>
              </w:rPr>
              <w:t xml:space="preserve"> 30</w:t>
            </w:r>
            <w:r w:rsidR="00DB705A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003EC54B" w14:textId="1C05A88A" w:rsidR="00730A04" w:rsidRPr="00DB705A" w:rsidRDefault="00730A04" w:rsidP="005B7312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DB705A">
              <w:rPr>
                <w:b/>
                <w:bCs/>
                <w:sz w:val="20"/>
              </w:rPr>
              <w:t>2</w:t>
            </w:r>
            <w:r w:rsidR="00DB705A" w:rsidRPr="00DB705A">
              <w:rPr>
                <w:b/>
                <w:bCs/>
                <w:sz w:val="20"/>
              </w:rPr>
              <w:t>4</w:t>
            </w:r>
          </w:p>
        </w:tc>
      </w:tr>
      <w:tr w:rsidR="00730A04" w:rsidRPr="00BC29D4" w14:paraId="7CB5A157" w14:textId="77777777" w:rsidTr="00CE0888">
        <w:trPr>
          <w:trHeight w:val="227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1ECDE9F1" w14:textId="77777777" w:rsidR="00730A04" w:rsidRPr="00BC29D4" w:rsidRDefault="00730A04" w:rsidP="005B7312">
            <w:pPr>
              <w:pStyle w:val="Texttabulky"/>
              <w:keepNext/>
              <w:keepLines/>
              <w:jc w:val="left"/>
            </w:pPr>
            <w:r w:rsidRPr="00BC29D4">
              <w:t>Totální soudržnost</w:t>
            </w:r>
            <w:r w:rsidRPr="00BC29D4">
              <w:rPr>
                <w:vertAlign w:val="superscript"/>
              </w:rPr>
              <w:t>*)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94729E" w14:textId="77777777" w:rsidR="00730A04" w:rsidRPr="00BC29D4" w:rsidRDefault="00730A04" w:rsidP="005B7312">
            <w:pPr>
              <w:pStyle w:val="Texttabulky"/>
              <w:keepNext/>
              <w:keepLines/>
              <w:jc w:val="center"/>
            </w:pPr>
            <w:r w:rsidRPr="00BC29D4">
              <w:t>c</w:t>
            </w:r>
            <w:r w:rsidRPr="00BC29D4">
              <w:rPr>
                <w:vertAlign w:val="subscript"/>
              </w:rP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FDF219" w14:textId="77777777" w:rsidR="00730A04" w:rsidRPr="00BC29D4" w:rsidRDefault="00730A04" w:rsidP="005B7312">
            <w:pPr>
              <w:pStyle w:val="Texttabulky"/>
              <w:keepNext/>
              <w:keepLines/>
              <w:jc w:val="center"/>
            </w:pPr>
            <w:r w:rsidRPr="00BC29D4">
              <w:t>[kPa]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A3D9162" w14:textId="742A867D" w:rsidR="00730A04" w:rsidRPr="00BC29D4" w:rsidRDefault="00DB705A" w:rsidP="005B7312">
            <w:pPr>
              <w:keepNext/>
              <w:spacing w:after="0"/>
              <w:jc w:val="center"/>
              <w:rPr>
                <w:sz w:val="20"/>
              </w:rPr>
            </w:pPr>
            <w:r w:rsidRPr="00BC29D4">
              <w:rPr>
                <w:sz w:val="20"/>
              </w:rPr>
              <w:t xml:space="preserve">60 – 80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FF3072" w14:textId="40E8BBD5" w:rsidR="00730A04" w:rsidRPr="00BC29D4" w:rsidRDefault="00DB705A" w:rsidP="005B7312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BC29D4">
              <w:rPr>
                <w:b/>
                <w:bCs/>
                <w:sz w:val="20"/>
              </w:rPr>
              <w:t>80</w:t>
            </w:r>
          </w:p>
        </w:tc>
      </w:tr>
      <w:tr w:rsidR="00730A04" w:rsidRPr="00C36A0A" w14:paraId="27987C0B" w14:textId="77777777" w:rsidTr="00CE0888">
        <w:trPr>
          <w:trHeight w:val="227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5EFB8396" w14:textId="77777777" w:rsidR="00730A04" w:rsidRPr="00BC29D4" w:rsidRDefault="00730A04" w:rsidP="005B7312">
            <w:pPr>
              <w:pStyle w:val="Texttabulky"/>
              <w:keepNext/>
              <w:keepLines/>
              <w:jc w:val="left"/>
            </w:pPr>
            <w:r w:rsidRPr="00BC29D4">
              <w:t>Totální úhel vnitřního tření</w:t>
            </w:r>
            <w:r w:rsidRPr="00BC29D4">
              <w:rPr>
                <w:vertAlign w:val="superscript"/>
              </w:rPr>
              <w:t>*)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F3EA6E" w14:textId="77777777" w:rsidR="00730A04" w:rsidRPr="00BC29D4" w:rsidRDefault="00730A04" w:rsidP="005B7312">
            <w:pPr>
              <w:pStyle w:val="Texttabulky"/>
              <w:keepNext/>
              <w:keepLines/>
              <w:jc w:val="center"/>
            </w:pPr>
            <w:r w:rsidRPr="00BC29D4">
              <w:sym w:font="Symbol" w:char="F06A"/>
            </w:r>
            <w:r w:rsidRPr="00BC29D4">
              <w:rPr>
                <w:vertAlign w:val="subscript"/>
              </w:rP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56F1B" w14:textId="77777777" w:rsidR="00730A04" w:rsidRPr="00BC29D4" w:rsidRDefault="00730A04" w:rsidP="005B7312">
            <w:pPr>
              <w:pStyle w:val="Texttabulky"/>
              <w:keepNext/>
              <w:keepLines/>
              <w:jc w:val="center"/>
            </w:pPr>
            <w:r w:rsidRPr="00BC29D4">
              <w:t>[°]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5341D12" w14:textId="04E5B254" w:rsidR="00730A04" w:rsidRPr="00BC29D4" w:rsidRDefault="00DB705A" w:rsidP="005B7312">
            <w:pPr>
              <w:keepNext/>
              <w:spacing w:after="0"/>
              <w:jc w:val="center"/>
              <w:rPr>
                <w:sz w:val="20"/>
              </w:rPr>
            </w:pPr>
            <w:r w:rsidRPr="00BC29D4">
              <w:rPr>
                <w:sz w:val="20"/>
              </w:rPr>
              <w:t xml:space="preserve">0 –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4C3991" w14:textId="223ED361" w:rsidR="00730A04" w:rsidRPr="00BC29D4" w:rsidRDefault="00BC29D4" w:rsidP="005B7312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BC29D4">
              <w:rPr>
                <w:b/>
                <w:bCs/>
                <w:sz w:val="20"/>
              </w:rPr>
              <w:t>0</w:t>
            </w:r>
          </w:p>
        </w:tc>
      </w:tr>
      <w:tr w:rsidR="00730A04" w:rsidRPr="00C36A0A" w14:paraId="6F5D9F2E" w14:textId="77777777" w:rsidTr="00CE0888">
        <w:trPr>
          <w:trHeight w:val="227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1FDB7416" w14:textId="77777777" w:rsidR="00730A04" w:rsidRPr="00277D85" w:rsidRDefault="00730A04" w:rsidP="005B7312">
            <w:pPr>
              <w:pStyle w:val="Texttabulky"/>
              <w:keepNext/>
              <w:keepLines/>
              <w:jc w:val="left"/>
            </w:pPr>
            <w:r w:rsidRPr="00277D85">
              <w:t>Deformační modul</w:t>
            </w:r>
            <w:r w:rsidRPr="00277D85">
              <w:rPr>
                <w:vertAlign w:val="superscript"/>
              </w:rPr>
              <w:t>*)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012B69" w14:textId="77777777" w:rsidR="00730A04" w:rsidRPr="00277D85" w:rsidRDefault="00730A04" w:rsidP="005B7312">
            <w:pPr>
              <w:pStyle w:val="Texttabulky"/>
              <w:keepNext/>
              <w:keepLines/>
              <w:jc w:val="center"/>
            </w:pPr>
            <w:r w:rsidRPr="00277D85">
              <w:t>E</w:t>
            </w:r>
            <w:r w:rsidRPr="00277D85">
              <w:rPr>
                <w:vertAlign w:val="subscript"/>
              </w:rPr>
              <w:t>def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EB368E" w14:textId="77777777" w:rsidR="00730A04" w:rsidRPr="00277D85" w:rsidRDefault="00730A04" w:rsidP="005B7312">
            <w:pPr>
              <w:pStyle w:val="Texttabulky"/>
              <w:keepNext/>
              <w:keepLines/>
              <w:jc w:val="center"/>
            </w:pPr>
            <w:r w:rsidRPr="00277D85">
              <w:t>[MPa]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E98D681" w14:textId="4850C977" w:rsidR="00730A04" w:rsidRPr="00277D85" w:rsidRDefault="00885BF2" w:rsidP="005B7312">
            <w:pPr>
              <w:keepNext/>
              <w:spacing w:after="0"/>
              <w:jc w:val="center"/>
              <w:rPr>
                <w:sz w:val="20"/>
              </w:rPr>
            </w:pPr>
            <w:r w:rsidRPr="00277D85">
              <w:rPr>
                <w:sz w:val="20"/>
              </w:rPr>
              <w:t xml:space="preserve">5 – 12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69E270" w14:textId="342BD6E2" w:rsidR="00730A04" w:rsidRPr="00277D85" w:rsidRDefault="00277D85" w:rsidP="005B7312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277D85">
              <w:rPr>
                <w:b/>
                <w:bCs/>
                <w:sz w:val="20"/>
              </w:rPr>
              <w:t>6</w:t>
            </w:r>
          </w:p>
        </w:tc>
      </w:tr>
      <w:tr w:rsidR="00730A04" w:rsidRPr="00C36A0A" w14:paraId="038475B7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75B08F55" w14:textId="77777777" w:rsidR="00730A04" w:rsidRPr="00277D85" w:rsidRDefault="00730A04" w:rsidP="005B7312">
            <w:pPr>
              <w:pStyle w:val="Texttabulky"/>
              <w:keepNext/>
              <w:keepLines/>
              <w:jc w:val="left"/>
            </w:pPr>
            <w:r w:rsidRPr="00277D85">
              <w:t>Objemová tíha</w:t>
            </w:r>
            <w:r w:rsidRPr="00277D85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1177B82D" w14:textId="77777777" w:rsidR="00730A04" w:rsidRPr="00277D85" w:rsidRDefault="00730A04" w:rsidP="005B7312">
            <w:pPr>
              <w:pStyle w:val="Texttabulky"/>
              <w:keepNext/>
              <w:keepLines/>
              <w:jc w:val="center"/>
            </w:pPr>
            <w:r w:rsidRPr="00277D85">
              <w:t>γ</w:t>
            </w:r>
          </w:p>
        </w:tc>
        <w:tc>
          <w:tcPr>
            <w:tcW w:w="992" w:type="dxa"/>
            <w:vAlign w:val="center"/>
          </w:tcPr>
          <w:p w14:paraId="38E15969" w14:textId="77777777" w:rsidR="00730A04" w:rsidRPr="00277D85" w:rsidRDefault="00730A04" w:rsidP="005B7312">
            <w:pPr>
              <w:pStyle w:val="Texttabulky"/>
              <w:keepNext/>
              <w:keepLines/>
              <w:jc w:val="center"/>
            </w:pPr>
            <w:r w:rsidRPr="00277D85">
              <w:t>[kN.m</w:t>
            </w:r>
            <w:r w:rsidRPr="00277D85">
              <w:rPr>
                <w:vertAlign w:val="superscript"/>
              </w:rPr>
              <w:t>-3</w:t>
            </w:r>
            <w:r w:rsidRPr="00277D85">
              <w:t>]</w:t>
            </w:r>
          </w:p>
        </w:tc>
        <w:tc>
          <w:tcPr>
            <w:tcW w:w="1827" w:type="dxa"/>
            <w:vAlign w:val="center"/>
          </w:tcPr>
          <w:p w14:paraId="382FDA6D" w14:textId="5EF569C8" w:rsidR="00730A04" w:rsidRPr="00277D85" w:rsidRDefault="00730A04" w:rsidP="005B7312">
            <w:pPr>
              <w:keepNext/>
              <w:spacing w:after="0"/>
              <w:jc w:val="center"/>
              <w:rPr>
                <w:sz w:val="20"/>
              </w:rPr>
            </w:pPr>
            <w:r w:rsidRPr="00277D85">
              <w:rPr>
                <w:sz w:val="20"/>
              </w:rPr>
              <w:t>18</w:t>
            </w:r>
            <w:r w:rsidR="00277D85" w:rsidRPr="00277D85">
              <w:rPr>
                <w:sz w:val="20"/>
              </w:rPr>
              <w:t>,5</w:t>
            </w:r>
            <w:r w:rsidRPr="00277D85">
              <w:rPr>
                <w:sz w:val="20"/>
              </w:rPr>
              <w:t xml:space="preserve"> – </w:t>
            </w:r>
            <w:r w:rsidR="00277D85" w:rsidRPr="00277D85">
              <w:rPr>
                <w:sz w:val="20"/>
              </w:rPr>
              <w:t>21</w:t>
            </w:r>
            <w:r w:rsidRPr="00277D85">
              <w:rPr>
                <w:sz w:val="20"/>
              </w:rPr>
              <w:t>,</w:t>
            </w:r>
            <w:r w:rsidR="00277D85" w:rsidRPr="00277D85">
              <w:rPr>
                <w:sz w:val="20"/>
              </w:rPr>
              <w:t>0</w:t>
            </w:r>
            <w:r w:rsidRPr="00277D85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1EDB53CD" w14:textId="2BF9BAF6" w:rsidR="00730A04" w:rsidRPr="00277D85" w:rsidRDefault="00277D85" w:rsidP="005B7312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277D85">
              <w:rPr>
                <w:b/>
                <w:bCs/>
                <w:sz w:val="20"/>
              </w:rPr>
              <w:t>21</w:t>
            </w:r>
          </w:p>
        </w:tc>
      </w:tr>
      <w:tr w:rsidR="00730A04" w:rsidRPr="00C36A0A" w14:paraId="36A409D7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0BA49DE3" w14:textId="77777777" w:rsidR="00730A04" w:rsidRPr="007A6D3F" w:rsidRDefault="00730A04" w:rsidP="005B7312">
            <w:pPr>
              <w:pStyle w:val="Texttabulky"/>
              <w:keepNext/>
              <w:keepLines/>
              <w:jc w:val="left"/>
            </w:pPr>
            <w:r w:rsidRPr="007A6D3F">
              <w:t>Poissonovo číslo</w:t>
            </w:r>
            <w:r w:rsidRPr="007A6D3F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4549CDFA" w14:textId="77777777" w:rsidR="00730A04" w:rsidRPr="007A6D3F" w:rsidRDefault="00730A04" w:rsidP="005B7312">
            <w:pPr>
              <w:pStyle w:val="Texttabulky"/>
              <w:keepNext/>
              <w:keepLines/>
              <w:jc w:val="center"/>
              <w:rPr>
                <w:b/>
                <w:bCs/>
              </w:rPr>
            </w:pPr>
            <w:r w:rsidRPr="007A6D3F">
              <w:sym w:font="Symbol" w:char="F06E"/>
            </w:r>
          </w:p>
        </w:tc>
        <w:tc>
          <w:tcPr>
            <w:tcW w:w="992" w:type="dxa"/>
            <w:vAlign w:val="center"/>
          </w:tcPr>
          <w:p w14:paraId="3B6FD8B8" w14:textId="77777777" w:rsidR="00730A04" w:rsidRPr="007A6D3F" w:rsidRDefault="00730A04" w:rsidP="005B7312">
            <w:pPr>
              <w:pStyle w:val="Texttabulky"/>
              <w:keepNext/>
              <w:keepLines/>
              <w:jc w:val="center"/>
              <w:rPr>
                <w:b/>
                <w:bCs/>
              </w:rPr>
            </w:pPr>
            <w:r w:rsidRPr="007A6D3F">
              <w:t>[1]</w:t>
            </w:r>
          </w:p>
        </w:tc>
        <w:tc>
          <w:tcPr>
            <w:tcW w:w="1827" w:type="dxa"/>
            <w:vAlign w:val="center"/>
          </w:tcPr>
          <w:p w14:paraId="4CD9F012" w14:textId="563ED695" w:rsidR="00730A04" w:rsidRPr="007A6D3F" w:rsidRDefault="00730A04" w:rsidP="005B7312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7A6D3F">
              <w:rPr>
                <w:sz w:val="20"/>
              </w:rPr>
              <w:t>0,3</w:t>
            </w:r>
            <w:r w:rsidR="00277D85" w:rsidRPr="007A6D3F">
              <w:rPr>
                <w:sz w:val="20"/>
              </w:rPr>
              <w:t>5</w:t>
            </w:r>
            <w:r w:rsidRPr="007A6D3F">
              <w:rPr>
                <w:sz w:val="20"/>
              </w:rPr>
              <w:t xml:space="preserve"> – 0,</w:t>
            </w:r>
            <w:r w:rsidR="00277D85" w:rsidRPr="007A6D3F">
              <w:rPr>
                <w:sz w:val="20"/>
              </w:rPr>
              <w:t>40</w:t>
            </w:r>
          </w:p>
        </w:tc>
        <w:tc>
          <w:tcPr>
            <w:tcW w:w="1843" w:type="dxa"/>
            <w:vAlign w:val="center"/>
          </w:tcPr>
          <w:p w14:paraId="5FDBCB96" w14:textId="09530331" w:rsidR="00730A04" w:rsidRPr="007A6D3F" w:rsidRDefault="00730A04" w:rsidP="005B7312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7A6D3F">
              <w:rPr>
                <w:b/>
                <w:sz w:val="20"/>
              </w:rPr>
              <w:t>0,</w:t>
            </w:r>
            <w:r w:rsidR="00277D85" w:rsidRPr="007A6D3F">
              <w:rPr>
                <w:b/>
                <w:sz w:val="20"/>
              </w:rPr>
              <w:t>40</w:t>
            </w:r>
          </w:p>
        </w:tc>
      </w:tr>
      <w:tr w:rsidR="00730A04" w:rsidRPr="00C36A0A" w14:paraId="5D790C8C" w14:textId="77777777" w:rsidTr="00CE0888">
        <w:trPr>
          <w:trHeight w:val="227"/>
          <w:jc w:val="center"/>
        </w:trPr>
        <w:tc>
          <w:tcPr>
            <w:tcW w:w="3465" w:type="dxa"/>
            <w:vAlign w:val="center"/>
          </w:tcPr>
          <w:p w14:paraId="4E1A4AA8" w14:textId="77777777" w:rsidR="00730A04" w:rsidRPr="007A6D3F" w:rsidRDefault="00730A04" w:rsidP="005B7312">
            <w:pPr>
              <w:pStyle w:val="Texttabulky"/>
              <w:keepNext/>
              <w:keepLines/>
              <w:jc w:val="left"/>
            </w:pPr>
            <w:r w:rsidRPr="007A6D3F">
              <w:t>Součinitel</w:t>
            </w:r>
            <w:r w:rsidRPr="007A6D3F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61AEE8CB" w14:textId="77777777" w:rsidR="00730A04" w:rsidRPr="007A6D3F" w:rsidRDefault="00730A04" w:rsidP="005B7312">
            <w:pPr>
              <w:pStyle w:val="Texttabulky"/>
              <w:keepNext/>
              <w:keepLines/>
              <w:jc w:val="center"/>
            </w:pPr>
            <w:r w:rsidRPr="007A6D3F">
              <w:t>β</w:t>
            </w:r>
          </w:p>
        </w:tc>
        <w:tc>
          <w:tcPr>
            <w:tcW w:w="992" w:type="dxa"/>
            <w:vAlign w:val="center"/>
          </w:tcPr>
          <w:p w14:paraId="0E25A4D1" w14:textId="77777777" w:rsidR="00730A04" w:rsidRPr="007A6D3F" w:rsidRDefault="00730A04" w:rsidP="005B7312">
            <w:pPr>
              <w:pStyle w:val="Texttabulky"/>
              <w:keepNext/>
              <w:keepLines/>
              <w:jc w:val="center"/>
            </w:pPr>
            <w:r w:rsidRPr="007A6D3F">
              <w:t>[1]</w:t>
            </w:r>
          </w:p>
        </w:tc>
        <w:tc>
          <w:tcPr>
            <w:tcW w:w="1827" w:type="dxa"/>
            <w:vAlign w:val="center"/>
          </w:tcPr>
          <w:p w14:paraId="55309D12" w14:textId="5F064C8E" w:rsidR="00730A04" w:rsidRPr="007A6D3F" w:rsidRDefault="00730A04" w:rsidP="005B7312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7A6D3F">
              <w:rPr>
                <w:sz w:val="20"/>
              </w:rPr>
              <w:t>0,</w:t>
            </w:r>
            <w:r w:rsidR="007A6D3F" w:rsidRPr="007A6D3F">
              <w:rPr>
                <w:sz w:val="20"/>
              </w:rPr>
              <w:t>47</w:t>
            </w:r>
            <w:r w:rsidRPr="007A6D3F">
              <w:rPr>
                <w:sz w:val="20"/>
              </w:rPr>
              <w:t xml:space="preserve"> – 0,</w:t>
            </w:r>
            <w:r w:rsidR="007A6D3F" w:rsidRPr="007A6D3F">
              <w:rPr>
                <w:sz w:val="20"/>
              </w:rPr>
              <w:t>62</w:t>
            </w:r>
          </w:p>
        </w:tc>
        <w:tc>
          <w:tcPr>
            <w:tcW w:w="1843" w:type="dxa"/>
            <w:vAlign w:val="center"/>
          </w:tcPr>
          <w:p w14:paraId="4506AFC1" w14:textId="6BD32089" w:rsidR="00730A04" w:rsidRPr="007A6D3F" w:rsidRDefault="00730A04" w:rsidP="005B7312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7A6D3F">
              <w:rPr>
                <w:b/>
                <w:sz w:val="20"/>
              </w:rPr>
              <w:t>0,</w:t>
            </w:r>
            <w:r w:rsidR="007A6D3F" w:rsidRPr="007A6D3F">
              <w:rPr>
                <w:b/>
                <w:sz w:val="20"/>
              </w:rPr>
              <w:t>47</w:t>
            </w:r>
          </w:p>
        </w:tc>
      </w:tr>
    </w:tbl>
    <w:p w14:paraId="07E335DF" w14:textId="0D1F4991" w:rsidR="00D85CF5" w:rsidRPr="00A0549C" w:rsidRDefault="007D2119" w:rsidP="00B377E3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before="60" w:after="0"/>
        <w:rPr>
          <w:i/>
          <w:sz w:val="20"/>
        </w:rPr>
      </w:pPr>
      <w:r>
        <w:rPr>
          <w:i/>
          <w:sz w:val="20"/>
        </w:rPr>
        <w:t xml:space="preserve"> </w:t>
      </w:r>
      <w:r w:rsidR="00D85CF5" w:rsidRPr="00A0549C">
        <w:rPr>
          <w:i/>
          <w:sz w:val="20"/>
        </w:rPr>
        <w:t>Vysvětlivky:</w:t>
      </w:r>
      <w:r w:rsidR="00D85CF5" w:rsidRPr="00A0549C">
        <w:rPr>
          <w:i/>
          <w:sz w:val="20"/>
        </w:rPr>
        <w:tab/>
      </w:r>
      <w:r w:rsidR="00D85CF5" w:rsidRPr="00A0549C">
        <w:rPr>
          <w:i/>
          <w:sz w:val="20"/>
          <w:vertAlign w:val="superscript"/>
        </w:rPr>
        <w:t>*)</w:t>
      </w:r>
      <w:r w:rsidR="00D85CF5" w:rsidRPr="00A0549C">
        <w:rPr>
          <w:i/>
          <w:sz w:val="20"/>
        </w:rPr>
        <w:tab/>
      </w:r>
      <w:r w:rsidR="00A0549C" w:rsidRPr="00A0549C">
        <w:rPr>
          <w:i/>
          <w:sz w:val="20"/>
        </w:rPr>
        <w:t>odvozená</w:t>
      </w:r>
      <w:r w:rsidR="00D85CF5" w:rsidRPr="00A0549C">
        <w:rPr>
          <w:i/>
          <w:sz w:val="20"/>
        </w:rPr>
        <w:t xml:space="preserve"> hodnota</w:t>
      </w:r>
    </w:p>
    <w:p w14:paraId="0897D073" w14:textId="6009522B" w:rsidR="00B816CC" w:rsidRPr="00C36A0A" w:rsidRDefault="000F3ADC" w:rsidP="00B816CC">
      <w:pPr>
        <w:spacing w:before="120"/>
        <w:rPr>
          <w:highlight w:val="yellow"/>
        </w:rPr>
      </w:pPr>
      <w:r w:rsidRPr="00FA7767">
        <w:t xml:space="preserve">Zeminy GT </w:t>
      </w:r>
      <w:r w:rsidR="00F73FB9" w:rsidRPr="00FA7767">
        <w:t>2</w:t>
      </w:r>
      <w:r w:rsidRPr="00FA7767">
        <w:t xml:space="preserve"> jsou </w:t>
      </w:r>
      <w:r w:rsidR="00F73FB9" w:rsidRPr="00FA7767">
        <w:t xml:space="preserve">převážně </w:t>
      </w:r>
      <w:r w:rsidRPr="00FA7767">
        <w:t xml:space="preserve">nebezpečně namrzavé. Zatříděním vhodnosti pro pozemní komunikace dle Tabulky A.1 ČSN 73 6133 je hodnotíme jako podmínečně vhodné </w:t>
      </w:r>
      <w:r w:rsidR="00FA7767" w:rsidRPr="00FA7767">
        <w:t xml:space="preserve">až nevhodné </w:t>
      </w:r>
      <w:r w:rsidRPr="00FA7767">
        <w:t xml:space="preserve">pro použití bez úprav pro podloží vozovky i do násypu. </w:t>
      </w:r>
      <w:r w:rsidR="00305B24" w:rsidRPr="00FA7767">
        <w:t xml:space="preserve">Z předešlého vyplývá, že </w:t>
      </w:r>
      <w:r w:rsidRPr="00FA7767">
        <w:t>tyto</w:t>
      </w:r>
      <w:r w:rsidR="00305B24" w:rsidRPr="00FA7767">
        <w:t xml:space="preserve"> zeminy </w:t>
      </w:r>
      <w:r w:rsidRPr="00FA7767">
        <w:t>by neměly</w:t>
      </w:r>
      <w:r w:rsidR="00305B24" w:rsidRPr="00FA7767">
        <w:t xml:space="preserve"> být v aktivní zóně ve znění ČSN 73 6133 „Navrhování a provádění zemního tělesa pozemních komunikací“ ponechány bez úpravy.</w:t>
      </w:r>
      <w:r w:rsidR="00D24E99">
        <w:t xml:space="preserve"> Zatříděním </w:t>
      </w:r>
      <w:r w:rsidR="003A7159">
        <w:t xml:space="preserve">vhodnosti zemin pro různé typy sypaných hrází </w:t>
      </w:r>
      <w:r w:rsidR="00D24E99">
        <w:t>dle ČSN 75 2310</w:t>
      </w:r>
      <w:r w:rsidR="003A7159">
        <w:t xml:space="preserve"> byly zeminy GT 2 vyhodnoceny </w:t>
      </w:r>
      <w:r w:rsidR="00667C77">
        <w:t>převážně jako</w:t>
      </w:r>
      <w:r w:rsidR="000C7D05">
        <w:t xml:space="preserve"> </w:t>
      </w:r>
      <w:r w:rsidR="000C7D05" w:rsidRPr="00B27EF7">
        <w:rPr>
          <w:b/>
          <w:bCs/>
        </w:rPr>
        <w:t>vhodné</w:t>
      </w:r>
      <w:r w:rsidR="0050431A">
        <w:t>,</w:t>
      </w:r>
      <w:r w:rsidR="00667C77">
        <w:t xml:space="preserve"> pouze místy jako málo vhodné</w:t>
      </w:r>
      <w:r w:rsidR="0050431A">
        <w:t xml:space="preserve"> pro homogenní hráze</w:t>
      </w:r>
      <w:r w:rsidR="00667C77">
        <w:t xml:space="preserve">, převážně </w:t>
      </w:r>
      <w:r w:rsidR="000D05CD" w:rsidRPr="00CA4400">
        <w:rPr>
          <w:b/>
          <w:bCs/>
        </w:rPr>
        <w:t>velmi vhodné</w:t>
      </w:r>
      <w:r w:rsidR="000D05CD">
        <w:t xml:space="preserve">, jen místy málo vhodné pro těsnící část a jako </w:t>
      </w:r>
      <w:r w:rsidR="000D05CD" w:rsidRPr="00CA4400">
        <w:rPr>
          <w:b/>
          <w:bCs/>
        </w:rPr>
        <w:t>nevhodné</w:t>
      </w:r>
      <w:r w:rsidR="000D05CD">
        <w:t xml:space="preserve"> pro stabilizační část.</w:t>
      </w:r>
    </w:p>
    <w:p w14:paraId="043F2915" w14:textId="0703079C" w:rsidR="00651AA4" w:rsidRPr="00CE0888" w:rsidRDefault="00651AA4" w:rsidP="00CE0888">
      <w:pPr>
        <w:pStyle w:val="Titulek"/>
        <w:tabs>
          <w:tab w:val="left" w:pos="567"/>
        </w:tabs>
        <w:spacing w:after="60"/>
        <w:ind w:left="993" w:hanging="993"/>
      </w:pPr>
      <w:bookmarkStart w:id="188" w:name="_Toc50125631"/>
      <w:r w:rsidRPr="00CE0888">
        <w:t xml:space="preserve">Tabulka č. </w:t>
      </w:r>
      <w:fldSimple w:instr=" SEQ Tabulka_č. \* ARABIC ">
        <w:r w:rsidR="006219C4">
          <w:rPr>
            <w:noProof/>
          </w:rPr>
          <w:t>8</w:t>
        </w:r>
      </w:fldSimple>
      <w:r w:rsidRPr="00CE0888">
        <w:tab/>
        <w:t xml:space="preserve">Geotechnické charakteristiky </w:t>
      </w:r>
      <w:r w:rsidR="00FA7767" w:rsidRPr="00CE0888">
        <w:t>zemin GT 3a</w:t>
      </w:r>
      <w:bookmarkEnd w:id="188"/>
    </w:p>
    <w:tbl>
      <w:tblPr>
        <w:tblW w:w="894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9"/>
        <w:gridCol w:w="850"/>
        <w:gridCol w:w="992"/>
        <w:gridCol w:w="1843"/>
        <w:gridCol w:w="1843"/>
      </w:tblGrid>
      <w:tr w:rsidR="00EF6E65" w:rsidRPr="00AD00B6" w14:paraId="331FA1E1" w14:textId="77777777" w:rsidTr="00CE0888">
        <w:trPr>
          <w:trHeight w:val="284"/>
          <w:tblHeader/>
          <w:jc w:val="center"/>
        </w:trPr>
        <w:tc>
          <w:tcPr>
            <w:tcW w:w="3419" w:type="dxa"/>
            <w:shd w:val="clear" w:color="auto" w:fill="D9D9D9"/>
            <w:vAlign w:val="center"/>
          </w:tcPr>
          <w:p w14:paraId="0617AB27" w14:textId="77777777" w:rsidR="00EF6E65" w:rsidRPr="00AD00B6" w:rsidRDefault="00EF6E65" w:rsidP="000F3ADC">
            <w:pPr>
              <w:pStyle w:val="Texttabulky"/>
              <w:jc w:val="left"/>
              <w:rPr>
                <w:b/>
                <w:bCs/>
                <w:i/>
                <w:iCs/>
              </w:rPr>
            </w:pPr>
            <w:r w:rsidRPr="00AD00B6">
              <w:rPr>
                <w:b/>
                <w:bCs/>
                <w:i/>
                <w:iCs/>
              </w:rPr>
              <w:t>Parametr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550DA433" w14:textId="77777777" w:rsidR="00EF6E65" w:rsidRPr="00AD00B6" w:rsidRDefault="00EF6E65" w:rsidP="000F3ADC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AD00B6">
              <w:rPr>
                <w:b/>
                <w:bCs/>
                <w:i/>
                <w:iCs/>
              </w:rPr>
              <w:t>veličina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76118BD" w14:textId="77777777" w:rsidR="00EF6E65" w:rsidRPr="00AD00B6" w:rsidRDefault="00EF6E65" w:rsidP="000F3ADC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AD00B6">
              <w:rPr>
                <w:b/>
                <w:bCs/>
                <w:i/>
                <w:iCs/>
              </w:rPr>
              <w:t>jednotka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2FEC6D4" w14:textId="77777777" w:rsidR="00EF6E65" w:rsidRPr="00AD00B6" w:rsidRDefault="00EF6E65" w:rsidP="000F3ADC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AD00B6">
              <w:rPr>
                <w:b/>
                <w:bCs/>
                <w:i/>
                <w:iCs/>
              </w:rPr>
              <w:t>rozmezí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31E8762" w14:textId="0A7E031C" w:rsidR="00EF6E65" w:rsidRPr="00AD00B6" w:rsidRDefault="00EF6E65" w:rsidP="000F3ADC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AD00B6">
              <w:rPr>
                <w:b/>
                <w:bCs/>
                <w:i/>
                <w:iCs/>
              </w:rPr>
              <w:t>hodnota</w:t>
            </w:r>
          </w:p>
        </w:tc>
      </w:tr>
      <w:tr w:rsidR="0005452B" w:rsidRPr="00C36A0A" w14:paraId="0458D5AE" w14:textId="77777777" w:rsidTr="00CE0888">
        <w:trPr>
          <w:trHeight w:val="284"/>
          <w:jc w:val="center"/>
        </w:trPr>
        <w:tc>
          <w:tcPr>
            <w:tcW w:w="3419" w:type="dxa"/>
            <w:shd w:val="clear" w:color="auto" w:fill="auto"/>
            <w:vAlign w:val="center"/>
          </w:tcPr>
          <w:p w14:paraId="5F921505" w14:textId="77777777" w:rsidR="0005452B" w:rsidRPr="00AD00B6" w:rsidRDefault="0005452B" w:rsidP="000F3ADC">
            <w:pPr>
              <w:pStyle w:val="Texttabulky"/>
              <w:jc w:val="left"/>
              <w:rPr>
                <w:bCs/>
                <w:iCs/>
              </w:rPr>
            </w:pPr>
            <w:r w:rsidRPr="00AD00B6">
              <w:rPr>
                <w:bCs/>
                <w:iCs/>
              </w:rPr>
              <w:t>Zatřídění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</w:tcPr>
          <w:p w14:paraId="38A1971F" w14:textId="31CDA935" w:rsidR="0005452B" w:rsidRPr="00AD00B6" w:rsidRDefault="00AD00B6" w:rsidP="000F3ADC">
            <w:pPr>
              <w:pStyle w:val="Texttabulky"/>
              <w:jc w:val="center"/>
              <w:rPr>
                <w:b/>
                <w:bCs/>
                <w:iCs/>
              </w:rPr>
            </w:pPr>
            <w:r w:rsidRPr="00AD00B6">
              <w:rPr>
                <w:b/>
                <w:bCs/>
                <w:iCs/>
              </w:rPr>
              <w:t xml:space="preserve">G1 GW, </w:t>
            </w:r>
            <w:r w:rsidR="0005452B" w:rsidRPr="00AD00B6">
              <w:rPr>
                <w:b/>
                <w:bCs/>
                <w:iCs/>
              </w:rPr>
              <w:t>G2 GP, G3 G-F, G4 GM, G5 GC</w:t>
            </w:r>
            <w:r w:rsidRPr="00AD00B6">
              <w:rPr>
                <w:b/>
                <w:bCs/>
                <w:iCs/>
              </w:rPr>
              <w:t xml:space="preserve"> </w:t>
            </w:r>
            <w:r w:rsidR="0005452B" w:rsidRPr="00AD00B6">
              <w:rPr>
                <w:b/>
                <w:bCs/>
                <w:iCs/>
              </w:rPr>
              <w:t>/</w:t>
            </w:r>
            <w:r w:rsidRPr="00AD00B6">
              <w:rPr>
                <w:b/>
                <w:bCs/>
                <w:iCs/>
              </w:rPr>
              <w:t xml:space="preserve"> Gr, saGr, saclGr</w:t>
            </w:r>
          </w:p>
        </w:tc>
      </w:tr>
      <w:tr w:rsidR="00EF6E65" w:rsidRPr="00450B86" w14:paraId="03EFFAEA" w14:textId="77777777" w:rsidTr="00CE0888">
        <w:trPr>
          <w:trHeight w:val="227"/>
          <w:jc w:val="center"/>
        </w:trPr>
        <w:tc>
          <w:tcPr>
            <w:tcW w:w="3419" w:type="dxa"/>
            <w:shd w:val="clear" w:color="auto" w:fill="FFFFFF"/>
            <w:vAlign w:val="center"/>
          </w:tcPr>
          <w:p w14:paraId="5F0A15EE" w14:textId="77777777" w:rsidR="00EF6E65" w:rsidRPr="00450B86" w:rsidRDefault="00EF6E65" w:rsidP="00FC0CE2">
            <w:pPr>
              <w:pStyle w:val="Texttabulky"/>
              <w:jc w:val="left"/>
            </w:pPr>
            <w:r w:rsidRPr="00450B86">
              <w:t>Přirozená vlhkost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0F83241" w14:textId="77777777" w:rsidR="00EF6E65" w:rsidRPr="00450B86" w:rsidRDefault="00EF6E65" w:rsidP="00FC0CE2">
            <w:pPr>
              <w:pStyle w:val="Texttabulky"/>
              <w:jc w:val="center"/>
            </w:pPr>
            <w:r w:rsidRPr="00450B86">
              <w:t>Wn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CACBA42" w14:textId="77777777" w:rsidR="00EF6E65" w:rsidRPr="00450B86" w:rsidRDefault="00EF6E65" w:rsidP="00FC0CE2">
            <w:pPr>
              <w:pStyle w:val="Texttabulky"/>
              <w:jc w:val="center"/>
            </w:pPr>
            <w:r w:rsidRPr="00450B86">
              <w:t>[%]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9725D3A" w14:textId="34F37894" w:rsidR="00EF6E65" w:rsidRPr="00450B86" w:rsidRDefault="007D2119" w:rsidP="00FC0CE2">
            <w:pPr>
              <w:pStyle w:val="Texttabulky"/>
              <w:jc w:val="center"/>
            </w:pPr>
            <w:r w:rsidRPr="00450B86">
              <w:t>1.0</w:t>
            </w:r>
            <w:r w:rsidR="00BF5006">
              <w:t>0</w:t>
            </w:r>
            <w:r w:rsidRPr="00450B86">
              <w:t xml:space="preserve"> – 10.3</w:t>
            </w:r>
            <w:r w:rsidR="00BF5006"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F5F98" w14:textId="0C32F3BB" w:rsidR="00EF6E65" w:rsidRPr="00450B86" w:rsidRDefault="00DA1B6D" w:rsidP="00FC0CE2">
            <w:pPr>
              <w:pStyle w:val="Texttabulky"/>
              <w:jc w:val="center"/>
              <w:rPr>
                <w:b/>
                <w:bCs/>
              </w:rPr>
            </w:pPr>
            <w:r w:rsidRPr="00450B86">
              <w:rPr>
                <w:b/>
                <w:bCs/>
              </w:rPr>
              <w:t>5.69</w:t>
            </w:r>
          </w:p>
        </w:tc>
      </w:tr>
      <w:tr w:rsidR="00BF5006" w:rsidRPr="00450B86" w14:paraId="3ADB81CD" w14:textId="77777777" w:rsidTr="00CE0888">
        <w:trPr>
          <w:trHeight w:val="227"/>
          <w:jc w:val="center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1F050251" w14:textId="72E5FB08" w:rsidR="00BF5006" w:rsidRPr="00450B86" w:rsidRDefault="00BF5006" w:rsidP="00BF5006">
            <w:pPr>
              <w:pStyle w:val="Texttabulky"/>
              <w:jc w:val="left"/>
            </w:pPr>
            <w:r w:rsidRPr="00450B86">
              <w:t>Zdánlivá hustota zeminy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1E36B17F" w14:textId="1F67E9C7" w:rsidR="00BF5006" w:rsidRPr="00450B86" w:rsidRDefault="00BF5006" w:rsidP="00BF5006">
            <w:pPr>
              <w:pStyle w:val="Texttabulky"/>
              <w:jc w:val="center"/>
            </w:pPr>
            <w:r w:rsidRPr="00B623A4">
              <w:rPr>
                <w:sz w:val="24"/>
                <w:szCs w:val="24"/>
              </w:rPr>
              <w:t>ρ</w:t>
            </w:r>
            <w:r w:rsidRPr="00B623A4">
              <w:rPr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442756" w14:textId="03C9CD24" w:rsidR="00BF5006" w:rsidRPr="00450B86" w:rsidRDefault="00BF5006" w:rsidP="00BF5006">
            <w:pPr>
              <w:pStyle w:val="Texttabulky"/>
              <w:jc w:val="center"/>
            </w:pPr>
            <w:r w:rsidRPr="00B623A4">
              <w:t>[Mg.m</w:t>
            </w:r>
            <w:r w:rsidRPr="00B623A4">
              <w:rPr>
                <w:vertAlign w:val="superscript"/>
              </w:rPr>
              <w:t>-3</w:t>
            </w:r>
            <w:r w:rsidRPr="00B623A4">
              <w:t>]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8A5CBAF" w14:textId="2DDB686D" w:rsidR="00BF5006" w:rsidRPr="00450B86" w:rsidRDefault="00BF5006" w:rsidP="00BF5006">
            <w:pPr>
              <w:pStyle w:val="Texttabulky"/>
              <w:jc w:val="center"/>
            </w:pPr>
            <w:r w:rsidRPr="00450B86">
              <w:t>2</w:t>
            </w:r>
            <w:r>
              <w:t>.</w:t>
            </w:r>
            <w:r w:rsidRPr="00450B86">
              <w:t>576 – 2</w:t>
            </w:r>
            <w:r>
              <w:t>.</w:t>
            </w:r>
            <w:r w:rsidRPr="00450B86">
              <w:t>703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83D050" w14:textId="5C0C7465" w:rsidR="00BF5006" w:rsidRPr="00450B86" w:rsidRDefault="00BF5006" w:rsidP="00BF5006">
            <w:pPr>
              <w:pStyle w:val="Texttabulky"/>
              <w:jc w:val="center"/>
              <w:rPr>
                <w:b/>
                <w:bCs/>
              </w:rPr>
            </w:pPr>
            <w:r w:rsidRPr="00450B86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Pr="00450B86">
              <w:rPr>
                <w:b/>
                <w:bCs/>
              </w:rPr>
              <w:t>642</w:t>
            </w:r>
          </w:p>
        </w:tc>
      </w:tr>
      <w:tr w:rsidR="009A257B" w:rsidRPr="00C36A0A" w14:paraId="7BA96272" w14:textId="77777777" w:rsidTr="00CE0888">
        <w:trPr>
          <w:trHeight w:val="227"/>
          <w:jc w:val="center"/>
        </w:trPr>
        <w:tc>
          <w:tcPr>
            <w:tcW w:w="3419" w:type="dxa"/>
            <w:vAlign w:val="center"/>
          </w:tcPr>
          <w:p w14:paraId="0BC95F0A" w14:textId="45C2B518" w:rsidR="009A257B" w:rsidRPr="00450B86" w:rsidRDefault="009A257B" w:rsidP="009A257B">
            <w:pPr>
              <w:pStyle w:val="Texttabulky"/>
              <w:jc w:val="left"/>
            </w:pPr>
            <w:r w:rsidRPr="00450B86">
              <w:t>Filtrační součinitel dle Jákyho</w:t>
            </w:r>
          </w:p>
        </w:tc>
        <w:tc>
          <w:tcPr>
            <w:tcW w:w="850" w:type="dxa"/>
            <w:vAlign w:val="center"/>
          </w:tcPr>
          <w:p w14:paraId="474FBE80" w14:textId="71CAE3A5" w:rsidR="009A257B" w:rsidRPr="00450B86" w:rsidRDefault="009A257B" w:rsidP="009A257B">
            <w:pPr>
              <w:pStyle w:val="Texttabulky"/>
              <w:jc w:val="center"/>
              <w:rPr>
                <w:vertAlign w:val="subscript"/>
              </w:rPr>
            </w:pPr>
            <w:r w:rsidRPr="00450B86">
              <w:t>k</w:t>
            </w:r>
          </w:p>
        </w:tc>
        <w:tc>
          <w:tcPr>
            <w:tcW w:w="992" w:type="dxa"/>
            <w:vAlign w:val="center"/>
          </w:tcPr>
          <w:p w14:paraId="594C135C" w14:textId="0D802A0F" w:rsidR="009A257B" w:rsidRPr="00450B86" w:rsidRDefault="009A257B" w:rsidP="009A257B">
            <w:pPr>
              <w:pStyle w:val="Texttabulky"/>
              <w:jc w:val="center"/>
            </w:pPr>
            <w:r w:rsidRPr="00450B86">
              <w:t>[m.s</w:t>
            </w:r>
            <w:r w:rsidRPr="00450B86">
              <w:rPr>
                <w:vertAlign w:val="superscript"/>
              </w:rPr>
              <w:t>-1</w:t>
            </w:r>
            <w:r w:rsidRPr="00450B86">
              <w:t>]</w:t>
            </w:r>
          </w:p>
        </w:tc>
        <w:tc>
          <w:tcPr>
            <w:tcW w:w="1843" w:type="dxa"/>
            <w:vAlign w:val="center"/>
          </w:tcPr>
          <w:p w14:paraId="568F889D" w14:textId="41C3868B" w:rsidR="009A257B" w:rsidRPr="00450B86" w:rsidRDefault="00DA1B6D" w:rsidP="009A257B">
            <w:pPr>
              <w:spacing w:after="0"/>
              <w:jc w:val="center"/>
              <w:rPr>
                <w:sz w:val="16"/>
              </w:rPr>
            </w:pPr>
            <w:r w:rsidRPr="00450B86">
              <w:rPr>
                <w:sz w:val="18"/>
              </w:rPr>
              <w:t>2</w:t>
            </w:r>
            <w:r w:rsidR="009A257B" w:rsidRPr="00450B86">
              <w:rPr>
                <w:sz w:val="18"/>
              </w:rPr>
              <w:t>,</w:t>
            </w:r>
            <w:r w:rsidRPr="00450B86">
              <w:rPr>
                <w:sz w:val="18"/>
              </w:rPr>
              <w:t>8</w:t>
            </w:r>
            <w:r w:rsidR="00450B86" w:rsidRPr="00450B86">
              <w:rPr>
                <w:sz w:val="18"/>
              </w:rPr>
              <w:t>0</w:t>
            </w:r>
            <w:r w:rsidR="009A257B" w:rsidRPr="00450B86">
              <w:rPr>
                <w:sz w:val="18"/>
              </w:rPr>
              <w:t>×10</w:t>
            </w:r>
            <w:r w:rsidR="009A257B" w:rsidRPr="00450B86">
              <w:rPr>
                <w:sz w:val="18"/>
                <w:vertAlign w:val="superscript"/>
              </w:rPr>
              <w:t>-</w:t>
            </w:r>
            <w:r w:rsidRPr="00450B86">
              <w:rPr>
                <w:sz w:val="18"/>
                <w:vertAlign w:val="superscript"/>
              </w:rPr>
              <w:t>6</w:t>
            </w:r>
            <w:r w:rsidR="009A257B" w:rsidRPr="00450B86">
              <w:rPr>
                <w:sz w:val="18"/>
              </w:rPr>
              <w:t xml:space="preserve"> – </w:t>
            </w:r>
            <w:r w:rsidRPr="00450B86">
              <w:rPr>
                <w:sz w:val="18"/>
              </w:rPr>
              <w:t>4.08</w:t>
            </w:r>
            <w:r w:rsidR="009A257B" w:rsidRPr="00450B86">
              <w:rPr>
                <w:sz w:val="18"/>
              </w:rPr>
              <w:t>×10</w:t>
            </w:r>
            <w:r w:rsidR="009A257B" w:rsidRPr="00450B86">
              <w:rPr>
                <w:sz w:val="18"/>
                <w:vertAlign w:val="superscript"/>
              </w:rPr>
              <w:t>-</w:t>
            </w:r>
            <w:r w:rsidR="00450B86" w:rsidRPr="00450B86">
              <w:rPr>
                <w:sz w:val="18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5B78C0DB" w14:textId="769EA38E" w:rsidR="009A257B" w:rsidRPr="00450B86" w:rsidRDefault="00450B86" w:rsidP="009A257B">
            <w:pPr>
              <w:pStyle w:val="Texttabulky"/>
              <w:jc w:val="center"/>
              <w:rPr>
                <w:b/>
                <w:bCs/>
                <w:vertAlign w:val="superscript"/>
              </w:rPr>
            </w:pPr>
            <w:r w:rsidRPr="00450B86">
              <w:rPr>
                <w:b/>
              </w:rPr>
              <w:t>7</w:t>
            </w:r>
            <w:r w:rsidR="009A257B" w:rsidRPr="00450B86">
              <w:rPr>
                <w:b/>
              </w:rPr>
              <w:t>,</w:t>
            </w:r>
            <w:r w:rsidRPr="00450B86">
              <w:rPr>
                <w:b/>
              </w:rPr>
              <w:t>30</w:t>
            </w:r>
            <w:r w:rsidR="009A257B" w:rsidRPr="00450B86">
              <w:rPr>
                <w:b/>
              </w:rPr>
              <w:t>×10</w:t>
            </w:r>
            <w:r w:rsidR="009A257B" w:rsidRPr="00450B86">
              <w:rPr>
                <w:b/>
                <w:vertAlign w:val="superscript"/>
              </w:rPr>
              <w:t>-</w:t>
            </w:r>
            <w:r w:rsidRPr="00450B86">
              <w:rPr>
                <w:b/>
                <w:vertAlign w:val="superscript"/>
              </w:rPr>
              <w:t>3</w:t>
            </w:r>
          </w:p>
        </w:tc>
      </w:tr>
      <w:tr w:rsidR="00EF6E65" w:rsidRPr="00C36A0A" w14:paraId="04853618" w14:textId="77777777" w:rsidTr="00CE0888">
        <w:trPr>
          <w:trHeight w:val="227"/>
          <w:jc w:val="center"/>
        </w:trPr>
        <w:tc>
          <w:tcPr>
            <w:tcW w:w="3419" w:type="dxa"/>
            <w:vAlign w:val="center"/>
          </w:tcPr>
          <w:p w14:paraId="2C32A248" w14:textId="77777777" w:rsidR="00EF6E65" w:rsidRPr="0075616B" w:rsidRDefault="00EF6E65" w:rsidP="005B4085">
            <w:pPr>
              <w:pStyle w:val="Texttabulky"/>
              <w:jc w:val="left"/>
            </w:pPr>
            <w:r w:rsidRPr="0075616B">
              <w:t>Efektivní soudržnost</w:t>
            </w:r>
            <w:r w:rsidRPr="0075616B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2D88692B" w14:textId="77777777" w:rsidR="00EF6E65" w:rsidRPr="0075616B" w:rsidRDefault="00EF6E65" w:rsidP="005B4085">
            <w:pPr>
              <w:pStyle w:val="Texttabulky"/>
              <w:jc w:val="center"/>
            </w:pPr>
            <w:r w:rsidRPr="0075616B">
              <w:t>c</w:t>
            </w:r>
            <w:r w:rsidRPr="0075616B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65375542" w14:textId="77777777" w:rsidR="00EF6E65" w:rsidRPr="0075616B" w:rsidRDefault="00EF6E65" w:rsidP="005B4085">
            <w:pPr>
              <w:pStyle w:val="Texttabulky"/>
              <w:jc w:val="center"/>
            </w:pPr>
            <w:r w:rsidRPr="0075616B">
              <w:t>[kPa]</w:t>
            </w:r>
          </w:p>
        </w:tc>
        <w:tc>
          <w:tcPr>
            <w:tcW w:w="1843" w:type="dxa"/>
            <w:vAlign w:val="center"/>
          </w:tcPr>
          <w:p w14:paraId="16CEBF7D" w14:textId="63439B1C" w:rsidR="00EF6E65" w:rsidRPr="0075616B" w:rsidRDefault="00EF6E65" w:rsidP="005B4085">
            <w:pPr>
              <w:keepNext/>
              <w:spacing w:after="0"/>
              <w:jc w:val="center"/>
              <w:rPr>
                <w:sz w:val="20"/>
              </w:rPr>
            </w:pPr>
            <w:r w:rsidRPr="0075616B">
              <w:rPr>
                <w:sz w:val="20"/>
              </w:rPr>
              <w:t xml:space="preserve">0 </w:t>
            </w:r>
            <w:r w:rsidR="007C4675">
              <w:rPr>
                <w:sz w:val="20"/>
              </w:rPr>
              <w:t>–</w:t>
            </w:r>
            <w:r w:rsidRPr="0075616B">
              <w:rPr>
                <w:sz w:val="20"/>
              </w:rPr>
              <w:t xml:space="preserve"> </w:t>
            </w:r>
            <w:r w:rsidR="00AE6A42" w:rsidRPr="0075616B">
              <w:rPr>
                <w:sz w:val="20"/>
              </w:rPr>
              <w:t>8</w:t>
            </w:r>
            <w:r w:rsidR="007C4675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1494D137" w14:textId="06232AA2" w:rsidR="00EF6E65" w:rsidRPr="0075616B" w:rsidRDefault="00AE6A42" w:rsidP="005B4085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5616B">
              <w:rPr>
                <w:b/>
                <w:bCs/>
                <w:sz w:val="20"/>
              </w:rPr>
              <w:t>0</w:t>
            </w:r>
          </w:p>
        </w:tc>
      </w:tr>
      <w:tr w:rsidR="00EF6E65" w:rsidRPr="00C36A0A" w14:paraId="4EAE683D" w14:textId="77777777" w:rsidTr="00CE0888">
        <w:trPr>
          <w:trHeight w:val="227"/>
          <w:jc w:val="center"/>
        </w:trPr>
        <w:tc>
          <w:tcPr>
            <w:tcW w:w="3419" w:type="dxa"/>
            <w:vAlign w:val="center"/>
          </w:tcPr>
          <w:p w14:paraId="0578DB36" w14:textId="77777777" w:rsidR="00EF6E65" w:rsidRPr="007C4675" w:rsidRDefault="00EF6E65" w:rsidP="005B4085">
            <w:pPr>
              <w:pStyle w:val="Texttabulky"/>
              <w:jc w:val="left"/>
            </w:pPr>
            <w:r w:rsidRPr="007C4675">
              <w:t>Efektivní úhel vnitřního tření</w:t>
            </w:r>
            <w:r w:rsidRPr="007C4675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087E6BB4" w14:textId="77777777" w:rsidR="00EF6E65" w:rsidRPr="007C4675" w:rsidRDefault="00EF6E65" w:rsidP="005B4085">
            <w:pPr>
              <w:pStyle w:val="Texttabulky"/>
              <w:jc w:val="center"/>
            </w:pPr>
            <w:r w:rsidRPr="007C4675">
              <w:sym w:font="Symbol" w:char="F06A"/>
            </w:r>
            <w:r w:rsidRPr="007C4675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74F69DFF" w14:textId="77777777" w:rsidR="00EF6E65" w:rsidRPr="007C4675" w:rsidRDefault="00EF6E65" w:rsidP="005B4085">
            <w:pPr>
              <w:pStyle w:val="Texttabulky"/>
              <w:jc w:val="center"/>
            </w:pPr>
            <w:r w:rsidRPr="007C4675">
              <w:t>[°]</w:t>
            </w:r>
          </w:p>
        </w:tc>
        <w:tc>
          <w:tcPr>
            <w:tcW w:w="1843" w:type="dxa"/>
            <w:vAlign w:val="center"/>
          </w:tcPr>
          <w:p w14:paraId="34183606" w14:textId="7210200B" w:rsidR="00EF6E65" w:rsidRPr="007C4675" w:rsidRDefault="007C4675" w:rsidP="005B4085">
            <w:pPr>
              <w:keepNext/>
              <w:spacing w:after="0"/>
              <w:jc w:val="center"/>
              <w:rPr>
                <w:sz w:val="20"/>
              </w:rPr>
            </w:pPr>
            <w:r w:rsidRPr="007C4675">
              <w:rPr>
                <w:sz w:val="20"/>
              </w:rPr>
              <w:t xml:space="preserve">30 – 44 </w:t>
            </w:r>
          </w:p>
        </w:tc>
        <w:tc>
          <w:tcPr>
            <w:tcW w:w="1843" w:type="dxa"/>
            <w:vAlign w:val="center"/>
          </w:tcPr>
          <w:p w14:paraId="1FDD5DB9" w14:textId="17A76C14" w:rsidR="00EF6E65" w:rsidRPr="007C4675" w:rsidRDefault="007C4675" w:rsidP="005B4085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7C4675">
              <w:rPr>
                <w:b/>
                <w:bCs/>
                <w:sz w:val="20"/>
              </w:rPr>
              <w:t>33</w:t>
            </w:r>
          </w:p>
        </w:tc>
      </w:tr>
      <w:tr w:rsidR="00EF6E65" w:rsidRPr="00C36A0A" w14:paraId="7FE36DC0" w14:textId="77777777" w:rsidTr="00CE0888">
        <w:trPr>
          <w:trHeight w:val="227"/>
          <w:jc w:val="center"/>
        </w:trPr>
        <w:tc>
          <w:tcPr>
            <w:tcW w:w="3419" w:type="dxa"/>
            <w:vAlign w:val="center"/>
          </w:tcPr>
          <w:p w14:paraId="0713B80D" w14:textId="77777777" w:rsidR="00EF6E65" w:rsidRPr="00F61044" w:rsidRDefault="00EF6E65" w:rsidP="005B4085">
            <w:pPr>
              <w:pStyle w:val="Texttabulky"/>
              <w:keepNext/>
              <w:keepLines/>
              <w:jc w:val="left"/>
            </w:pPr>
            <w:r w:rsidRPr="00F61044">
              <w:t>Deformační modul</w:t>
            </w:r>
            <w:r w:rsidRPr="00F61044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1A888146" w14:textId="77777777" w:rsidR="00EF6E65" w:rsidRPr="00F61044" w:rsidRDefault="00EF6E65" w:rsidP="005B4085">
            <w:pPr>
              <w:pStyle w:val="Texttabulky"/>
              <w:keepNext/>
              <w:keepLines/>
              <w:jc w:val="center"/>
            </w:pPr>
            <w:r w:rsidRPr="00F61044">
              <w:t>E</w:t>
            </w:r>
            <w:r w:rsidRPr="00F61044">
              <w:rPr>
                <w:vertAlign w:val="subscript"/>
              </w:rPr>
              <w:t>def</w:t>
            </w:r>
          </w:p>
        </w:tc>
        <w:tc>
          <w:tcPr>
            <w:tcW w:w="992" w:type="dxa"/>
            <w:vAlign w:val="center"/>
          </w:tcPr>
          <w:p w14:paraId="01D416E7" w14:textId="77777777" w:rsidR="00EF6E65" w:rsidRPr="00F61044" w:rsidRDefault="00EF6E65" w:rsidP="005B4085">
            <w:pPr>
              <w:pStyle w:val="Texttabulky"/>
              <w:keepNext/>
              <w:keepLines/>
              <w:jc w:val="center"/>
            </w:pPr>
            <w:r w:rsidRPr="00F61044">
              <w:t>[MPa]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7F3F6F" w14:textId="701FCB16" w:rsidR="00EF6E65" w:rsidRPr="00F61044" w:rsidRDefault="00F61044" w:rsidP="005B4085">
            <w:pPr>
              <w:keepNext/>
              <w:spacing w:after="0"/>
              <w:jc w:val="center"/>
              <w:rPr>
                <w:sz w:val="20"/>
              </w:rPr>
            </w:pPr>
            <w:r w:rsidRPr="00F61044">
              <w:rPr>
                <w:sz w:val="20"/>
              </w:rPr>
              <w:t xml:space="preserve">60 – 390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B162E9" w14:textId="66E966D0" w:rsidR="00EF6E65" w:rsidRPr="00F61044" w:rsidRDefault="00F61044" w:rsidP="005B4085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F61044">
              <w:rPr>
                <w:b/>
                <w:bCs/>
                <w:sz w:val="20"/>
              </w:rPr>
              <w:t>90</w:t>
            </w:r>
          </w:p>
        </w:tc>
      </w:tr>
      <w:tr w:rsidR="00EF6E65" w:rsidRPr="00493828" w14:paraId="2868EFE0" w14:textId="77777777" w:rsidTr="00CE0888">
        <w:trPr>
          <w:trHeight w:val="227"/>
          <w:jc w:val="center"/>
        </w:trPr>
        <w:tc>
          <w:tcPr>
            <w:tcW w:w="3419" w:type="dxa"/>
            <w:vAlign w:val="center"/>
          </w:tcPr>
          <w:p w14:paraId="52F66DF0" w14:textId="77777777" w:rsidR="00EF6E65" w:rsidRPr="00493828" w:rsidRDefault="00EF6E65" w:rsidP="005B4085">
            <w:pPr>
              <w:pStyle w:val="Texttabulky"/>
              <w:jc w:val="left"/>
            </w:pPr>
            <w:r w:rsidRPr="00493828">
              <w:t>Objemová tíha</w:t>
            </w:r>
            <w:r w:rsidRPr="00493828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52E46E85" w14:textId="77777777" w:rsidR="00EF6E65" w:rsidRPr="00493828" w:rsidRDefault="00EF6E65" w:rsidP="005B4085">
            <w:pPr>
              <w:pStyle w:val="Texttabulky"/>
              <w:jc w:val="center"/>
            </w:pPr>
            <w:r w:rsidRPr="00493828">
              <w:t>γ</w:t>
            </w:r>
          </w:p>
        </w:tc>
        <w:tc>
          <w:tcPr>
            <w:tcW w:w="992" w:type="dxa"/>
            <w:vAlign w:val="center"/>
          </w:tcPr>
          <w:p w14:paraId="2070D875" w14:textId="77777777" w:rsidR="00EF6E65" w:rsidRPr="00493828" w:rsidRDefault="00EF6E65" w:rsidP="005B4085">
            <w:pPr>
              <w:pStyle w:val="Texttabulky"/>
              <w:jc w:val="center"/>
            </w:pPr>
            <w:r w:rsidRPr="00493828">
              <w:t>[kN.m</w:t>
            </w:r>
            <w:r w:rsidRPr="00493828">
              <w:rPr>
                <w:vertAlign w:val="superscript"/>
              </w:rPr>
              <w:t>-3</w:t>
            </w:r>
            <w:r w:rsidRPr="00493828">
              <w:t>]</w:t>
            </w:r>
          </w:p>
        </w:tc>
        <w:tc>
          <w:tcPr>
            <w:tcW w:w="1843" w:type="dxa"/>
            <w:vAlign w:val="center"/>
          </w:tcPr>
          <w:p w14:paraId="242CC8D0" w14:textId="3789C98D" w:rsidR="00EF6E65" w:rsidRPr="00493828" w:rsidRDefault="00F61044" w:rsidP="005B4085">
            <w:pPr>
              <w:keepNext/>
              <w:spacing w:after="0"/>
              <w:jc w:val="center"/>
              <w:rPr>
                <w:sz w:val="20"/>
              </w:rPr>
            </w:pPr>
            <w:r w:rsidRPr="00493828">
              <w:rPr>
                <w:sz w:val="20"/>
              </w:rPr>
              <w:t xml:space="preserve">19 – 21 </w:t>
            </w:r>
            <w:r w:rsidR="00EF6E65" w:rsidRPr="00493828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52091E7" w14:textId="4E682A09" w:rsidR="00EF6E65" w:rsidRPr="00493828" w:rsidRDefault="00EF6E65" w:rsidP="005B4085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493828">
              <w:rPr>
                <w:b/>
                <w:bCs/>
                <w:sz w:val="20"/>
              </w:rPr>
              <w:t>1</w:t>
            </w:r>
            <w:r w:rsidR="00F61044" w:rsidRPr="00493828">
              <w:rPr>
                <w:b/>
                <w:bCs/>
                <w:sz w:val="20"/>
              </w:rPr>
              <w:t>9</w:t>
            </w:r>
          </w:p>
        </w:tc>
      </w:tr>
      <w:tr w:rsidR="00EF6E65" w:rsidRPr="00493828" w14:paraId="7D9B057D" w14:textId="77777777" w:rsidTr="00CE0888">
        <w:trPr>
          <w:trHeight w:val="227"/>
          <w:jc w:val="center"/>
        </w:trPr>
        <w:tc>
          <w:tcPr>
            <w:tcW w:w="3419" w:type="dxa"/>
            <w:vAlign w:val="center"/>
          </w:tcPr>
          <w:p w14:paraId="5CC71C32" w14:textId="77777777" w:rsidR="00EF6E65" w:rsidRPr="00493828" w:rsidRDefault="00EF6E65" w:rsidP="005B4085">
            <w:pPr>
              <w:pStyle w:val="Texttabulky"/>
              <w:jc w:val="left"/>
            </w:pPr>
            <w:r w:rsidRPr="00493828">
              <w:t>Poissonovo číslo</w:t>
            </w:r>
            <w:r w:rsidRPr="00493828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5D91905D" w14:textId="77777777" w:rsidR="00EF6E65" w:rsidRPr="00493828" w:rsidRDefault="00EF6E65" w:rsidP="005B4085">
            <w:pPr>
              <w:pStyle w:val="Texttabulky"/>
              <w:jc w:val="center"/>
              <w:rPr>
                <w:b/>
                <w:bCs/>
              </w:rPr>
            </w:pPr>
            <w:r w:rsidRPr="00493828">
              <w:sym w:font="Symbol" w:char="F06E"/>
            </w:r>
          </w:p>
        </w:tc>
        <w:tc>
          <w:tcPr>
            <w:tcW w:w="992" w:type="dxa"/>
            <w:vAlign w:val="center"/>
          </w:tcPr>
          <w:p w14:paraId="345C36B3" w14:textId="77777777" w:rsidR="00EF6E65" w:rsidRPr="00493828" w:rsidRDefault="00EF6E65" w:rsidP="005B4085">
            <w:pPr>
              <w:pStyle w:val="Texttabulky"/>
              <w:jc w:val="center"/>
              <w:rPr>
                <w:b/>
                <w:bCs/>
              </w:rPr>
            </w:pPr>
            <w:r w:rsidRPr="00493828">
              <w:t>[1]</w:t>
            </w:r>
          </w:p>
        </w:tc>
        <w:tc>
          <w:tcPr>
            <w:tcW w:w="1843" w:type="dxa"/>
            <w:vAlign w:val="center"/>
          </w:tcPr>
          <w:p w14:paraId="50AB2E9E" w14:textId="45E32BD9" w:rsidR="00EF6E65" w:rsidRPr="00493828" w:rsidRDefault="00EF6E65" w:rsidP="005B4085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493828">
              <w:rPr>
                <w:sz w:val="20"/>
              </w:rPr>
              <w:t>0,</w:t>
            </w:r>
            <w:r w:rsidR="00493828" w:rsidRPr="00493828">
              <w:rPr>
                <w:sz w:val="20"/>
              </w:rPr>
              <w:t xml:space="preserve">20 – 0,30 </w:t>
            </w:r>
          </w:p>
        </w:tc>
        <w:tc>
          <w:tcPr>
            <w:tcW w:w="1843" w:type="dxa"/>
            <w:vAlign w:val="center"/>
          </w:tcPr>
          <w:p w14:paraId="52284913" w14:textId="38CC4083" w:rsidR="00EF6E65" w:rsidRPr="00493828" w:rsidRDefault="00EF6E65" w:rsidP="005B4085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493828">
              <w:rPr>
                <w:b/>
                <w:sz w:val="20"/>
              </w:rPr>
              <w:t>0,</w:t>
            </w:r>
            <w:r w:rsidR="00493828" w:rsidRPr="00493828">
              <w:rPr>
                <w:b/>
                <w:sz w:val="20"/>
              </w:rPr>
              <w:t>25</w:t>
            </w:r>
          </w:p>
        </w:tc>
      </w:tr>
      <w:tr w:rsidR="00493828" w:rsidRPr="00C36A0A" w14:paraId="403B4A0B" w14:textId="77777777" w:rsidTr="00CE0888">
        <w:trPr>
          <w:trHeight w:val="227"/>
          <w:jc w:val="center"/>
        </w:trPr>
        <w:tc>
          <w:tcPr>
            <w:tcW w:w="3419" w:type="dxa"/>
            <w:vAlign w:val="center"/>
          </w:tcPr>
          <w:p w14:paraId="3F2E95E7" w14:textId="77777777" w:rsidR="00493828" w:rsidRPr="00493828" w:rsidRDefault="00493828" w:rsidP="00493828">
            <w:pPr>
              <w:pStyle w:val="Texttabulky"/>
              <w:jc w:val="left"/>
            </w:pPr>
            <w:r w:rsidRPr="00493828">
              <w:t>Součinitel</w:t>
            </w:r>
            <w:r w:rsidRPr="00493828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7939A4BE" w14:textId="77777777" w:rsidR="00493828" w:rsidRPr="00493828" w:rsidRDefault="00493828" w:rsidP="00493828">
            <w:pPr>
              <w:pStyle w:val="Texttabulky"/>
              <w:jc w:val="center"/>
            </w:pPr>
            <w:r w:rsidRPr="00493828">
              <w:t>β</w:t>
            </w:r>
          </w:p>
        </w:tc>
        <w:tc>
          <w:tcPr>
            <w:tcW w:w="992" w:type="dxa"/>
            <w:vAlign w:val="center"/>
          </w:tcPr>
          <w:p w14:paraId="33720775" w14:textId="77777777" w:rsidR="00493828" w:rsidRPr="00493828" w:rsidRDefault="00493828" w:rsidP="00493828">
            <w:pPr>
              <w:pStyle w:val="Texttabulky"/>
              <w:jc w:val="center"/>
            </w:pPr>
            <w:r w:rsidRPr="00493828">
              <w:t>[1]</w:t>
            </w:r>
          </w:p>
        </w:tc>
        <w:tc>
          <w:tcPr>
            <w:tcW w:w="1843" w:type="dxa"/>
            <w:vAlign w:val="center"/>
          </w:tcPr>
          <w:p w14:paraId="3894E5DA" w14:textId="03D3341A" w:rsidR="00493828" w:rsidRPr="00493828" w:rsidRDefault="00493828" w:rsidP="00493828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493828">
              <w:rPr>
                <w:sz w:val="20"/>
              </w:rPr>
              <w:t xml:space="preserve">0,74 – 0,90 </w:t>
            </w:r>
          </w:p>
        </w:tc>
        <w:tc>
          <w:tcPr>
            <w:tcW w:w="1843" w:type="dxa"/>
            <w:vAlign w:val="center"/>
          </w:tcPr>
          <w:p w14:paraId="4342A793" w14:textId="2297690B" w:rsidR="00493828" w:rsidRPr="00493828" w:rsidRDefault="00493828" w:rsidP="00493828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493828">
              <w:rPr>
                <w:b/>
                <w:sz w:val="20"/>
              </w:rPr>
              <w:t>0,83</w:t>
            </w:r>
          </w:p>
        </w:tc>
      </w:tr>
    </w:tbl>
    <w:p w14:paraId="3D945AA4" w14:textId="535A0DB4" w:rsidR="00651AA4" w:rsidRDefault="007D2119" w:rsidP="00651AA4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after="0"/>
        <w:rPr>
          <w:i/>
          <w:sz w:val="20"/>
        </w:rPr>
      </w:pPr>
      <w:r w:rsidRPr="00EA5710">
        <w:rPr>
          <w:i/>
          <w:sz w:val="20"/>
        </w:rPr>
        <w:t xml:space="preserve"> </w:t>
      </w:r>
      <w:r w:rsidR="00651AA4" w:rsidRPr="00EA5710">
        <w:rPr>
          <w:i/>
          <w:sz w:val="20"/>
        </w:rPr>
        <w:t>Vysvětlivky:</w:t>
      </w:r>
      <w:r w:rsidR="00651AA4" w:rsidRPr="00EA5710">
        <w:rPr>
          <w:i/>
          <w:sz w:val="20"/>
        </w:rPr>
        <w:tab/>
      </w:r>
      <w:r w:rsidR="00651AA4" w:rsidRPr="00EA5710">
        <w:rPr>
          <w:i/>
          <w:sz w:val="20"/>
          <w:vertAlign w:val="superscript"/>
        </w:rPr>
        <w:t>*)</w:t>
      </w:r>
      <w:r w:rsidR="00651AA4" w:rsidRPr="00EA5710">
        <w:rPr>
          <w:i/>
          <w:sz w:val="20"/>
        </w:rPr>
        <w:tab/>
      </w:r>
      <w:r w:rsidRPr="00EA5710">
        <w:rPr>
          <w:i/>
          <w:sz w:val="20"/>
        </w:rPr>
        <w:t>odvozená hodnota</w:t>
      </w:r>
    </w:p>
    <w:p w14:paraId="17C78737" w14:textId="5C9B1422" w:rsidR="007D2119" w:rsidRDefault="007D2119" w:rsidP="00651AA4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after="0"/>
        <w:rPr>
          <w:i/>
          <w:sz w:val="20"/>
        </w:rPr>
      </w:pPr>
    </w:p>
    <w:p w14:paraId="44603D4F" w14:textId="779FD088" w:rsidR="007D2119" w:rsidRDefault="007D2119" w:rsidP="00651AA4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after="0"/>
      </w:pPr>
      <w:r w:rsidRPr="00FA7767">
        <w:t xml:space="preserve">Zeminy GT </w:t>
      </w:r>
      <w:r w:rsidR="00EA5710">
        <w:t>3a</w:t>
      </w:r>
      <w:r w:rsidRPr="00FA7767">
        <w:t xml:space="preserve"> jsou převážně namrzavé</w:t>
      </w:r>
      <w:r w:rsidR="00B85EE6">
        <w:t xml:space="preserve"> podle průběhu čáry zrnitosti pod 0,010</w:t>
      </w:r>
      <w:r w:rsidR="007B66A2">
        <w:t xml:space="preserve"> až nenamrzavé</w:t>
      </w:r>
      <w:r w:rsidRPr="00FA7767">
        <w:t xml:space="preserve">. Zatříděním vhodnosti pro pozemní komunikace dle Tabulky A.1 ČSN 73 6133 je hodnotíme jako podmínečně vhodné až vhodné pro použití bez úprav pro podloží vozovky i do násypu. </w:t>
      </w:r>
      <w:r w:rsidR="000D05CD">
        <w:t xml:space="preserve">Zatříděním vhodnosti zemin pro různé typy sypaných hrází dle ČSN 75 2310 byly zeminy GT </w:t>
      </w:r>
      <w:r w:rsidR="006365DC">
        <w:t>3a</w:t>
      </w:r>
      <w:r w:rsidR="000D05CD">
        <w:t xml:space="preserve"> vyhodnoceny převážně jako</w:t>
      </w:r>
      <w:r w:rsidR="000C7D05">
        <w:t xml:space="preserve"> </w:t>
      </w:r>
      <w:r w:rsidR="000C7D05" w:rsidRPr="00B96070">
        <w:rPr>
          <w:b/>
          <w:bCs/>
        </w:rPr>
        <w:t>nevhodné</w:t>
      </w:r>
      <w:r w:rsidR="000D05CD">
        <w:t xml:space="preserve">, pouze místy jako </w:t>
      </w:r>
      <w:r w:rsidR="009020FD">
        <w:t>výborné</w:t>
      </w:r>
      <w:r w:rsidR="000D05CD">
        <w:t xml:space="preserve"> pro homogenní hráze, převážně </w:t>
      </w:r>
      <w:r w:rsidR="009020FD" w:rsidRPr="00B96070">
        <w:rPr>
          <w:b/>
          <w:bCs/>
        </w:rPr>
        <w:t>ne</w:t>
      </w:r>
      <w:r w:rsidR="000D05CD" w:rsidRPr="00B96070">
        <w:rPr>
          <w:b/>
          <w:bCs/>
        </w:rPr>
        <w:t>vhodné</w:t>
      </w:r>
      <w:r w:rsidR="000D05CD">
        <w:t xml:space="preserve">, jen místy </w:t>
      </w:r>
      <w:r w:rsidR="009020FD">
        <w:t>jako velmi</w:t>
      </w:r>
      <w:r w:rsidR="000D05CD">
        <w:t xml:space="preserve"> vhodné</w:t>
      </w:r>
      <w:r w:rsidR="009020FD">
        <w:t xml:space="preserve"> až výborné</w:t>
      </w:r>
      <w:r w:rsidR="000D05CD">
        <w:t xml:space="preserve"> pro těsnící část a </w:t>
      </w:r>
      <w:r w:rsidR="00B96070">
        <w:t xml:space="preserve">převážně jako </w:t>
      </w:r>
      <w:r w:rsidR="00B96070" w:rsidRPr="00B27EF7">
        <w:rPr>
          <w:b/>
          <w:bCs/>
        </w:rPr>
        <w:t>výborné</w:t>
      </w:r>
      <w:r w:rsidR="00B96070">
        <w:t xml:space="preserve">, pouze místy </w:t>
      </w:r>
      <w:r w:rsidR="00B27EF7">
        <w:t xml:space="preserve">jako málo </w:t>
      </w:r>
      <w:r w:rsidR="000D05CD">
        <w:t>vhodné pro stabilizační část.</w:t>
      </w:r>
    </w:p>
    <w:p w14:paraId="09AC7141" w14:textId="2E9C5ECA" w:rsidR="00AC365C" w:rsidRPr="00CE0888" w:rsidRDefault="00AC365C" w:rsidP="00AC365C">
      <w:pPr>
        <w:pStyle w:val="Titulek"/>
        <w:tabs>
          <w:tab w:val="left" w:pos="567"/>
        </w:tabs>
        <w:spacing w:after="60"/>
        <w:ind w:left="993" w:hanging="993"/>
      </w:pPr>
      <w:bookmarkStart w:id="189" w:name="_Toc50125632"/>
      <w:r w:rsidRPr="00CE0888">
        <w:t xml:space="preserve">Tabulka č. </w:t>
      </w:r>
      <w:fldSimple w:instr=" SEQ Tabulka_č. \* ARABIC ">
        <w:r w:rsidR="006219C4">
          <w:rPr>
            <w:noProof/>
          </w:rPr>
          <w:t>9</w:t>
        </w:r>
      </w:fldSimple>
      <w:r w:rsidRPr="00CE0888">
        <w:tab/>
        <w:t xml:space="preserve">Geotechnické charakteristiky zemin GT </w:t>
      </w:r>
      <w:r>
        <w:t>3b</w:t>
      </w:r>
      <w:bookmarkEnd w:id="189"/>
    </w:p>
    <w:tbl>
      <w:tblPr>
        <w:tblW w:w="897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5"/>
        <w:gridCol w:w="850"/>
        <w:gridCol w:w="992"/>
        <w:gridCol w:w="1827"/>
        <w:gridCol w:w="1843"/>
      </w:tblGrid>
      <w:tr w:rsidR="00AC365C" w:rsidRPr="00497EF5" w14:paraId="052644A4" w14:textId="77777777" w:rsidTr="005D3054">
        <w:trPr>
          <w:trHeight w:val="284"/>
          <w:tblHeader/>
          <w:jc w:val="center"/>
        </w:trPr>
        <w:tc>
          <w:tcPr>
            <w:tcW w:w="3465" w:type="dxa"/>
            <w:shd w:val="clear" w:color="auto" w:fill="D9D9D9"/>
            <w:vAlign w:val="center"/>
          </w:tcPr>
          <w:p w14:paraId="3781898E" w14:textId="77777777" w:rsidR="00AC365C" w:rsidRPr="00497EF5" w:rsidRDefault="00AC365C" w:rsidP="005D3054">
            <w:pPr>
              <w:pStyle w:val="Texttabulky"/>
              <w:keepNext/>
              <w:keepLines/>
              <w:jc w:val="left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Parametr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7F86D63D" w14:textId="77777777" w:rsidR="00AC365C" w:rsidRPr="00497EF5" w:rsidRDefault="00AC365C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veličina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2D5D133" w14:textId="77777777" w:rsidR="00AC365C" w:rsidRPr="00497EF5" w:rsidRDefault="00AC365C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jednotka</w:t>
            </w:r>
          </w:p>
        </w:tc>
        <w:tc>
          <w:tcPr>
            <w:tcW w:w="1827" w:type="dxa"/>
            <w:shd w:val="clear" w:color="auto" w:fill="D9D9D9"/>
            <w:vAlign w:val="center"/>
          </w:tcPr>
          <w:p w14:paraId="0FC7993A" w14:textId="77777777" w:rsidR="00AC365C" w:rsidRPr="00497EF5" w:rsidRDefault="00AC365C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rozmezí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74DF7BF" w14:textId="1F4A045E" w:rsidR="00AC365C" w:rsidRPr="00497EF5" w:rsidRDefault="00AC365C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hodnota</w:t>
            </w:r>
          </w:p>
        </w:tc>
      </w:tr>
      <w:tr w:rsidR="00AC365C" w:rsidRPr="00C36A0A" w14:paraId="3B5D00EC" w14:textId="77777777" w:rsidTr="005D3054">
        <w:trPr>
          <w:trHeight w:val="284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2823EA92" w14:textId="77777777" w:rsidR="00AC365C" w:rsidRPr="00497EF5" w:rsidRDefault="00AC365C" w:rsidP="005D3054">
            <w:pPr>
              <w:pStyle w:val="Texttabulky"/>
              <w:keepNext/>
              <w:keepLines/>
              <w:jc w:val="left"/>
              <w:rPr>
                <w:bCs/>
                <w:iCs/>
              </w:rPr>
            </w:pPr>
            <w:r w:rsidRPr="00497EF5">
              <w:rPr>
                <w:bCs/>
                <w:iCs/>
              </w:rPr>
              <w:t>Zatřídění</w:t>
            </w:r>
          </w:p>
        </w:tc>
        <w:tc>
          <w:tcPr>
            <w:tcW w:w="5512" w:type="dxa"/>
            <w:gridSpan w:val="4"/>
            <w:shd w:val="clear" w:color="auto" w:fill="auto"/>
            <w:vAlign w:val="center"/>
          </w:tcPr>
          <w:p w14:paraId="04EAB637" w14:textId="33185650" w:rsidR="00AC365C" w:rsidRPr="00497EF5" w:rsidRDefault="00703CA5" w:rsidP="005D3054">
            <w:pPr>
              <w:pStyle w:val="Texttabulky"/>
              <w:keepNext/>
              <w:keepLines/>
              <w:jc w:val="center"/>
              <w:rPr>
                <w:b/>
                <w:bCs/>
                <w:iCs/>
              </w:rPr>
            </w:pPr>
            <w:r w:rsidRPr="00CF527F">
              <w:rPr>
                <w:b/>
                <w:bCs/>
                <w:iCs/>
              </w:rPr>
              <w:t>S2 SP, S3 S-F, S4 SM</w:t>
            </w:r>
            <w:r w:rsidR="00AC365C" w:rsidRPr="00CF527F">
              <w:rPr>
                <w:b/>
                <w:bCs/>
                <w:iCs/>
              </w:rPr>
              <w:t xml:space="preserve"> / </w:t>
            </w:r>
            <w:r w:rsidRPr="00CF527F">
              <w:rPr>
                <w:b/>
                <w:bCs/>
                <w:iCs/>
              </w:rPr>
              <w:t>Sa, grSa, clSa</w:t>
            </w:r>
          </w:p>
        </w:tc>
      </w:tr>
      <w:tr w:rsidR="00297B39" w:rsidRPr="00C36A0A" w14:paraId="15DA0CA7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79F92643" w14:textId="77777777" w:rsidR="00297B39" w:rsidRPr="00D313B3" w:rsidRDefault="00297B39" w:rsidP="00297B39">
            <w:pPr>
              <w:pStyle w:val="Texttabulky"/>
              <w:keepNext/>
              <w:keepLines/>
              <w:jc w:val="left"/>
            </w:pPr>
            <w:r w:rsidRPr="00D313B3">
              <w:t>Přirozená vlhkost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63DD1F2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D313B3">
              <w:t>W</w:t>
            </w:r>
            <w:r w:rsidRPr="00D313B3">
              <w:rPr>
                <w:vertAlign w:val="subscript"/>
              </w:rPr>
              <w:t>n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CAC299F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23C5AA81" w14:textId="44D00BD5" w:rsidR="00297B39" w:rsidRPr="00D313B3" w:rsidRDefault="00297B39" w:rsidP="00297B39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D313B3">
              <w:rPr>
                <w:sz w:val="20"/>
              </w:rPr>
              <w:t>.7 – 2</w:t>
            </w:r>
            <w:r>
              <w:rPr>
                <w:sz w:val="20"/>
              </w:rPr>
              <w:t>4</w:t>
            </w:r>
            <w:r w:rsidRPr="00D313B3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712AE682" w14:textId="31765C3F" w:rsidR="00297B39" w:rsidRPr="00730A04" w:rsidRDefault="00297B39" w:rsidP="00297B39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297B39">
              <w:rPr>
                <w:b/>
                <w:bCs/>
                <w:sz w:val="20"/>
              </w:rPr>
              <w:t>10.93</w:t>
            </w:r>
          </w:p>
        </w:tc>
      </w:tr>
      <w:tr w:rsidR="00297B39" w:rsidRPr="00C36A0A" w14:paraId="41362071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69242D38" w14:textId="77777777" w:rsidR="00297B39" w:rsidRPr="00D313B3" w:rsidRDefault="00297B39" w:rsidP="00297B39">
            <w:pPr>
              <w:pStyle w:val="Texttabulky"/>
              <w:keepNext/>
              <w:keepLines/>
              <w:jc w:val="left"/>
            </w:pPr>
            <w:r w:rsidRPr="00D313B3">
              <w:t>Vlhkost na mezi tekutosti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E7B348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</w:pPr>
            <w:r w:rsidRPr="00D313B3">
              <w:t>W</w:t>
            </w:r>
            <w:r w:rsidRPr="00D313B3">
              <w:rPr>
                <w:vertAlign w:val="subscript"/>
              </w:rPr>
              <w:t>L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2D5A73F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097E10C7" w14:textId="72427EB4" w:rsidR="00297B39" w:rsidRPr="00D313B3" w:rsidRDefault="00297B39" w:rsidP="00297B39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Pr="00D313B3">
              <w:rPr>
                <w:sz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4456638E" w14:textId="1B0CA6C8" w:rsidR="00297B39" w:rsidRPr="00730A04" w:rsidRDefault="00297B39" w:rsidP="00297B39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297B39">
              <w:rPr>
                <w:b/>
                <w:bCs/>
                <w:sz w:val="20"/>
              </w:rPr>
              <w:t>20.80</w:t>
            </w:r>
          </w:p>
        </w:tc>
      </w:tr>
      <w:tr w:rsidR="00297B39" w:rsidRPr="00C36A0A" w14:paraId="6A8A952D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5487716E" w14:textId="77777777" w:rsidR="00297B39" w:rsidRPr="00D313B3" w:rsidRDefault="00297B39" w:rsidP="00297B39">
            <w:pPr>
              <w:pStyle w:val="Texttabulky"/>
              <w:keepNext/>
              <w:keepLines/>
              <w:jc w:val="left"/>
            </w:pPr>
            <w:r w:rsidRPr="00D313B3">
              <w:t>Vlhkost na mezi plasticity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B1775C1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</w:pPr>
            <w:r w:rsidRPr="00D313B3">
              <w:t>W</w:t>
            </w:r>
            <w:r w:rsidRPr="00D313B3">
              <w:rPr>
                <w:vertAlign w:val="subscript"/>
              </w:rPr>
              <w:t>P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E0D636C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62AC1F3E" w14:textId="37E27012" w:rsidR="00297B39" w:rsidRPr="00D313B3" w:rsidRDefault="00297B39" w:rsidP="00297B39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Pr="00D313B3">
              <w:rPr>
                <w:sz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03774DB" w14:textId="3FB01854" w:rsidR="00297B39" w:rsidRPr="00730A04" w:rsidRDefault="00297B39" w:rsidP="00297B39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297B39">
              <w:rPr>
                <w:b/>
                <w:bCs/>
                <w:sz w:val="20"/>
              </w:rPr>
              <w:t>17.60</w:t>
            </w:r>
          </w:p>
        </w:tc>
      </w:tr>
      <w:tr w:rsidR="00297B39" w:rsidRPr="00C36A0A" w14:paraId="38CEE1EF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6189D236" w14:textId="77777777" w:rsidR="00297B39" w:rsidRPr="00D313B3" w:rsidRDefault="00297B39" w:rsidP="00297B39">
            <w:pPr>
              <w:pStyle w:val="Texttabulky"/>
              <w:keepNext/>
              <w:keepLines/>
              <w:jc w:val="left"/>
            </w:pPr>
            <w:r w:rsidRPr="00D313B3">
              <w:t>Index plasticity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F525B4C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D313B3">
              <w:t>I</w:t>
            </w:r>
            <w:r w:rsidRPr="00D313B3">
              <w:rPr>
                <w:vertAlign w:val="subscript"/>
              </w:rPr>
              <w:t>P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857237" w14:textId="77777777" w:rsidR="00297B39" w:rsidRPr="00D313B3" w:rsidRDefault="00297B39" w:rsidP="00297B39">
            <w:pPr>
              <w:pStyle w:val="Texttabulky"/>
              <w:keepNext/>
              <w:keepLines/>
              <w:jc w:val="center"/>
            </w:pPr>
            <w:r w:rsidRPr="00D313B3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3B7B6858" w14:textId="57ECD5FC" w:rsidR="00297B39" w:rsidRPr="00D313B3" w:rsidRDefault="00297B39" w:rsidP="00297B39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Pr="00D313B3">
              <w:rPr>
                <w:sz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85ED2EF" w14:textId="26E7263B" w:rsidR="00297B39" w:rsidRPr="00730A04" w:rsidRDefault="00297B39" w:rsidP="00297B39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297B39">
              <w:rPr>
                <w:b/>
                <w:bCs/>
                <w:sz w:val="20"/>
              </w:rPr>
              <w:t>3.20</w:t>
            </w:r>
          </w:p>
        </w:tc>
      </w:tr>
      <w:tr w:rsidR="00C058E5" w:rsidRPr="00C36A0A" w14:paraId="312E8530" w14:textId="77777777" w:rsidTr="005D3054">
        <w:trPr>
          <w:trHeight w:val="227"/>
          <w:jc w:val="center"/>
        </w:trPr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28BCADF2" w14:textId="77777777" w:rsidR="00C058E5" w:rsidRPr="009A257B" w:rsidRDefault="00C058E5" w:rsidP="00C058E5">
            <w:pPr>
              <w:pStyle w:val="Texttabulky"/>
              <w:jc w:val="left"/>
            </w:pPr>
            <w:r w:rsidRPr="009A257B">
              <w:t>Zdánlivá hustota zeminy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6969ECC9" w14:textId="15297F29" w:rsidR="00C058E5" w:rsidRPr="009A257B" w:rsidRDefault="00C058E5" w:rsidP="00C058E5">
            <w:pPr>
              <w:pStyle w:val="Texttabulky"/>
              <w:jc w:val="center"/>
            </w:pPr>
            <w:r w:rsidRPr="00B623A4">
              <w:rPr>
                <w:sz w:val="24"/>
                <w:szCs w:val="24"/>
              </w:rPr>
              <w:t>ρ</w:t>
            </w:r>
            <w:r w:rsidRPr="00B623A4">
              <w:rPr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ADCCFD" w14:textId="4251EF88" w:rsidR="00C058E5" w:rsidRPr="007203BE" w:rsidRDefault="00C058E5" w:rsidP="00C058E5">
            <w:pPr>
              <w:pStyle w:val="Texttabulky"/>
              <w:jc w:val="center"/>
            </w:pPr>
            <w:r w:rsidRPr="00B623A4">
              <w:t>[Mg.m</w:t>
            </w:r>
            <w:r w:rsidRPr="00B623A4">
              <w:rPr>
                <w:vertAlign w:val="superscript"/>
              </w:rPr>
              <w:t>-3</w:t>
            </w:r>
            <w:r w:rsidRPr="00B623A4">
              <w:t>]</w:t>
            </w:r>
          </w:p>
        </w:tc>
        <w:tc>
          <w:tcPr>
            <w:tcW w:w="1827" w:type="dxa"/>
            <w:vAlign w:val="center"/>
          </w:tcPr>
          <w:p w14:paraId="699DC3F3" w14:textId="20F88A71" w:rsidR="00C058E5" w:rsidRPr="007203BE" w:rsidRDefault="00C058E5" w:rsidP="00C058E5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1D22C0">
              <w:rPr>
                <w:sz w:val="20"/>
              </w:rPr>
              <w:t>.</w:t>
            </w:r>
            <w:r>
              <w:rPr>
                <w:sz w:val="20"/>
              </w:rPr>
              <w:t>497 – 2</w:t>
            </w:r>
            <w:r w:rsidR="001D22C0">
              <w:rPr>
                <w:sz w:val="20"/>
              </w:rPr>
              <w:t>.</w:t>
            </w:r>
            <w:r>
              <w:rPr>
                <w:sz w:val="20"/>
              </w:rPr>
              <w:t>675</w:t>
            </w:r>
          </w:p>
        </w:tc>
        <w:tc>
          <w:tcPr>
            <w:tcW w:w="1843" w:type="dxa"/>
          </w:tcPr>
          <w:p w14:paraId="64732A66" w14:textId="33223344" w:rsidR="00C058E5" w:rsidRPr="007203BE" w:rsidRDefault="00C058E5" w:rsidP="00C058E5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="001D22C0">
              <w:rPr>
                <w:b/>
                <w:bCs/>
                <w:sz w:val="20"/>
              </w:rPr>
              <w:t>.</w:t>
            </w:r>
            <w:r>
              <w:rPr>
                <w:b/>
                <w:bCs/>
                <w:sz w:val="20"/>
              </w:rPr>
              <w:t>591</w:t>
            </w:r>
          </w:p>
        </w:tc>
      </w:tr>
      <w:tr w:rsidR="006D1D29" w:rsidRPr="00C36A0A" w14:paraId="4A4334EC" w14:textId="77777777" w:rsidTr="005D3054">
        <w:trPr>
          <w:trHeight w:val="227"/>
          <w:jc w:val="center"/>
        </w:trPr>
        <w:tc>
          <w:tcPr>
            <w:tcW w:w="3465" w:type="dxa"/>
            <w:tcBorders>
              <w:top w:val="single" w:sz="4" w:space="0" w:color="auto"/>
            </w:tcBorders>
            <w:vAlign w:val="center"/>
          </w:tcPr>
          <w:p w14:paraId="60B85F1F" w14:textId="77777777" w:rsidR="006D1D29" w:rsidRPr="007203BE" w:rsidRDefault="006D1D29" w:rsidP="006D1D29">
            <w:pPr>
              <w:pStyle w:val="Texttabulky"/>
              <w:jc w:val="left"/>
            </w:pPr>
            <w:r w:rsidRPr="007203BE">
              <w:t xml:space="preserve">Pórovitost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C261C8E" w14:textId="77777777" w:rsidR="006D1D29" w:rsidRPr="007203BE" w:rsidRDefault="006D1D29" w:rsidP="006D1D29">
            <w:pPr>
              <w:pStyle w:val="Texttabulky"/>
              <w:jc w:val="center"/>
            </w:pPr>
            <w:r w:rsidRPr="007203BE">
              <w:t>n</w:t>
            </w:r>
          </w:p>
        </w:tc>
        <w:tc>
          <w:tcPr>
            <w:tcW w:w="992" w:type="dxa"/>
            <w:vAlign w:val="center"/>
          </w:tcPr>
          <w:p w14:paraId="7D222376" w14:textId="77777777" w:rsidR="006D1D29" w:rsidRPr="007203BE" w:rsidRDefault="006D1D29" w:rsidP="006D1D29">
            <w:pPr>
              <w:pStyle w:val="Texttabulky"/>
              <w:jc w:val="center"/>
            </w:pPr>
            <w:r w:rsidRPr="007203BE">
              <w:t>[%]</w:t>
            </w:r>
          </w:p>
        </w:tc>
        <w:tc>
          <w:tcPr>
            <w:tcW w:w="1827" w:type="dxa"/>
            <w:vAlign w:val="center"/>
          </w:tcPr>
          <w:p w14:paraId="21B768B2" w14:textId="4802304C" w:rsidR="006D1D29" w:rsidRPr="007203BE" w:rsidRDefault="00AB1867" w:rsidP="006D1D29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35.09 – 41.10</w:t>
            </w:r>
          </w:p>
        </w:tc>
        <w:tc>
          <w:tcPr>
            <w:tcW w:w="1843" w:type="dxa"/>
          </w:tcPr>
          <w:p w14:paraId="14382DD6" w14:textId="6B17EE6B" w:rsidR="006D1D29" w:rsidRPr="007203BE" w:rsidRDefault="006D1D29" w:rsidP="006D1D29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6D1D29">
              <w:rPr>
                <w:b/>
                <w:bCs/>
                <w:sz w:val="20"/>
              </w:rPr>
              <w:t>37.84</w:t>
            </w:r>
          </w:p>
        </w:tc>
      </w:tr>
      <w:tr w:rsidR="006D1D29" w:rsidRPr="00C36A0A" w14:paraId="7595EA83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0F5214D5" w14:textId="77777777" w:rsidR="006D1D29" w:rsidRPr="007203BE" w:rsidRDefault="006D1D29" w:rsidP="006D1D29">
            <w:pPr>
              <w:pStyle w:val="Texttabulky"/>
              <w:jc w:val="left"/>
            </w:pPr>
            <w:r w:rsidRPr="007203BE">
              <w:t>Stupeň nasycení</w:t>
            </w:r>
          </w:p>
        </w:tc>
        <w:tc>
          <w:tcPr>
            <w:tcW w:w="850" w:type="dxa"/>
            <w:vAlign w:val="center"/>
          </w:tcPr>
          <w:p w14:paraId="5AF5F3B6" w14:textId="77777777" w:rsidR="006D1D29" w:rsidRPr="007203BE" w:rsidRDefault="006D1D29" w:rsidP="006D1D29">
            <w:pPr>
              <w:pStyle w:val="Texttabulky"/>
              <w:jc w:val="center"/>
              <w:rPr>
                <w:vertAlign w:val="subscript"/>
              </w:rPr>
            </w:pPr>
            <w:r w:rsidRPr="007203BE">
              <w:t>S</w:t>
            </w:r>
            <w:r w:rsidRPr="007203BE">
              <w:rPr>
                <w:vertAlign w:val="subscript"/>
              </w:rPr>
              <w:t>r</w:t>
            </w:r>
          </w:p>
        </w:tc>
        <w:tc>
          <w:tcPr>
            <w:tcW w:w="992" w:type="dxa"/>
            <w:vAlign w:val="center"/>
          </w:tcPr>
          <w:p w14:paraId="28938022" w14:textId="77777777" w:rsidR="006D1D29" w:rsidRPr="007203BE" w:rsidRDefault="006D1D29" w:rsidP="006D1D29">
            <w:pPr>
              <w:pStyle w:val="Texttabulky"/>
              <w:jc w:val="center"/>
            </w:pPr>
            <w:r w:rsidRPr="007203BE">
              <w:t>[%]</w:t>
            </w:r>
          </w:p>
        </w:tc>
        <w:tc>
          <w:tcPr>
            <w:tcW w:w="1827" w:type="dxa"/>
            <w:vAlign w:val="center"/>
          </w:tcPr>
          <w:p w14:paraId="3DA76B39" w14:textId="77777777" w:rsidR="006D1D29" w:rsidRPr="007203BE" w:rsidRDefault="006D1D29" w:rsidP="006D1D29">
            <w:pPr>
              <w:keepNext/>
              <w:spacing w:after="0"/>
              <w:jc w:val="center"/>
              <w:rPr>
                <w:sz w:val="20"/>
              </w:rPr>
            </w:pPr>
            <w:r w:rsidRPr="007203BE">
              <w:rPr>
                <w:sz w:val="20"/>
              </w:rPr>
              <w:t>35.18 – 94.02</w:t>
            </w:r>
          </w:p>
        </w:tc>
        <w:tc>
          <w:tcPr>
            <w:tcW w:w="1843" w:type="dxa"/>
          </w:tcPr>
          <w:p w14:paraId="5AC93F80" w14:textId="125E5C86" w:rsidR="006D1D29" w:rsidRPr="007203BE" w:rsidRDefault="006D1D29" w:rsidP="006D1D29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6D1D29">
              <w:rPr>
                <w:b/>
                <w:bCs/>
                <w:sz w:val="20"/>
              </w:rPr>
              <w:t>41.04</w:t>
            </w:r>
          </w:p>
        </w:tc>
      </w:tr>
      <w:tr w:rsidR="00AC365C" w:rsidRPr="00C36A0A" w14:paraId="4B9D4969" w14:textId="77777777" w:rsidTr="005D3054">
        <w:trPr>
          <w:trHeight w:val="230"/>
          <w:jc w:val="center"/>
        </w:trPr>
        <w:tc>
          <w:tcPr>
            <w:tcW w:w="3465" w:type="dxa"/>
            <w:vAlign w:val="center"/>
          </w:tcPr>
          <w:p w14:paraId="13529BB4" w14:textId="77777777" w:rsidR="00AC365C" w:rsidRPr="009A257B" w:rsidRDefault="00AC365C" w:rsidP="005D3054">
            <w:pPr>
              <w:spacing w:after="0"/>
              <w:jc w:val="left"/>
              <w:rPr>
                <w:sz w:val="20"/>
              </w:rPr>
            </w:pPr>
            <w:r w:rsidRPr="009A257B">
              <w:rPr>
                <w:color w:val="000000"/>
                <w:sz w:val="20"/>
              </w:rPr>
              <w:lastRenderedPageBreak/>
              <w:t>Filtrační součinitel dle Jákyho</w:t>
            </w:r>
          </w:p>
        </w:tc>
        <w:tc>
          <w:tcPr>
            <w:tcW w:w="850" w:type="dxa"/>
            <w:vAlign w:val="center"/>
          </w:tcPr>
          <w:p w14:paraId="632C0275" w14:textId="77777777" w:rsidR="00AC365C" w:rsidRPr="00DE0B7B" w:rsidRDefault="00AC365C" w:rsidP="005D3054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DE0B7B">
              <w:t>k</w:t>
            </w:r>
          </w:p>
        </w:tc>
        <w:tc>
          <w:tcPr>
            <w:tcW w:w="992" w:type="dxa"/>
            <w:vAlign w:val="center"/>
          </w:tcPr>
          <w:p w14:paraId="2A6739F1" w14:textId="77777777" w:rsidR="00AC365C" w:rsidRPr="00DE0B7B" w:rsidRDefault="00AC365C" w:rsidP="005D3054">
            <w:pPr>
              <w:pStyle w:val="Texttabulky"/>
              <w:keepNext/>
              <w:keepLines/>
              <w:jc w:val="center"/>
            </w:pPr>
            <w:r w:rsidRPr="00DE0B7B">
              <w:t>[m.s</w:t>
            </w:r>
            <w:r w:rsidRPr="00DE0B7B">
              <w:rPr>
                <w:vertAlign w:val="superscript"/>
              </w:rPr>
              <w:t>-1</w:t>
            </w:r>
            <w:r w:rsidRPr="00DE0B7B">
              <w:t>]</w:t>
            </w:r>
          </w:p>
        </w:tc>
        <w:tc>
          <w:tcPr>
            <w:tcW w:w="1827" w:type="dxa"/>
            <w:vAlign w:val="center"/>
          </w:tcPr>
          <w:p w14:paraId="55269A8E" w14:textId="50BB864D" w:rsidR="00AC365C" w:rsidRPr="00DE0B7B" w:rsidRDefault="004378FD" w:rsidP="005D3054">
            <w:pPr>
              <w:keepNext/>
              <w:spacing w:after="0"/>
              <w:jc w:val="center"/>
              <w:rPr>
                <w:sz w:val="16"/>
              </w:rPr>
            </w:pPr>
            <w:r>
              <w:rPr>
                <w:sz w:val="20"/>
              </w:rPr>
              <w:t>9</w:t>
            </w:r>
            <w:r w:rsidR="00AC365C" w:rsidRPr="00DE0B7B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="00AC365C" w:rsidRPr="00DE0B7B">
              <w:rPr>
                <w:sz w:val="20"/>
              </w:rPr>
              <w:t>×10</w:t>
            </w:r>
            <w:r w:rsidR="00AC365C" w:rsidRPr="00DE0B7B">
              <w:rPr>
                <w:sz w:val="20"/>
                <w:vertAlign w:val="superscript"/>
              </w:rPr>
              <w:t>-</w:t>
            </w:r>
            <w:r>
              <w:rPr>
                <w:sz w:val="20"/>
                <w:vertAlign w:val="superscript"/>
              </w:rPr>
              <w:t>7</w:t>
            </w:r>
            <w:r w:rsidR="00AC365C" w:rsidRPr="00DE0B7B">
              <w:rPr>
                <w:sz w:val="20"/>
              </w:rPr>
              <w:t xml:space="preserve"> – </w:t>
            </w:r>
            <w:r w:rsidR="00703CA5">
              <w:rPr>
                <w:sz w:val="20"/>
              </w:rPr>
              <w:t>1</w:t>
            </w:r>
            <w:r w:rsidR="00AC365C" w:rsidRPr="00DE0B7B">
              <w:rPr>
                <w:sz w:val="20"/>
              </w:rPr>
              <w:t>,</w:t>
            </w:r>
            <w:r w:rsidR="00703CA5">
              <w:rPr>
                <w:sz w:val="20"/>
              </w:rPr>
              <w:t>50</w:t>
            </w:r>
            <w:r w:rsidR="00AC365C" w:rsidRPr="00DE0B7B">
              <w:rPr>
                <w:sz w:val="20"/>
              </w:rPr>
              <w:t>×10</w:t>
            </w:r>
            <w:r w:rsidR="00AC365C" w:rsidRPr="00DE0B7B">
              <w:rPr>
                <w:sz w:val="20"/>
                <w:vertAlign w:val="superscript"/>
              </w:rPr>
              <w:t>-</w:t>
            </w:r>
            <w:r w:rsidR="00703CA5">
              <w:rPr>
                <w:sz w:val="20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14:paraId="450428C8" w14:textId="27648E8E" w:rsidR="00AC365C" w:rsidRPr="00DE0B7B" w:rsidRDefault="00703CA5" w:rsidP="005D3054">
            <w:pPr>
              <w:pStyle w:val="Texttabulky"/>
              <w:keepNext/>
              <w:keepLines/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</w:rPr>
              <w:t>2</w:t>
            </w:r>
            <w:r w:rsidR="00AC365C" w:rsidRPr="00DE0B7B">
              <w:rPr>
                <w:b/>
              </w:rPr>
              <w:t>.</w:t>
            </w:r>
            <w:r>
              <w:rPr>
                <w:b/>
              </w:rPr>
              <w:t>87</w:t>
            </w:r>
            <w:r w:rsidR="00AC365C" w:rsidRPr="00DE0B7B">
              <w:rPr>
                <w:b/>
              </w:rPr>
              <w:t>×10</w:t>
            </w:r>
            <w:r w:rsidR="00AC365C" w:rsidRPr="00DE0B7B">
              <w:rPr>
                <w:b/>
                <w:vertAlign w:val="superscript"/>
              </w:rPr>
              <w:t>-</w:t>
            </w:r>
            <w:r>
              <w:rPr>
                <w:b/>
                <w:vertAlign w:val="superscript"/>
              </w:rPr>
              <w:t>4</w:t>
            </w:r>
          </w:p>
        </w:tc>
      </w:tr>
      <w:tr w:rsidR="00AC365C" w:rsidRPr="008729D3" w14:paraId="45DBDC11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155E8196" w14:textId="77777777" w:rsidR="00AC365C" w:rsidRPr="008729D3" w:rsidRDefault="00AC365C" w:rsidP="005D3054">
            <w:pPr>
              <w:pStyle w:val="Texttabulky"/>
              <w:keepNext/>
              <w:keepLines/>
              <w:jc w:val="left"/>
            </w:pPr>
            <w:r w:rsidRPr="008729D3">
              <w:t>Efektivní soudržnost</w:t>
            </w:r>
            <w:r w:rsidRPr="008729D3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659E238B" w14:textId="77777777" w:rsidR="00AC365C" w:rsidRPr="008729D3" w:rsidRDefault="00AC365C" w:rsidP="005D3054">
            <w:pPr>
              <w:pStyle w:val="Texttabulky"/>
              <w:keepNext/>
              <w:keepLines/>
              <w:jc w:val="center"/>
            </w:pPr>
            <w:r w:rsidRPr="008729D3">
              <w:t>c</w:t>
            </w:r>
            <w:r w:rsidRPr="008729D3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7EC67358" w14:textId="77777777" w:rsidR="00AC365C" w:rsidRPr="008729D3" w:rsidRDefault="00AC365C" w:rsidP="005D3054">
            <w:pPr>
              <w:pStyle w:val="Texttabulky"/>
              <w:keepNext/>
              <w:keepLines/>
              <w:jc w:val="center"/>
            </w:pPr>
            <w:r w:rsidRPr="008729D3">
              <w:t>[kPa]</w:t>
            </w:r>
          </w:p>
        </w:tc>
        <w:tc>
          <w:tcPr>
            <w:tcW w:w="1827" w:type="dxa"/>
            <w:vAlign w:val="center"/>
          </w:tcPr>
          <w:p w14:paraId="1E43EDBC" w14:textId="53E1E725" w:rsidR="00AC365C" w:rsidRPr="008729D3" w:rsidRDefault="00AC365C" w:rsidP="005D3054">
            <w:pPr>
              <w:keepNext/>
              <w:spacing w:after="0"/>
              <w:jc w:val="center"/>
              <w:rPr>
                <w:sz w:val="20"/>
              </w:rPr>
            </w:pPr>
            <w:r w:rsidRPr="008729D3">
              <w:rPr>
                <w:sz w:val="20"/>
              </w:rPr>
              <w:t xml:space="preserve">0 - </w:t>
            </w:r>
            <w:r w:rsidR="008729D3" w:rsidRPr="008729D3">
              <w:rPr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14:paraId="2F03F507" w14:textId="29D16EBE" w:rsidR="00AC365C" w:rsidRPr="008729D3" w:rsidRDefault="008729D3" w:rsidP="005D3054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8729D3">
              <w:rPr>
                <w:b/>
                <w:bCs/>
                <w:sz w:val="20"/>
              </w:rPr>
              <w:t>0</w:t>
            </w:r>
          </w:p>
        </w:tc>
      </w:tr>
      <w:tr w:rsidR="00AC365C" w:rsidRPr="00C36A0A" w14:paraId="5EF8E97E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1E965FCE" w14:textId="77777777" w:rsidR="00AC365C" w:rsidRPr="008729D3" w:rsidRDefault="00AC365C" w:rsidP="005D3054">
            <w:pPr>
              <w:pStyle w:val="Texttabulky"/>
              <w:keepNext/>
              <w:keepLines/>
              <w:jc w:val="left"/>
            </w:pPr>
            <w:r w:rsidRPr="008729D3">
              <w:t>Efektivní úhel vnitřního tření</w:t>
            </w:r>
            <w:r w:rsidRPr="008729D3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09E61D55" w14:textId="77777777" w:rsidR="00AC365C" w:rsidRPr="008729D3" w:rsidRDefault="00AC365C" w:rsidP="005D3054">
            <w:pPr>
              <w:pStyle w:val="Texttabulky"/>
              <w:keepNext/>
              <w:keepLines/>
              <w:jc w:val="center"/>
            </w:pPr>
            <w:r w:rsidRPr="008729D3">
              <w:sym w:font="Symbol" w:char="F06A"/>
            </w:r>
            <w:r w:rsidRPr="008729D3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5C0001E5" w14:textId="77777777" w:rsidR="00AC365C" w:rsidRPr="008729D3" w:rsidRDefault="00AC365C" w:rsidP="005D3054">
            <w:pPr>
              <w:pStyle w:val="Texttabulky"/>
              <w:keepNext/>
              <w:keepLines/>
              <w:jc w:val="center"/>
            </w:pPr>
            <w:r w:rsidRPr="008729D3">
              <w:t>[°]</w:t>
            </w:r>
          </w:p>
        </w:tc>
        <w:tc>
          <w:tcPr>
            <w:tcW w:w="1827" w:type="dxa"/>
            <w:vAlign w:val="center"/>
          </w:tcPr>
          <w:p w14:paraId="07559AFE" w14:textId="06501A5A" w:rsidR="00AC365C" w:rsidRPr="008729D3" w:rsidRDefault="00AC365C" w:rsidP="005D3054">
            <w:pPr>
              <w:keepNext/>
              <w:spacing w:after="0"/>
              <w:jc w:val="center"/>
              <w:rPr>
                <w:sz w:val="20"/>
              </w:rPr>
            </w:pPr>
            <w:r w:rsidRPr="008729D3">
              <w:rPr>
                <w:sz w:val="20"/>
              </w:rPr>
              <w:t>2</w:t>
            </w:r>
            <w:r w:rsidR="008729D3" w:rsidRPr="008729D3">
              <w:rPr>
                <w:sz w:val="20"/>
              </w:rPr>
              <w:t>8</w:t>
            </w:r>
            <w:r w:rsidRPr="008729D3">
              <w:rPr>
                <w:sz w:val="20"/>
              </w:rPr>
              <w:t xml:space="preserve"> - 3</w:t>
            </w:r>
            <w:r w:rsidR="008729D3" w:rsidRPr="008729D3">
              <w:rPr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7A27ABDB" w14:textId="56EF6B15" w:rsidR="00AC365C" w:rsidRPr="008729D3" w:rsidRDefault="00AC365C" w:rsidP="005D3054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8729D3">
              <w:rPr>
                <w:b/>
                <w:bCs/>
                <w:sz w:val="20"/>
              </w:rPr>
              <w:t>2</w:t>
            </w:r>
            <w:r w:rsidR="008729D3" w:rsidRPr="008729D3">
              <w:rPr>
                <w:b/>
                <w:bCs/>
                <w:sz w:val="20"/>
              </w:rPr>
              <w:t>9</w:t>
            </w:r>
          </w:p>
        </w:tc>
      </w:tr>
      <w:tr w:rsidR="00AC365C" w:rsidRPr="00C36A0A" w14:paraId="1ADC13B8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2DA782B3" w14:textId="77777777" w:rsidR="00AC365C" w:rsidRPr="003B5E7F" w:rsidRDefault="00AC365C" w:rsidP="005D3054">
            <w:pPr>
              <w:pStyle w:val="Texttabulky"/>
              <w:keepNext/>
              <w:keepLines/>
              <w:jc w:val="left"/>
            </w:pPr>
            <w:r w:rsidRPr="003B5E7F">
              <w:t>Deformační modul</w:t>
            </w:r>
            <w:r w:rsidRPr="003B5E7F">
              <w:rPr>
                <w:vertAlign w:val="superscript"/>
              </w:rPr>
              <w:t>*)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4DE4FF" w14:textId="77777777" w:rsidR="00AC365C" w:rsidRPr="003B5E7F" w:rsidRDefault="00AC365C" w:rsidP="005D3054">
            <w:pPr>
              <w:pStyle w:val="Texttabulky"/>
              <w:keepNext/>
              <w:keepLines/>
              <w:jc w:val="center"/>
            </w:pPr>
            <w:r w:rsidRPr="003B5E7F">
              <w:t>E</w:t>
            </w:r>
            <w:r w:rsidRPr="003B5E7F">
              <w:rPr>
                <w:vertAlign w:val="subscript"/>
              </w:rPr>
              <w:t>def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6C78D" w14:textId="77777777" w:rsidR="00AC365C" w:rsidRPr="003B5E7F" w:rsidRDefault="00AC365C" w:rsidP="005D3054">
            <w:pPr>
              <w:pStyle w:val="Texttabulky"/>
              <w:keepNext/>
              <w:keepLines/>
              <w:jc w:val="center"/>
            </w:pPr>
            <w:r w:rsidRPr="003B5E7F">
              <w:t>[MPa]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5325FE9" w14:textId="06DD50AE" w:rsidR="00AC365C" w:rsidRPr="003B5E7F" w:rsidRDefault="003B5E7F" w:rsidP="005D3054">
            <w:pPr>
              <w:keepNext/>
              <w:spacing w:after="0"/>
              <w:jc w:val="center"/>
              <w:rPr>
                <w:sz w:val="20"/>
              </w:rPr>
            </w:pPr>
            <w:r w:rsidRPr="003B5E7F">
              <w:rPr>
                <w:sz w:val="20"/>
              </w:rPr>
              <w:t>5</w:t>
            </w:r>
            <w:r w:rsidR="00AC365C" w:rsidRPr="003B5E7F">
              <w:rPr>
                <w:sz w:val="20"/>
              </w:rPr>
              <w:t xml:space="preserve"> - </w:t>
            </w:r>
            <w:r w:rsidRPr="003B5E7F">
              <w:rPr>
                <w:sz w:val="20"/>
              </w:rPr>
              <w:t>3</w:t>
            </w:r>
            <w:r w:rsidR="00AC365C" w:rsidRPr="003B5E7F">
              <w:rPr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9658DE" w14:textId="6A4B4515" w:rsidR="00AC365C" w:rsidRPr="003B5E7F" w:rsidRDefault="003B5E7F" w:rsidP="005D3054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3B5E7F">
              <w:rPr>
                <w:b/>
                <w:bCs/>
                <w:sz w:val="20"/>
              </w:rPr>
              <w:t>15</w:t>
            </w:r>
          </w:p>
        </w:tc>
      </w:tr>
      <w:tr w:rsidR="00AC365C" w:rsidRPr="00C36A0A" w14:paraId="1E8804D1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07ED2FDF" w14:textId="77777777" w:rsidR="00AC365C" w:rsidRPr="006E5D6F" w:rsidRDefault="00AC365C" w:rsidP="005D3054">
            <w:pPr>
              <w:pStyle w:val="Texttabulky"/>
              <w:keepNext/>
              <w:keepLines/>
              <w:jc w:val="left"/>
            </w:pPr>
            <w:r w:rsidRPr="006E5D6F">
              <w:t>Objemová tíha</w:t>
            </w:r>
            <w:r w:rsidRPr="006E5D6F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31523011" w14:textId="77777777" w:rsidR="00AC365C" w:rsidRPr="006E5D6F" w:rsidRDefault="00AC365C" w:rsidP="005D3054">
            <w:pPr>
              <w:pStyle w:val="Texttabulky"/>
              <w:keepNext/>
              <w:keepLines/>
              <w:jc w:val="center"/>
            </w:pPr>
            <w:r w:rsidRPr="006E5D6F">
              <w:t>γ</w:t>
            </w:r>
          </w:p>
        </w:tc>
        <w:tc>
          <w:tcPr>
            <w:tcW w:w="992" w:type="dxa"/>
            <w:vAlign w:val="center"/>
          </w:tcPr>
          <w:p w14:paraId="390ABC8A" w14:textId="77777777" w:rsidR="00AC365C" w:rsidRPr="006E5D6F" w:rsidRDefault="00AC365C" w:rsidP="005D3054">
            <w:pPr>
              <w:pStyle w:val="Texttabulky"/>
              <w:keepNext/>
              <w:keepLines/>
              <w:jc w:val="center"/>
            </w:pPr>
            <w:r w:rsidRPr="006E5D6F">
              <w:t>[kN.m</w:t>
            </w:r>
            <w:r w:rsidRPr="006E5D6F">
              <w:rPr>
                <w:vertAlign w:val="superscript"/>
              </w:rPr>
              <w:t>-3</w:t>
            </w:r>
            <w:r w:rsidRPr="006E5D6F">
              <w:t>]</w:t>
            </w:r>
          </w:p>
        </w:tc>
        <w:tc>
          <w:tcPr>
            <w:tcW w:w="1827" w:type="dxa"/>
            <w:vAlign w:val="center"/>
          </w:tcPr>
          <w:p w14:paraId="6BEFD518" w14:textId="66AE12EA" w:rsidR="00AC365C" w:rsidRPr="006E5D6F" w:rsidRDefault="006E5D6F" w:rsidP="005D3054">
            <w:pPr>
              <w:keepNext/>
              <w:spacing w:after="0"/>
              <w:jc w:val="center"/>
              <w:rPr>
                <w:sz w:val="20"/>
              </w:rPr>
            </w:pPr>
            <w:r w:rsidRPr="006E5D6F">
              <w:rPr>
                <w:sz w:val="20"/>
              </w:rPr>
              <w:t>17,5 – 18,5</w:t>
            </w:r>
            <w:r w:rsidR="00AC365C" w:rsidRPr="006E5D6F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ACEE730" w14:textId="3DF061D1" w:rsidR="00AC365C" w:rsidRPr="006E5D6F" w:rsidRDefault="006E5D6F" w:rsidP="005D3054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6E5D6F">
              <w:rPr>
                <w:b/>
                <w:bCs/>
                <w:sz w:val="20"/>
              </w:rPr>
              <w:t>17,5</w:t>
            </w:r>
          </w:p>
        </w:tc>
      </w:tr>
      <w:tr w:rsidR="00AC365C" w:rsidRPr="00C36A0A" w14:paraId="3436A60D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632D7A73" w14:textId="77777777" w:rsidR="00AC365C" w:rsidRPr="00C77BE2" w:rsidRDefault="00AC365C" w:rsidP="005D3054">
            <w:pPr>
              <w:pStyle w:val="Texttabulky"/>
              <w:keepNext/>
              <w:keepLines/>
              <w:jc w:val="left"/>
            </w:pPr>
            <w:r w:rsidRPr="00C77BE2">
              <w:t>Poissonovo číslo</w:t>
            </w:r>
            <w:r w:rsidRPr="00C77BE2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62BF7447" w14:textId="77777777" w:rsidR="00AC365C" w:rsidRPr="00C77BE2" w:rsidRDefault="00AC365C" w:rsidP="005D3054">
            <w:pPr>
              <w:pStyle w:val="Texttabulky"/>
              <w:keepNext/>
              <w:keepLines/>
              <w:jc w:val="center"/>
              <w:rPr>
                <w:b/>
                <w:bCs/>
              </w:rPr>
            </w:pPr>
            <w:r w:rsidRPr="00C77BE2">
              <w:sym w:font="Symbol" w:char="F06E"/>
            </w:r>
          </w:p>
        </w:tc>
        <w:tc>
          <w:tcPr>
            <w:tcW w:w="992" w:type="dxa"/>
            <w:vAlign w:val="center"/>
          </w:tcPr>
          <w:p w14:paraId="65DCB436" w14:textId="77777777" w:rsidR="00AC365C" w:rsidRPr="00C77BE2" w:rsidRDefault="00AC365C" w:rsidP="005D3054">
            <w:pPr>
              <w:pStyle w:val="Texttabulky"/>
              <w:keepNext/>
              <w:keepLines/>
              <w:jc w:val="center"/>
              <w:rPr>
                <w:b/>
                <w:bCs/>
              </w:rPr>
            </w:pPr>
            <w:r w:rsidRPr="00C77BE2">
              <w:t>[1]</w:t>
            </w:r>
          </w:p>
        </w:tc>
        <w:tc>
          <w:tcPr>
            <w:tcW w:w="1827" w:type="dxa"/>
            <w:vAlign w:val="center"/>
          </w:tcPr>
          <w:p w14:paraId="5EFA7573" w14:textId="153B7A63" w:rsidR="00AC365C" w:rsidRPr="00C77BE2" w:rsidRDefault="00AC365C" w:rsidP="005D3054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C77BE2">
              <w:rPr>
                <w:sz w:val="20"/>
              </w:rPr>
              <w:t>0,</w:t>
            </w:r>
            <w:r w:rsidR="00C77BE2" w:rsidRPr="00C77BE2">
              <w:rPr>
                <w:sz w:val="20"/>
              </w:rPr>
              <w:t>28</w:t>
            </w:r>
            <w:r w:rsidRPr="00C77BE2">
              <w:rPr>
                <w:sz w:val="20"/>
              </w:rPr>
              <w:t xml:space="preserve"> – 0,3</w:t>
            </w:r>
            <w:r w:rsidR="00C77BE2" w:rsidRPr="00C77BE2">
              <w:rPr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4978A3F4" w14:textId="29556064" w:rsidR="00AC365C" w:rsidRPr="00C77BE2" w:rsidRDefault="00AC365C" w:rsidP="005D3054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C77BE2">
              <w:rPr>
                <w:b/>
                <w:sz w:val="20"/>
              </w:rPr>
              <w:t>0,3</w:t>
            </w:r>
            <w:r w:rsidR="00C77BE2" w:rsidRPr="00C77BE2">
              <w:rPr>
                <w:b/>
                <w:sz w:val="20"/>
              </w:rPr>
              <w:t>0</w:t>
            </w:r>
          </w:p>
        </w:tc>
      </w:tr>
      <w:tr w:rsidR="00AC365C" w:rsidRPr="00C36A0A" w14:paraId="653586AD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2F8D1578" w14:textId="77777777" w:rsidR="00AC365C" w:rsidRPr="008729D3" w:rsidRDefault="00AC365C" w:rsidP="005D3054">
            <w:pPr>
              <w:pStyle w:val="Texttabulky"/>
              <w:keepNext/>
              <w:keepLines/>
              <w:jc w:val="left"/>
            </w:pPr>
            <w:r w:rsidRPr="008729D3">
              <w:t>Součinitel</w:t>
            </w:r>
            <w:r w:rsidRPr="008729D3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527D60C7" w14:textId="77777777" w:rsidR="00AC365C" w:rsidRPr="008729D3" w:rsidRDefault="00AC365C" w:rsidP="005D3054">
            <w:pPr>
              <w:pStyle w:val="Texttabulky"/>
              <w:keepNext/>
              <w:keepLines/>
              <w:jc w:val="center"/>
            </w:pPr>
            <w:r w:rsidRPr="008729D3">
              <w:t>β</w:t>
            </w:r>
          </w:p>
        </w:tc>
        <w:tc>
          <w:tcPr>
            <w:tcW w:w="992" w:type="dxa"/>
            <w:vAlign w:val="center"/>
          </w:tcPr>
          <w:p w14:paraId="2EF6975F" w14:textId="77777777" w:rsidR="00AC365C" w:rsidRPr="008729D3" w:rsidRDefault="00AC365C" w:rsidP="005D3054">
            <w:pPr>
              <w:pStyle w:val="Texttabulky"/>
              <w:keepNext/>
              <w:keepLines/>
              <w:jc w:val="center"/>
            </w:pPr>
            <w:r w:rsidRPr="008729D3">
              <w:t>[1]</w:t>
            </w:r>
          </w:p>
        </w:tc>
        <w:tc>
          <w:tcPr>
            <w:tcW w:w="1827" w:type="dxa"/>
            <w:vAlign w:val="center"/>
          </w:tcPr>
          <w:p w14:paraId="4519F2A0" w14:textId="27DD4688" w:rsidR="00AC365C" w:rsidRPr="008729D3" w:rsidRDefault="00AC365C" w:rsidP="005D3054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8729D3">
              <w:rPr>
                <w:sz w:val="20"/>
              </w:rPr>
              <w:t>0,</w:t>
            </w:r>
            <w:r w:rsidR="00C77BE2" w:rsidRPr="008729D3">
              <w:rPr>
                <w:sz w:val="20"/>
              </w:rPr>
              <w:t>74</w:t>
            </w:r>
            <w:r w:rsidRPr="008729D3">
              <w:rPr>
                <w:sz w:val="20"/>
              </w:rPr>
              <w:t xml:space="preserve"> – 0,7</w:t>
            </w:r>
            <w:r w:rsidR="00C77BE2" w:rsidRPr="008729D3">
              <w:rPr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14:paraId="0F7DB92C" w14:textId="456F9C69" w:rsidR="00AC365C" w:rsidRPr="008729D3" w:rsidRDefault="00AC365C" w:rsidP="005D3054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8729D3">
              <w:rPr>
                <w:b/>
                <w:sz w:val="20"/>
              </w:rPr>
              <w:t>0,</w:t>
            </w:r>
            <w:r w:rsidR="008729D3" w:rsidRPr="008729D3">
              <w:rPr>
                <w:b/>
                <w:sz w:val="20"/>
              </w:rPr>
              <w:t>74</w:t>
            </w:r>
          </w:p>
        </w:tc>
      </w:tr>
    </w:tbl>
    <w:p w14:paraId="517C95CE" w14:textId="64BD888A" w:rsidR="00AC365C" w:rsidRPr="00A0549C" w:rsidRDefault="00A958F9" w:rsidP="00AC365C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before="60" w:after="0"/>
        <w:rPr>
          <w:i/>
          <w:sz w:val="20"/>
        </w:rPr>
      </w:pPr>
      <w:r>
        <w:rPr>
          <w:i/>
          <w:sz w:val="20"/>
        </w:rPr>
        <w:t xml:space="preserve"> </w:t>
      </w:r>
      <w:r w:rsidR="00AC365C" w:rsidRPr="00A0549C">
        <w:rPr>
          <w:i/>
          <w:sz w:val="20"/>
        </w:rPr>
        <w:t>Vysvětlivky:</w:t>
      </w:r>
      <w:r w:rsidR="00AC365C" w:rsidRPr="00A0549C">
        <w:rPr>
          <w:i/>
          <w:sz w:val="20"/>
        </w:rPr>
        <w:tab/>
      </w:r>
      <w:r w:rsidR="00AC365C" w:rsidRPr="00A0549C">
        <w:rPr>
          <w:i/>
          <w:sz w:val="20"/>
          <w:vertAlign w:val="superscript"/>
        </w:rPr>
        <w:t>*)</w:t>
      </w:r>
      <w:r w:rsidR="00AC365C" w:rsidRPr="00A0549C">
        <w:rPr>
          <w:i/>
          <w:sz w:val="20"/>
        </w:rPr>
        <w:tab/>
        <w:t>odvozená hodnota</w:t>
      </w:r>
    </w:p>
    <w:p w14:paraId="106C128A" w14:textId="7A15B19E" w:rsidR="00C125F9" w:rsidRDefault="00C125F9" w:rsidP="00651AA4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after="0"/>
      </w:pPr>
    </w:p>
    <w:p w14:paraId="7E3AD8BE" w14:textId="5E7A9E21" w:rsidR="00AC365C" w:rsidRDefault="00AC365C" w:rsidP="00AC365C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after="0"/>
      </w:pPr>
      <w:r w:rsidRPr="00F368DD">
        <w:t xml:space="preserve">Zeminy GT 3b jsou </w:t>
      </w:r>
      <w:r w:rsidR="007B66A2" w:rsidRPr="00F368DD">
        <w:t xml:space="preserve">mírně </w:t>
      </w:r>
      <w:r w:rsidRPr="00F368DD">
        <w:t>namrzavé</w:t>
      </w:r>
      <w:r w:rsidR="007B66A2" w:rsidRPr="00F368DD">
        <w:t xml:space="preserve"> až namrzavé podle průběhu čáry zrnitosti pod 0,010</w:t>
      </w:r>
      <w:r w:rsidRPr="00F368DD">
        <w:t>.</w:t>
      </w:r>
      <w:r w:rsidR="007B66A2" w:rsidRPr="00F368DD">
        <w:t xml:space="preserve"> Vrstvy hlinitých písků jsou </w:t>
      </w:r>
      <w:r w:rsidR="001F55F6" w:rsidRPr="00F368DD">
        <w:t>až namrzavé.</w:t>
      </w:r>
      <w:r w:rsidRPr="00F368DD">
        <w:t xml:space="preserve"> Zatříděním vhodnosti pro pozemní komunikace dle Tabulky A.1 ČSN 73 6133 je hodnotíme jako podmínečně vhodné až vhodné pro použití bez úprav do násypu</w:t>
      </w:r>
      <w:r w:rsidR="00F368DD" w:rsidRPr="00F368DD">
        <w:t xml:space="preserve"> a jako podmínečně vhodné pro podloží vozovky</w:t>
      </w:r>
      <w:r w:rsidRPr="00F368DD">
        <w:t xml:space="preserve">. </w:t>
      </w:r>
      <w:r w:rsidR="00CA4400">
        <w:t xml:space="preserve">Zatříděním vhodnosti zemin </w:t>
      </w:r>
      <w:r w:rsidR="00CA4400" w:rsidRPr="007876A1">
        <w:t xml:space="preserve">pro různé typy sypaných hrází dle ČSN 75 2310 byly zeminy GT 3b vyhodnoceny převážně jako </w:t>
      </w:r>
      <w:r w:rsidR="00CA4400" w:rsidRPr="007876A1">
        <w:rPr>
          <w:b/>
          <w:bCs/>
        </w:rPr>
        <w:t>nevhodné</w:t>
      </w:r>
      <w:r w:rsidR="00CA4400" w:rsidRPr="007876A1">
        <w:t xml:space="preserve">, pouze místy jako </w:t>
      </w:r>
      <w:r w:rsidR="007876A1" w:rsidRPr="007876A1">
        <w:t>vhodn</w:t>
      </w:r>
      <w:r w:rsidR="00CA4400" w:rsidRPr="007876A1">
        <w:t xml:space="preserve">é pro homogenní hráze, převážně </w:t>
      </w:r>
      <w:r w:rsidR="00CA4400" w:rsidRPr="007876A1">
        <w:rPr>
          <w:b/>
          <w:bCs/>
        </w:rPr>
        <w:t>nevhodné</w:t>
      </w:r>
      <w:r w:rsidR="00CA4400" w:rsidRPr="007876A1">
        <w:t xml:space="preserve">, jen místy jako vhodné pro těsnící část a převážně jako </w:t>
      </w:r>
      <w:r w:rsidR="00CA4400" w:rsidRPr="007876A1">
        <w:rPr>
          <w:b/>
          <w:bCs/>
        </w:rPr>
        <w:t>v</w:t>
      </w:r>
      <w:r w:rsidR="007876A1" w:rsidRPr="007876A1">
        <w:rPr>
          <w:b/>
          <w:bCs/>
        </w:rPr>
        <w:t>hod</w:t>
      </w:r>
      <w:r w:rsidR="00CA4400" w:rsidRPr="007876A1">
        <w:rPr>
          <w:b/>
          <w:bCs/>
        </w:rPr>
        <w:t>né</w:t>
      </w:r>
      <w:r w:rsidR="00CA4400" w:rsidRPr="007876A1">
        <w:t xml:space="preserve">, pouze místy jako </w:t>
      </w:r>
      <w:r w:rsidR="007876A1" w:rsidRPr="007876A1">
        <w:t>ne</w:t>
      </w:r>
      <w:r w:rsidR="00CA4400" w:rsidRPr="007876A1">
        <w:t>vhodné pro stabilizační část.</w:t>
      </w:r>
    </w:p>
    <w:p w14:paraId="2673A7E6" w14:textId="20ADDCE8" w:rsidR="007B3114" w:rsidRPr="00CE0888" w:rsidRDefault="007B3114" w:rsidP="007B3114">
      <w:pPr>
        <w:pStyle w:val="Titulek"/>
        <w:tabs>
          <w:tab w:val="left" w:pos="567"/>
        </w:tabs>
        <w:spacing w:after="60"/>
        <w:ind w:left="993" w:hanging="993"/>
      </w:pPr>
      <w:bookmarkStart w:id="190" w:name="_Toc50125633"/>
      <w:r w:rsidRPr="00CE0888">
        <w:t xml:space="preserve">Tabulka č. </w:t>
      </w:r>
      <w:fldSimple w:instr=" SEQ Tabulka_č. \* ARABIC ">
        <w:r w:rsidR="006219C4">
          <w:rPr>
            <w:noProof/>
          </w:rPr>
          <w:t>10</w:t>
        </w:r>
      </w:fldSimple>
      <w:r w:rsidRPr="00CE0888">
        <w:tab/>
        <w:t xml:space="preserve">Geotechnické charakteristiky </w:t>
      </w:r>
      <w:r>
        <w:t>zcela až silně zvětralých horn</w:t>
      </w:r>
      <w:r w:rsidRPr="00CE0888">
        <w:t xml:space="preserve">in GT </w:t>
      </w:r>
      <w:r>
        <w:t>4</w:t>
      </w:r>
      <w:bookmarkEnd w:id="190"/>
    </w:p>
    <w:tbl>
      <w:tblPr>
        <w:tblW w:w="897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5"/>
        <w:gridCol w:w="850"/>
        <w:gridCol w:w="992"/>
        <w:gridCol w:w="1827"/>
        <w:gridCol w:w="1843"/>
      </w:tblGrid>
      <w:tr w:rsidR="007B3114" w:rsidRPr="00497EF5" w14:paraId="5ECEF93E" w14:textId="77777777" w:rsidTr="005D3054">
        <w:trPr>
          <w:trHeight w:val="284"/>
          <w:tblHeader/>
          <w:jc w:val="center"/>
        </w:trPr>
        <w:tc>
          <w:tcPr>
            <w:tcW w:w="3465" w:type="dxa"/>
            <w:shd w:val="clear" w:color="auto" w:fill="D9D9D9"/>
            <w:vAlign w:val="center"/>
          </w:tcPr>
          <w:p w14:paraId="3DFCF700" w14:textId="77777777" w:rsidR="007B3114" w:rsidRPr="00497EF5" w:rsidRDefault="007B3114" w:rsidP="005D3054">
            <w:pPr>
              <w:pStyle w:val="Texttabulky"/>
              <w:keepNext/>
              <w:keepLines/>
              <w:jc w:val="left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Parametr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C9C89AD" w14:textId="77777777" w:rsidR="007B3114" w:rsidRPr="00497EF5" w:rsidRDefault="007B3114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veličina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C5A810D" w14:textId="77777777" w:rsidR="007B3114" w:rsidRPr="00497EF5" w:rsidRDefault="007B3114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jednotka</w:t>
            </w:r>
          </w:p>
        </w:tc>
        <w:tc>
          <w:tcPr>
            <w:tcW w:w="1827" w:type="dxa"/>
            <w:shd w:val="clear" w:color="auto" w:fill="D9D9D9"/>
            <w:vAlign w:val="center"/>
          </w:tcPr>
          <w:p w14:paraId="071582FA" w14:textId="77777777" w:rsidR="007B3114" w:rsidRPr="00497EF5" w:rsidRDefault="007B3114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rozmezí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F4E6D96" w14:textId="759650A7" w:rsidR="007B3114" w:rsidRPr="00497EF5" w:rsidRDefault="007B3114" w:rsidP="005D3054">
            <w:pPr>
              <w:pStyle w:val="Texttabulky"/>
              <w:keepNext/>
              <w:keepLines/>
              <w:jc w:val="center"/>
              <w:rPr>
                <w:b/>
                <w:bCs/>
                <w:i/>
                <w:iCs/>
              </w:rPr>
            </w:pPr>
            <w:r w:rsidRPr="00497EF5">
              <w:rPr>
                <w:b/>
                <w:bCs/>
                <w:i/>
                <w:iCs/>
              </w:rPr>
              <w:t>hodnota</w:t>
            </w:r>
          </w:p>
        </w:tc>
      </w:tr>
      <w:tr w:rsidR="007B3114" w:rsidRPr="00C36A0A" w14:paraId="7F17167F" w14:textId="77777777" w:rsidTr="005D3054">
        <w:trPr>
          <w:trHeight w:val="284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453CB2FD" w14:textId="77777777" w:rsidR="007B3114" w:rsidRPr="00497EF5" w:rsidRDefault="007B3114" w:rsidP="005D3054">
            <w:pPr>
              <w:pStyle w:val="Texttabulky"/>
              <w:keepNext/>
              <w:keepLines/>
              <w:jc w:val="left"/>
              <w:rPr>
                <w:bCs/>
                <w:iCs/>
              </w:rPr>
            </w:pPr>
            <w:r w:rsidRPr="00497EF5">
              <w:rPr>
                <w:bCs/>
                <w:iCs/>
              </w:rPr>
              <w:t>Zatřídění</w:t>
            </w:r>
          </w:p>
        </w:tc>
        <w:tc>
          <w:tcPr>
            <w:tcW w:w="5512" w:type="dxa"/>
            <w:gridSpan w:val="4"/>
            <w:shd w:val="clear" w:color="auto" w:fill="auto"/>
            <w:vAlign w:val="center"/>
          </w:tcPr>
          <w:p w14:paraId="44AB6A3A" w14:textId="0BBFBB87" w:rsidR="007B3114" w:rsidRPr="00497EF5" w:rsidRDefault="007B3114" w:rsidP="005D3054">
            <w:pPr>
              <w:pStyle w:val="Texttabulky"/>
              <w:keepNext/>
              <w:keepLine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R6/ </w:t>
            </w:r>
            <w:r w:rsidRPr="00497EF5">
              <w:rPr>
                <w:b/>
                <w:bCs/>
                <w:iCs/>
              </w:rPr>
              <w:t>F2 CG, F4 CS, F6 CI, F</w:t>
            </w:r>
            <w:r w:rsidR="0016775B">
              <w:rPr>
                <w:b/>
                <w:bCs/>
                <w:iCs/>
              </w:rPr>
              <w:t>8</w:t>
            </w:r>
            <w:r w:rsidRPr="00497EF5">
              <w:rPr>
                <w:b/>
                <w:bCs/>
                <w:iCs/>
              </w:rPr>
              <w:t xml:space="preserve"> </w:t>
            </w:r>
            <w:r w:rsidR="0016775B">
              <w:rPr>
                <w:b/>
                <w:bCs/>
                <w:iCs/>
              </w:rPr>
              <w:t>C</w:t>
            </w:r>
            <w:r w:rsidRPr="00497EF5">
              <w:rPr>
                <w:b/>
                <w:bCs/>
                <w:iCs/>
              </w:rPr>
              <w:t>H / siCl, sasiCl, sa</w:t>
            </w:r>
            <w:r w:rsidR="0016775B">
              <w:rPr>
                <w:b/>
                <w:bCs/>
                <w:iCs/>
              </w:rPr>
              <w:t>Cl</w:t>
            </w:r>
            <w:r w:rsidRPr="00497EF5">
              <w:rPr>
                <w:b/>
                <w:bCs/>
                <w:iCs/>
              </w:rPr>
              <w:t xml:space="preserve">, </w:t>
            </w:r>
            <w:r w:rsidR="0016775B">
              <w:rPr>
                <w:b/>
                <w:bCs/>
                <w:iCs/>
              </w:rPr>
              <w:t>c</w:t>
            </w:r>
            <w:r w:rsidRPr="00497EF5">
              <w:rPr>
                <w:b/>
                <w:bCs/>
                <w:iCs/>
              </w:rPr>
              <w:t>l</w:t>
            </w:r>
            <w:r w:rsidR="0016775B">
              <w:rPr>
                <w:b/>
                <w:bCs/>
                <w:iCs/>
              </w:rPr>
              <w:t>Gr</w:t>
            </w:r>
            <w:r w:rsidRPr="00497EF5">
              <w:rPr>
                <w:b/>
                <w:bCs/>
                <w:iCs/>
              </w:rPr>
              <w:t>, Cl</w:t>
            </w:r>
          </w:p>
        </w:tc>
      </w:tr>
      <w:tr w:rsidR="00AF0B0F" w:rsidRPr="007B3114" w14:paraId="24CC314B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33C707C4" w14:textId="77777777" w:rsidR="00AF0B0F" w:rsidRPr="00AF0B0F" w:rsidRDefault="00AF0B0F" w:rsidP="00AF0B0F">
            <w:pPr>
              <w:pStyle w:val="Texttabulky"/>
              <w:keepNext/>
              <w:keepLines/>
              <w:jc w:val="left"/>
            </w:pPr>
            <w:r w:rsidRPr="00AF0B0F">
              <w:t>Přirozená vlhkost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581A6F8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AF0B0F">
              <w:t>W</w:t>
            </w:r>
            <w:r w:rsidRPr="00AF0B0F">
              <w:rPr>
                <w:vertAlign w:val="subscript"/>
              </w:rPr>
              <w:t>n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9EF5DDA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3EF01B15" w14:textId="1B96BD27" w:rsidR="00AF0B0F" w:rsidRPr="00AF0B0F" w:rsidRDefault="00AF0B0F" w:rsidP="00AF0B0F">
            <w:pPr>
              <w:keepNext/>
              <w:spacing w:after="0"/>
              <w:jc w:val="center"/>
              <w:rPr>
                <w:sz w:val="20"/>
              </w:rPr>
            </w:pPr>
            <w:r w:rsidRPr="00AF0B0F">
              <w:rPr>
                <w:sz w:val="20"/>
              </w:rPr>
              <w:t>8.4 – 19.6</w:t>
            </w:r>
          </w:p>
        </w:tc>
        <w:tc>
          <w:tcPr>
            <w:tcW w:w="1843" w:type="dxa"/>
            <w:shd w:val="clear" w:color="auto" w:fill="auto"/>
          </w:tcPr>
          <w:p w14:paraId="1C4BD8E3" w14:textId="50A8EFFD" w:rsidR="00AF0B0F" w:rsidRPr="00AF0B0F" w:rsidRDefault="00AF0B0F" w:rsidP="00AF0B0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AF0B0F">
              <w:rPr>
                <w:b/>
                <w:bCs/>
                <w:sz w:val="20"/>
              </w:rPr>
              <w:t>12.99</w:t>
            </w:r>
          </w:p>
        </w:tc>
      </w:tr>
      <w:tr w:rsidR="00AF0B0F" w:rsidRPr="007B3114" w14:paraId="46620990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488BBFE5" w14:textId="77777777" w:rsidR="00AF0B0F" w:rsidRPr="00AF0B0F" w:rsidRDefault="00AF0B0F" w:rsidP="00AF0B0F">
            <w:pPr>
              <w:pStyle w:val="Texttabulky"/>
              <w:keepNext/>
              <w:keepLines/>
              <w:jc w:val="left"/>
            </w:pPr>
            <w:r w:rsidRPr="00AF0B0F">
              <w:t>Vlhkost na mezi tekutosti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44D9021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W</w:t>
            </w:r>
            <w:r w:rsidRPr="00AF0B0F">
              <w:rPr>
                <w:vertAlign w:val="subscript"/>
              </w:rPr>
              <w:t>L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E9F16F6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58408E18" w14:textId="2943376E" w:rsidR="00AF0B0F" w:rsidRPr="00AF0B0F" w:rsidRDefault="00AF0B0F" w:rsidP="00AF0B0F">
            <w:pPr>
              <w:keepNext/>
              <w:spacing w:after="0"/>
              <w:jc w:val="center"/>
              <w:rPr>
                <w:sz w:val="20"/>
              </w:rPr>
            </w:pPr>
            <w:r w:rsidRPr="00AF0B0F">
              <w:rPr>
                <w:sz w:val="20"/>
              </w:rPr>
              <w:t>28.7 – 57.1</w:t>
            </w:r>
          </w:p>
        </w:tc>
        <w:tc>
          <w:tcPr>
            <w:tcW w:w="1843" w:type="dxa"/>
            <w:shd w:val="clear" w:color="auto" w:fill="auto"/>
          </w:tcPr>
          <w:p w14:paraId="3F98076F" w14:textId="644CADCA" w:rsidR="00AF0B0F" w:rsidRPr="00AF0B0F" w:rsidRDefault="00AF0B0F" w:rsidP="00AF0B0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AF0B0F">
              <w:rPr>
                <w:b/>
                <w:bCs/>
                <w:sz w:val="20"/>
              </w:rPr>
              <w:t>44.26</w:t>
            </w:r>
          </w:p>
        </w:tc>
      </w:tr>
      <w:tr w:rsidR="00AF0B0F" w:rsidRPr="007B3114" w14:paraId="44A1E04A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3A15A3CB" w14:textId="77777777" w:rsidR="00AF0B0F" w:rsidRPr="00AF0B0F" w:rsidRDefault="00AF0B0F" w:rsidP="00AF0B0F">
            <w:pPr>
              <w:pStyle w:val="Texttabulky"/>
              <w:keepNext/>
              <w:keepLines/>
              <w:jc w:val="left"/>
            </w:pPr>
            <w:r w:rsidRPr="00AF0B0F">
              <w:t>Vlhkost na mezi plasticity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B396B59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W</w:t>
            </w:r>
            <w:r w:rsidRPr="00AF0B0F">
              <w:rPr>
                <w:vertAlign w:val="subscript"/>
              </w:rPr>
              <w:t>P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D835E9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4598F9CB" w14:textId="735321BA" w:rsidR="00AF0B0F" w:rsidRPr="00AF0B0F" w:rsidRDefault="00AF0B0F" w:rsidP="00AF0B0F">
            <w:pPr>
              <w:keepNext/>
              <w:spacing w:after="0"/>
              <w:jc w:val="center"/>
              <w:rPr>
                <w:sz w:val="20"/>
              </w:rPr>
            </w:pPr>
            <w:r w:rsidRPr="00AF0B0F">
              <w:rPr>
                <w:sz w:val="20"/>
              </w:rPr>
              <w:t>14.6 – 27.4</w:t>
            </w:r>
          </w:p>
        </w:tc>
        <w:tc>
          <w:tcPr>
            <w:tcW w:w="1843" w:type="dxa"/>
            <w:shd w:val="clear" w:color="auto" w:fill="auto"/>
          </w:tcPr>
          <w:p w14:paraId="18B3CBE5" w14:textId="5306892F" w:rsidR="00AF0B0F" w:rsidRPr="00AF0B0F" w:rsidRDefault="00AF0B0F" w:rsidP="00AF0B0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AF0B0F">
              <w:rPr>
                <w:b/>
                <w:bCs/>
                <w:sz w:val="20"/>
              </w:rPr>
              <w:t>21.37</w:t>
            </w:r>
          </w:p>
        </w:tc>
      </w:tr>
      <w:tr w:rsidR="00AF0B0F" w:rsidRPr="007B3114" w14:paraId="6367CEF2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11265765" w14:textId="77777777" w:rsidR="00AF0B0F" w:rsidRPr="00AF0B0F" w:rsidRDefault="00AF0B0F" w:rsidP="00AF0B0F">
            <w:pPr>
              <w:pStyle w:val="Texttabulky"/>
              <w:keepNext/>
              <w:keepLines/>
              <w:jc w:val="left"/>
            </w:pPr>
            <w:r w:rsidRPr="00AF0B0F">
              <w:t>Index plasticity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6F36F5F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AF0B0F">
              <w:t>I</w:t>
            </w:r>
            <w:r w:rsidRPr="00AF0B0F">
              <w:rPr>
                <w:vertAlign w:val="subscript"/>
              </w:rPr>
              <w:t>P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045366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[%]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75003942" w14:textId="6147144B" w:rsidR="00AF0B0F" w:rsidRPr="00AF0B0F" w:rsidRDefault="00AF0B0F" w:rsidP="00AF0B0F">
            <w:pPr>
              <w:keepNext/>
              <w:spacing w:after="0"/>
              <w:jc w:val="center"/>
              <w:rPr>
                <w:sz w:val="20"/>
              </w:rPr>
            </w:pPr>
            <w:r w:rsidRPr="00AF0B0F">
              <w:rPr>
                <w:sz w:val="20"/>
              </w:rPr>
              <w:t>14.1 – 30.4</w:t>
            </w:r>
          </w:p>
        </w:tc>
        <w:tc>
          <w:tcPr>
            <w:tcW w:w="1843" w:type="dxa"/>
            <w:shd w:val="clear" w:color="auto" w:fill="auto"/>
          </w:tcPr>
          <w:p w14:paraId="24A18493" w14:textId="20294071" w:rsidR="00AF0B0F" w:rsidRPr="00AF0B0F" w:rsidRDefault="00AF0B0F" w:rsidP="00AF0B0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AF0B0F">
              <w:rPr>
                <w:b/>
                <w:bCs/>
                <w:sz w:val="20"/>
              </w:rPr>
              <w:t>22.88</w:t>
            </w:r>
          </w:p>
        </w:tc>
      </w:tr>
      <w:tr w:rsidR="00AF0B0F" w:rsidRPr="007B3114" w14:paraId="0CA30E46" w14:textId="77777777" w:rsidTr="005D3054">
        <w:trPr>
          <w:trHeight w:val="227"/>
          <w:jc w:val="center"/>
        </w:trPr>
        <w:tc>
          <w:tcPr>
            <w:tcW w:w="34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7B0810" w14:textId="77777777" w:rsidR="00AF0B0F" w:rsidRPr="00AF0B0F" w:rsidRDefault="00AF0B0F" w:rsidP="00AF0B0F">
            <w:pPr>
              <w:pStyle w:val="Texttabulky"/>
              <w:keepNext/>
              <w:keepLines/>
              <w:jc w:val="left"/>
            </w:pPr>
            <w:r w:rsidRPr="00AF0B0F">
              <w:t>Stupeň konzistence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F101BD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I</w:t>
            </w:r>
            <w:r w:rsidRPr="00AF0B0F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ADC84C7" w14:textId="77777777" w:rsidR="00AF0B0F" w:rsidRPr="00AF0B0F" w:rsidRDefault="00AF0B0F" w:rsidP="00AF0B0F">
            <w:pPr>
              <w:pStyle w:val="Texttabulky"/>
              <w:keepNext/>
              <w:keepLines/>
              <w:jc w:val="center"/>
            </w:pPr>
            <w:r w:rsidRPr="00AF0B0F">
              <w:t>[1]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78DEAD51" w14:textId="3E09F5B8" w:rsidR="00AF0B0F" w:rsidRPr="00AF0B0F" w:rsidRDefault="00AF0B0F" w:rsidP="00AF0B0F">
            <w:pPr>
              <w:keepNext/>
              <w:spacing w:after="0"/>
              <w:jc w:val="center"/>
              <w:rPr>
                <w:sz w:val="20"/>
              </w:rPr>
            </w:pPr>
            <w:r w:rsidRPr="00AF0B0F">
              <w:rPr>
                <w:sz w:val="20"/>
              </w:rPr>
              <w:t>1.04 – 1.52</w:t>
            </w:r>
          </w:p>
        </w:tc>
        <w:tc>
          <w:tcPr>
            <w:tcW w:w="1843" w:type="dxa"/>
            <w:shd w:val="clear" w:color="auto" w:fill="FFFFFF"/>
          </w:tcPr>
          <w:p w14:paraId="11ABF357" w14:textId="4F6BE886" w:rsidR="00AF0B0F" w:rsidRPr="00AF0B0F" w:rsidRDefault="00AF0B0F" w:rsidP="00AF0B0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AF0B0F">
              <w:rPr>
                <w:b/>
                <w:bCs/>
                <w:sz w:val="20"/>
              </w:rPr>
              <w:t>1.32</w:t>
            </w:r>
          </w:p>
        </w:tc>
      </w:tr>
      <w:tr w:rsidR="007B3114" w:rsidRPr="00374BB7" w14:paraId="18FE934E" w14:textId="77777777" w:rsidTr="005D3054">
        <w:trPr>
          <w:trHeight w:val="227"/>
          <w:jc w:val="center"/>
        </w:trPr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666759B6" w14:textId="77777777" w:rsidR="007B3114" w:rsidRPr="00374BB7" w:rsidRDefault="007B3114" w:rsidP="005D3054">
            <w:pPr>
              <w:pStyle w:val="Texttabulky"/>
              <w:jc w:val="left"/>
            </w:pPr>
            <w:r w:rsidRPr="00374BB7">
              <w:t>Zdánlivá hustota zeminy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25E9837F" w14:textId="5EEA3D22" w:rsidR="007B3114" w:rsidRPr="00B623A4" w:rsidRDefault="00B623A4" w:rsidP="005D3054">
            <w:pPr>
              <w:pStyle w:val="Texttabulky"/>
              <w:jc w:val="center"/>
            </w:pPr>
            <w:r w:rsidRPr="00B623A4">
              <w:rPr>
                <w:sz w:val="24"/>
                <w:szCs w:val="24"/>
              </w:rPr>
              <w:t>ρ</w:t>
            </w:r>
            <w:r w:rsidRPr="00B623A4">
              <w:rPr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665397" w14:textId="427E1C9C" w:rsidR="007B3114" w:rsidRPr="00B623A4" w:rsidRDefault="00B623A4" w:rsidP="005D3054">
            <w:pPr>
              <w:pStyle w:val="Texttabulky"/>
              <w:jc w:val="center"/>
            </w:pPr>
            <w:r w:rsidRPr="00B623A4">
              <w:t>[Mg.m</w:t>
            </w:r>
            <w:r w:rsidRPr="00B623A4">
              <w:rPr>
                <w:vertAlign w:val="superscript"/>
              </w:rPr>
              <w:t>-3</w:t>
            </w:r>
            <w:r w:rsidRPr="00B623A4">
              <w:t>]</w:t>
            </w:r>
          </w:p>
        </w:tc>
        <w:tc>
          <w:tcPr>
            <w:tcW w:w="1827" w:type="dxa"/>
            <w:vAlign w:val="center"/>
          </w:tcPr>
          <w:p w14:paraId="12A18107" w14:textId="580DF0DB" w:rsidR="007B3114" w:rsidRPr="00374BB7" w:rsidRDefault="007B3114" w:rsidP="005D3054">
            <w:pPr>
              <w:keepNext/>
              <w:spacing w:after="0"/>
              <w:jc w:val="center"/>
              <w:rPr>
                <w:sz w:val="20"/>
              </w:rPr>
            </w:pPr>
            <w:r w:rsidRPr="00374BB7">
              <w:rPr>
                <w:sz w:val="20"/>
              </w:rPr>
              <w:t>2</w:t>
            </w:r>
            <w:r w:rsidR="00C058E5">
              <w:rPr>
                <w:sz w:val="20"/>
              </w:rPr>
              <w:t>.</w:t>
            </w:r>
            <w:r w:rsidRPr="00374BB7">
              <w:rPr>
                <w:sz w:val="20"/>
              </w:rPr>
              <w:t>6</w:t>
            </w:r>
            <w:r w:rsidR="00374BB7" w:rsidRPr="00374BB7">
              <w:rPr>
                <w:sz w:val="20"/>
              </w:rPr>
              <w:t>06</w:t>
            </w:r>
            <w:r w:rsidRPr="00374BB7">
              <w:rPr>
                <w:sz w:val="20"/>
              </w:rPr>
              <w:t xml:space="preserve"> – 2</w:t>
            </w:r>
            <w:r w:rsidR="00C058E5">
              <w:rPr>
                <w:sz w:val="20"/>
              </w:rPr>
              <w:t>.</w:t>
            </w:r>
            <w:r w:rsidRPr="00374BB7">
              <w:rPr>
                <w:sz w:val="20"/>
              </w:rPr>
              <w:t>7</w:t>
            </w:r>
            <w:r w:rsidR="00374BB7" w:rsidRPr="00374BB7">
              <w:rPr>
                <w:sz w:val="20"/>
              </w:rPr>
              <w:t>21</w:t>
            </w:r>
          </w:p>
        </w:tc>
        <w:tc>
          <w:tcPr>
            <w:tcW w:w="1843" w:type="dxa"/>
          </w:tcPr>
          <w:p w14:paraId="58DFB3B9" w14:textId="3E08D74E" w:rsidR="007B3114" w:rsidRPr="00374BB7" w:rsidRDefault="007B3114" w:rsidP="005D3054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374BB7">
              <w:rPr>
                <w:b/>
                <w:bCs/>
                <w:sz w:val="20"/>
              </w:rPr>
              <w:t>2</w:t>
            </w:r>
            <w:r w:rsidR="00C058E5">
              <w:rPr>
                <w:b/>
                <w:bCs/>
                <w:sz w:val="20"/>
              </w:rPr>
              <w:t>.</w:t>
            </w:r>
            <w:r w:rsidRPr="00374BB7">
              <w:rPr>
                <w:b/>
                <w:bCs/>
                <w:sz w:val="20"/>
              </w:rPr>
              <w:t>6</w:t>
            </w:r>
            <w:r w:rsidR="00374BB7" w:rsidRPr="00374BB7">
              <w:rPr>
                <w:b/>
                <w:bCs/>
                <w:sz w:val="20"/>
              </w:rPr>
              <w:t>73</w:t>
            </w:r>
          </w:p>
        </w:tc>
      </w:tr>
      <w:tr w:rsidR="008815A4" w:rsidRPr="001E2562" w14:paraId="501695B8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7965DBAB" w14:textId="67A6FE7F" w:rsidR="008815A4" w:rsidRPr="001E2562" w:rsidRDefault="008815A4" w:rsidP="008815A4">
            <w:pPr>
              <w:pStyle w:val="Texttabulky"/>
              <w:jc w:val="left"/>
            </w:pPr>
            <w:r w:rsidRPr="001E2562">
              <w:t>Objemová hmotnost suchá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3A92223" w14:textId="614BB6E9" w:rsidR="008815A4" w:rsidRPr="001E2562" w:rsidRDefault="008815A4" w:rsidP="008815A4">
            <w:pPr>
              <w:pStyle w:val="Texttabulky"/>
              <w:jc w:val="center"/>
            </w:pPr>
            <w:r w:rsidRPr="001E2562">
              <w:rPr>
                <w:sz w:val="24"/>
                <w:szCs w:val="24"/>
              </w:rPr>
              <w:t>ρ</w:t>
            </w:r>
            <w:r w:rsidRPr="001E2562">
              <w:rPr>
                <w:vertAlign w:val="subscript"/>
              </w:rPr>
              <w:t>d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A8F6BAA" w14:textId="27CE904C" w:rsidR="008815A4" w:rsidRPr="001E2562" w:rsidRDefault="008815A4" w:rsidP="008815A4">
            <w:pPr>
              <w:pStyle w:val="Texttabulky"/>
              <w:jc w:val="center"/>
            </w:pPr>
            <w:r w:rsidRPr="001E2562">
              <w:t>[Mg.m</w:t>
            </w:r>
            <w:r w:rsidRPr="001E2562">
              <w:rPr>
                <w:vertAlign w:val="superscript"/>
              </w:rPr>
              <w:t>-3</w:t>
            </w:r>
            <w:r w:rsidRPr="001E2562">
              <w:t>]</w:t>
            </w:r>
          </w:p>
        </w:tc>
        <w:tc>
          <w:tcPr>
            <w:tcW w:w="1827" w:type="dxa"/>
            <w:vAlign w:val="center"/>
          </w:tcPr>
          <w:p w14:paraId="0B220F29" w14:textId="672C5614" w:rsidR="008815A4" w:rsidRPr="001E2562" w:rsidRDefault="001E2562" w:rsidP="008815A4">
            <w:pPr>
              <w:keepNext/>
              <w:spacing w:after="0"/>
              <w:jc w:val="center"/>
              <w:rPr>
                <w:sz w:val="20"/>
              </w:rPr>
            </w:pPr>
            <w:r w:rsidRPr="001E2562">
              <w:rPr>
                <w:sz w:val="20"/>
              </w:rPr>
              <w:t>-</w:t>
            </w:r>
          </w:p>
        </w:tc>
        <w:tc>
          <w:tcPr>
            <w:tcW w:w="1843" w:type="dxa"/>
          </w:tcPr>
          <w:p w14:paraId="34AC466D" w14:textId="0CD77B65" w:rsidR="008815A4" w:rsidRPr="001E2562" w:rsidRDefault="001E2562" w:rsidP="008815A4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1E2562">
              <w:rPr>
                <w:b/>
                <w:bCs/>
                <w:sz w:val="20"/>
              </w:rPr>
              <w:t>1,833</w:t>
            </w:r>
          </w:p>
        </w:tc>
      </w:tr>
      <w:tr w:rsidR="008815A4" w:rsidRPr="001E2562" w14:paraId="63CA1846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FFFFFF"/>
            <w:vAlign w:val="center"/>
          </w:tcPr>
          <w:p w14:paraId="0D7A90AF" w14:textId="39B651C6" w:rsidR="008815A4" w:rsidRPr="001E2562" w:rsidRDefault="008815A4" w:rsidP="008815A4">
            <w:pPr>
              <w:pStyle w:val="Texttabulky"/>
              <w:jc w:val="left"/>
            </w:pPr>
            <w:r w:rsidRPr="001E2562">
              <w:t>Objemová hmotnost přirozená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20D3F13" w14:textId="2227E2EC" w:rsidR="008815A4" w:rsidRPr="001E2562" w:rsidRDefault="008815A4" w:rsidP="008815A4">
            <w:pPr>
              <w:pStyle w:val="Texttabulky"/>
              <w:jc w:val="center"/>
              <w:rPr>
                <w:vertAlign w:val="subscript"/>
              </w:rPr>
            </w:pPr>
            <w:r w:rsidRPr="001E2562">
              <w:rPr>
                <w:sz w:val="24"/>
                <w:szCs w:val="24"/>
              </w:rPr>
              <w:t>ρ</w:t>
            </w:r>
            <w:r w:rsidRPr="001E2562">
              <w:rPr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3989E7" w14:textId="0171CED1" w:rsidR="008815A4" w:rsidRPr="001E2562" w:rsidRDefault="008815A4" w:rsidP="008815A4">
            <w:pPr>
              <w:pStyle w:val="Texttabulky"/>
              <w:jc w:val="center"/>
            </w:pPr>
            <w:r w:rsidRPr="001E2562">
              <w:t>[Mg.m</w:t>
            </w:r>
            <w:r w:rsidRPr="001E2562">
              <w:rPr>
                <w:vertAlign w:val="superscript"/>
              </w:rPr>
              <w:t>-3</w:t>
            </w:r>
            <w:r w:rsidRPr="001E2562">
              <w:t>]</w:t>
            </w:r>
          </w:p>
        </w:tc>
        <w:tc>
          <w:tcPr>
            <w:tcW w:w="1827" w:type="dxa"/>
            <w:vAlign w:val="center"/>
          </w:tcPr>
          <w:p w14:paraId="576C4021" w14:textId="2AEF3A9F" w:rsidR="008815A4" w:rsidRPr="001E2562" w:rsidRDefault="001E2562" w:rsidP="008815A4">
            <w:pPr>
              <w:keepNext/>
              <w:spacing w:after="0"/>
              <w:jc w:val="center"/>
              <w:rPr>
                <w:sz w:val="20"/>
              </w:rPr>
            </w:pPr>
            <w:r w:rsidRPr="001E2562">
              <w:rPr>
                <w:sz w:val="20"/>
              </w:rPr>
              <w:t>-</w:t>
            </w:r>
          </w:p>
        </w:tc>
        <w:tc>
          <w:tcPr>
            <w:tcW w:w="1843" w:type="dxa"/>
          </w:tcPr>
          <w:p w14:paraId="6EE50A54" w14:textId="11ED3449" w:rsidR="008815A4" w:rsidRPr="001E2562" w:rsidRDefault="001E2562" w:rsidP="008815A4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1E2562">
              <w:rPr>
                <w:b/>
                <w:bCs/>
                <w:sz w:val="20"/>
              </w:rPr>
              <w:t>2,024</w:t>
            </w:r>
          </w:p>
        </w:tc>
      </w:tr>
      <w:tr w:rsidR="007B3114" w:rsidRPr="009A3E16" w14:paraId="32F39539" w14:textId="77777777" w:rsidTr="005D3054">
        <w:trPr>
          <w:trHeight w:val="230"/>
          <w:jc w:val="center"/>
        </w:trPr>
        <w:tc>
          <w:tcPr>
            <w:tcW w:w="3465" w:type="dxa"/>
            <w:vAlign w:val="center"/>
          </w:tcPr>
          <w:p w14:paraId="5B1214AA" w14:textId="77777777" w:rsidR="007B3114" w:rsidRPr="009A3E16" w:rsidRDefault="007B3114" w:rsidP="005D3054">
            <w:pPr>
              <w:spacing w:after="0"/>
              <w:jc w:val="left"/>
              <w:rPr>
                <w:sz w:val="20"/>
              </w:rPr>
            </w:pPr>
            <w:r w:rsidRPr="009A3E16">
              <w:rPr>
                <w:color w:val="000000"/>
                <w:sz w:val="20"/>
              </w:rPr>
              <w:t>Filtrační součinitel dle Jákyho</w:t>
            </w:r>
          </w:p>
        </w:tc>
        <w:tc>
          <w:tcPr>
            <w:tcW w:w="850" w:type="dxa"/>
            <w:vAlign w:val="center"/>
          </w:tcPr>
          <w:p w14:paraId="5FAF926D" w14:textId="77777777" w:rsidR="007B3114" w:rsidRPr="009A3E16" w:rsidRDefault="007B3114" w:rsidP="005D3054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9A3E16">
              <w:t>k</w:t>
            </w:r>
          </w:p>
        </w:tc>
        <w:tc>
          <w:tcPr>
            <w:tcW w:w="992" w:type="dxa"/>
            <w:vAlign w:val="center"/>
          </w:tcPr>
          <w:p w14:paraId="6D91432D" w14:textId="77777777" w:rsidR="007B3114" w:rsidRPr="009A3E16" w:rsidRDefault="007B3114" w:rsidP="005D3054">
            <w:pPr>
              <w:pStyle w:val="Texttabulky"/>
              <w:keepNext/>
              <w:keepLines/>
              <w:jc w:val="center"/>
            </w:pPr>
            <w:r w:rsidRPr="009A3E16">
              <w:t>[m.s</w:t>
            </w:r>
            <w:r w:rsidRPr="009A3E16">
              <w:rPr>
                <w:vertAlign w:val="superscript"/>
              </w:rPr>
              <w:t>-1</w:t>
            </w:r>
            <w:r w:rsidRPr="009A3E16">
              <w:t>]</w:t>
            </w:r>
          </w:p>
        </w:tc>
        <w:tc>
          <w:tcPr>
            <w:tcW w:w="1827" w:type="dxa"/>
            <w:vAlign w:val="center"/>
          </w:tcPr>
          <w:p w14:paraId="78CAFE8B" w14:textId="3F6A5C47" w:rsidR="007B3114" w:rsidRPr="009A3E16" w:rsidRDefault="001E2562" w:rsidP="005D3054">
            <w:pPr>
              <w:keepNext/>
              <w:spacing w:after="0"/>
              <w:jc w:val="center"/>
              <w:rPr>
                <w:sz w:val="16"/>
              </w:rPr>
            </w:pPr>
            <w:r w:rsidRPr="009A3E16">
              <w:rPr>
                <w:sz w:val="20"/>
              </w:rPr>
              <w:t>5</w:t>
            </w:r>
            <w:r w:rsidR="007B3114" w:rsidRPr="009A3E16">
              <w:rPr>
                <w:sz w:val="20"/>
              </w:rPr>
              <w:t>.</w:t>
            </w:r>
            <w:r w:rsidRPr="009A3E16">
              <w:rPr>
                <w:sz w:val="20"/>
              </w:rPr>
              <w:t>5</w:t>
            </w:r>
            <w:r w:rsidR="007B3114" w:rsidRPr="009A3E16">
              <w:rPr>
                <w:sz w:val="20"/>
              </w:rPr>
              <w:t>×10</w:t>
            </w:r>
            <w:r w:rsidR="007B3114" w:rsidRPr="009A3E16">
              <w:rPr>
                <w:sz w:val="20"/>
                <w:vertAlign w:val="superscript"/>
              </w:rPr>
              <w:t>-</w:t>
            </w:r>
            <w:r w:rsidRPr="009A3E16">
              <w:rPr>
                <w:sz w:val="20"/>
                <w:vertAlign w:val="superscript"/>
              </w:rPr>
              <w:t>10</w:t>
            </w:r>
            <w:r w:rsidR="007B3114" w:rsidRPr="009A3E16">
              <w:rPr>
                <w:sz w:val="20"/>
              </w:rPr>
              <w:t xml:space="preserve"> – </w:t>
            </w:r>
            <w:r w:rsidRPr="009A3E16">
              <w:rPr>
                <w:sz w:val="20"/>
              </w:rPr>
              <w:t>5</w:t>
            </w:r>
            <w:r w:rsidR="007B3114" w:rsidRPr="009A3E16">
              <w:rPr>
                <w:sz w:val="20"/>
              </w:rPr>
              <w:t>,</w:t>
            </w:r>
            <w:r w:rsidRPr="009A3E16">
              <w:rPr>
                <w:sz w:val="20"/>
              </w:rPr>
              <w:t>3</w:t>
            </w:r>
            <w:r w:rsidR="007B3114" w:rsidRPr="009A3E16">
              <w:rPr>
                <w:sz w:val="20"/>
              </w:rPr>
              <w:t>×10</w:t>
            </w:r>
            <w:r w:rsidR="007B3114" w:rsidRPr="009A3E16">
              <w:rPr>
                <w:sz w:val="20"/>
                <w:vertAlign w:val="superscript"/>
              </w:rPr>
              <w:t>-</w:t>
            </w:r>
            <w:r w:rsidRPr="009A3E16">
              <w:rPr>
                <w:sz w:val="20"/>
                <w:vertAlign w:val="superscript"/>
              </w:rPr>
              <w:t>8</w:t>
            </w:r>
          </w:p>
        </w:tc>
        <w:tc>
          <w:tcPr>
            <w:tcW w:w="1843" w:type="dxa"/>
            <w:vAlign w:val="center"/>
          </w:tcPr>
          <w:p w14:paraId="1E941B9A" w14:textId="16EB5786" w:rsidR="007B3114" w:rsidRPr="009A3E16" w:rsidRDefault="009A3E16" w:rsidP="005D3054">
            <w:pPr>
              <w:pStyle w:val="Texttabulky"/>
              <w:keepNext/>
              <w:keepLines/>
              <w:jc w:val="center"/>
              <w:rPr>
                <w:b/>
                <w:bCs/>
                <w:vertAlign w:val="superscript"/>
              </w:rPr>
            </w:pPr>
            <w:r w:rsidRPr="009A3E16">
              <w:rPr>
                <w:b/>
              </w:rPr>
              <w:t>1</w:t>
            </w:r>
            <w:r w:rsidR="007B3114" w:rsidRPr="009A3E16">
              <w:rPr>
                <w:b/>
              </w:rPr>
              <w:t>.</w:t>
            </w:r>
            <w:r w:rsidRPr="009A3E16">
              <w:rPr>
                <w:b/>
              </w:rPr>
              <w:t>72</w:t>
            </w:r>
            <w:r w:rsidR="007B3114" w:rsidRPr="009A3E16">
              <w:rPr>
                <w:b/>
              </w:rPr>
              <w:t>×10</w:t>
            </w:r>
            <w:r w:rsidR="007B3114" w:rsidRPr="009A3E16">
              <w:rPr>
                <w:b/>
                <w:vertAlign w:val="superscript"/>
              </w:rPr>
              <w:t>-8</w:t>
            </w:r>
          </w:p>
        </w:tc>
      </w:tr>
      <w:tr w:rsidR="00ED4217" w:rsidRPr="007B3114" w14:paraId="14A75645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45B080FA" w14:textId="2FBD0567" w:rsidR="00ED4217" w:rsidRPr="007A72F0" w:rsidRDefault="00ED4217" w:rsidP="00ED4217">
            <w:pPr>
              <w:pStyle w:val="Texttabulky"/>
              <w:keepNext/>
              <w:keepLines/>
              <w:jc w:val="left"/>
            </w:pPr>
            <w:r w:rsidRPr="007A72F0">
              <w:t>Koeficient filtrace z propustoměru</w:t>
            </w:r>
          </w:p>
        </w:tc>
        <w:tc>
          <w:tcPr>
            <w:tcW w:w="850" w:type="dxa"/>
            <w:vAlign w:val="center"/>
          </w:tcPr>
          <w:p w14:paraId="1F50C56C" w14:textId="0A102796" w:rsidR="00ED4217" w:rsidRPr="007A72F0" w:rsidRDefault="00ED4217" w:rsidP="00ED4217">
            <w:pPr>
              <w:pStyle w:val="Texttabulky"/>
              <w:keepNext/>
              <w:keepLines/>
              <w:jc w:val="center"/>
              <w:rPr>
                <w:vertAlign w:val="subscript"/>
              </w:rPr>
            </w:pPr>
            <w:r w:rsidRPr="007A72F0">
              <w:t>k</w:t>
            </w:r>
            <w:r w:rsidRPr="007A72F0">
              <w:rPr>
                <w:vertAlign w:val="subscript"/>
              </w:rPr>
              <w:t>f</w:t>
            </w:r>
          </w:p>
        </w:tc>
        <w:tc>
          <w:tcPr>
            <w:tcW w:w="992" w:type="dxa"/>
            <w:vAlign w:val="center"/>
          </w:tcPr>
          <w:p w14:paraId="78B28876" w14:textId="09C26AA1" w:rsidR="00ED4217" w:rsidRPr="007B3114" w:rsidRDefault="00ED4217" w:rsidP="00ED4217">
            <w:pPr>
              <w:pStyle w:val="Texttabulky"/>
              <w:keepNext/>
              <w:keepLines/>
              <w:jc w:val="center"/>
              <w:rPr>
                <w:highlight w:val="yellow"/>
              </w:rPr>
            </w:pPr>
            <w:r w:rsidRPr="009A3E16">
              <w:t>[m.s</w:t>
            </w:r>
            <w:r w:rsidRPr="009A3E16">
              <w:rPr>
                <w:vertAlign w:val="superscript"/>
              </w:rPr>
              <w:t>-1</w:t>
            </w:r>
            <w:r w:rsidRPr="009A3E16">
              <w:t>]</w:t>
            </w:r>
          </w:p>
        </w:tc>
        <w:tc>
          <w:tcPr>
            <w:tcW w:w="1827" w:type="dxa"/>
            <w:vAlign w:val="center"/>
          </w:tcPr>
          <w:p w14:paraId="742A1AF7" w14:textId="5B81FFB5" w:rsidR="00ED4217" w:rsidRPr="007B3114" w:rsidRDefault="00AA01A9" w:rsidP="00ED4217">
            <w:pPr>
              <w:keepNext/>
              <w:spacing w:after="0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</w:t>
            </w:r>
            <w:r w:rsidRPr="009A3E16">
              <w:rPr>
                <w:sz w:val="20"/>
              </w:rPr>
              <w:t>.5×10</w:t>
            </w:r>
            <w:r w:rsidRPr="009A3E16">
              <w:rPr>
                <w:sz w:val="20"/>
                <w:vertAlign w:val="superscript"/>
              </w:rPr>
              <w:t>-10</w:t>
            </w:r>
            <w:r w:rsidRPr="009A3E16">
              <w:rPr>
                <w:sz w:val="20"/>
              </w:rPr>
              <w:t xml:space="preserve"> – </w:t>
            </w:r>
            <w:r>
              <w:rPr>
                <w:sz w:val="20"/>
              </w:rPr>
              <w:t>3</w:t>
            </w:r>
            <w:r w:rsidRPr="009A3E16">
              <w:rPr>
                <w:sz w:val="20"/>
              </w:rPr>
              <w:t>,</w:t>
            </w:r>
            <w:r>
              <w:rPr>
                <w:sz w:val="20"/>
              </w:rPr>
              <w:t>2</w:t>
            </w:r>
            <w:r w:rsidRPr="009A3E16">
              <w:rPr>
                <w:sz w:val="20"/>
              </w:rPr>
              <w:t>×10</w:t>
            </w:r>
            <w:r w:rsidRPr="009A3E16">
              <w:rPr>
                <w:sz w:val="20"/>
                <w:vertAlign w:val="superscript"/>
              </w:rPr>
              <w:t>-8</w:t>
            </w:r>
          </w:p>
        </w:tc>
        <w:tc>
          <w:tcPr>
            <w:tcW w:w="1843" w:type="dxa"/>
            <w:vAlign w:val="center"/>
          </w:tcPr>
          <w:p w14:paraId="0E595890" w14:textId="77C9770C" w:rsidR="00ED4217" w:rsidRPr="007B3114" w:rsidRDefault="00ED4217" w:rsidP="00ED4217">
            <w:pPr>
              <w:pStyle w:val="Texttabulky"/>
              <w:keepNext/>
              <w:keepLines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6</w:t>
            </w:r>
            <w:r w:rsidRPr="009A3E16">
              <w:rPr>
                <w:b/>
              </w:rPr>
              <w:t>.</w:t>
            </w:r>
            <w:r>
              <w:rPr>
                <w:b/>
              </w:rPr>
              <w:t>05</w:t>
            </w:r>
            <w:r w:rsidRPr="009A3E16">
              <w:rPr>
                <w:b/>
              </w:rPr>
              <w:t>×10</w:t>
            </w:r>
            <w:r w:rsidRPr="009A3E16">
              <w:rPr>
                <w:b/>
                <w:vertAlign w:val="superscript"/>
              </w:rPr>
              <w:t>-</w:t>
            </w:r>
            <w:r>
              <w:rPr>
                <w:b/>
                <w:vertAlign w:val="superscript"/>
              </w:rPr>
              <w:t>9</w:t>
            </w:r>
          </w:p>
        </w:tc>
      </w:tr>
      <w:tr w:rsidR="00BC09CF" w:rsidRPr="007B3114" w14:paraId="442CBDD8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174B29CF" w14:textId="2629DB9A" w:rsidR="00BC09CF" w:rsidRPr="007A72F0" w:rsidRDefault="00BC09CF" w:rsidP="00BC09CF">
            <w:pPr>
              <w:pStyle w:val="Texttabulky"/>
              <w:keepNext/>
              <w:keepLines/>
              <w:jc w:val="left"/>
            </w:pPr>
            <w:r w:rsidRPr="008729D3">
              <w:t>Efektivní soudržnost</w:t>
            </w:r>
            <w:r w:rsidRPr="008729D3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398FBAE6" w14:textId="2EDA7585" w:rsidR="00BC09CF" w:rsidRPr="007A72F0" w:rsidRDefault="00BC09CF" w:rsidP="00BC09CF">
            <w:pPr>
              <w:pStyle w:val="Texttabulky"/>
              <w:keepNext/>
              <w:keepLines/>
              <w:jc w:val="center"/>
            </w:pPr>
            <w:r w:rsidRPr="008729D3">
              <w:t>c</w:t>
            </w:r>
            <w:r w:rsidRPr="008729D3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5A01D515" w14:textId="0DDB293D" w:rsidR="00BC09CF" w:rsidRPr="009A3E16" w:rsidRDefault="00BC09CF" w:rsidP="00BC09CF">
            <w:pPr>
              <w:pStyle w:val="Texttabulky"/>
              <w:keepNext/>
              <w:keepLines/>
              <w:jc w:val="center"/>
            </w:pPr>
            <w:r w:rsidRPr="008729D3">
              <w:t>[kPa]</w:t>
            </w:r>
          </w:p>
        </w:tc>
        <w:tc>
          <w:tcPr>
            <w:tcW w:w="1827" w:type="dxa"/>
            <w:vAlign w:val="center"/>
          </w:tcPr>
          <w:p w14:paraId="13586411" w14:textId="1B690EAA" w:rsidR="00BC09CF" w:rsidRDefault="00BC09CF" w:rsidP="00BC09CF">
            <w:pPr>
              <w:keepNext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 w:rsidR="00DB4C05">
              <w:rPr>
                <w:sz w:val="20"/>
              </w:rPr>
              <w:t>–</w:t>
            </w:r>
            <w:r>
              <w:rPr>
                <w:sz w:val="20"/>
              </w:rPr>
              <w:t xml:space="preserve"> 44</w:t>
            </w:r>
            <w:r w:rsidR="00DB4C05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103A70F" w14:textId="41002CDD" w:rsidR="00BC09CF" w:rsidRDefault="00CD13CD" w:rsidP="00BC09CF">
            <w:pPr>
              <w:pStyle w:val="Texttabulky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C09CF" w:rsidRPr="00C36A0A" w14:paraId="6FB7D1A9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7C0A3204" w14:textId="77777777" w:rsidR="00BC09CF" w:rsidRPr="00CD13CD" w:rsidRDefault="00BC09CF" w:rsidP="00BC09CF">
            <w:pPr>
              <w:pStyle w:val="Texttabulky"/>
              <w:keepNext/>
              <w:keepLines/>
              <w:jc w:val="left"/>
            </w:pPr>
            <w:r w:rsidRPr="00CD13CD">
              <w:t>Efektivní úhel vnitřního tření</w:t>
            </w:r>
            <w:r w:rsidRPr="00CD13CD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2E2DB2B9" w14:textId="77777777" w:rsidR="00BC09CF" w:rsidRPr="00CD13CD" w:rsidRDefault="00BC09CF" w:rsidP="00BC09CF">
            <w:pPr>
              <w:pStyle w:val="Texttabulky"/>
              <w:keepNext/>
              <w:keepLines/>
              <w:jc w:val="center"/>
            </w:pPr>
            <w:r w:rsidRPr="00CD13CD">
              <w:sym w:font="Symbol" w:char="F06A"/>
            </w:r>
            <w:r w:rsidRPr="00CD13CD">
              <w:rPr>
                <w:vertAlign w:val="subscript"/>
              </w:rPr>
              <w:t>ef</w:t>
            </w:r>
          </w:p>
        </w:tc>
        <w:tc>
          <w:tcPr>
            <w:tcW w:w="992" w:type="dxa"/>
            <w:vAlign w:val="center"/>
          </w:tcPr>
          <w:p w14:paraId="2A2E3302" w14:textId="77777777" w:rsidR="00BC09CF" w:rsidRPr="00CD13CD" w:rsidRDefault="00BC09CF" w:rsidP="00BC09CF">
            <w:pPr>
              <w:pStyle w:val="Texttabulky"/>
              <w:keepNext/>
              <w:keepLines/>
              <w:jc w:val="center"/>
            </w:pPr>
            <w:r w:rsidRPr="00CD13CD">
              <w:t>[°]</w:t>
            </w:r>
          </w:p>
        </w:tc>
        <w:tc>
          <w:tcPr>
            <w:tcW w:w="1827" w:type="dxa"/>
            <w:vAlign w:val="center"/>
          </w:tcPr>
          <w:p w14:paraId="4967985C" w14:textId="49B9AE87" w:rsidR="00BC09CF" w:rsidRPr="00CD13CD" w:rsidRDefault="00CD13CD" w:rsidP="00BC09CF">
            <w:pPr>
              <w:keepNext/>
              <w:spacing w:after="0"/>
              <w:jc w:val="center"/>
              <w:rPr>
                <w:sz w:val="20"/>
              </w:rPr>
            </w:pPr>
            <w:r w:rsidRPr="00CD13CD">
              <w:rPr>
                <w:sz w:val="20"/>
              </w:rPr>
              <w:t>13</w:t>
            </w:r>
            <w:r w:rsidR="00BC09CF" w:rsidRPr="00CD13CD">
              <w:rPr>
                <w:sz w:val="20"/>
              </w:rPr>
              <w:t xml:space="preserve"> </w:t>
            </w:r>
            <w:r w:rsidR="00DB4C05">
              <w:rPr>
                <w:sz w:val="20"/>
              </w:rPr>
              <w:t>–</w:t>
            </w:r>
            <w:r w:rsidR="00BC09CF" w:rsidRPr="00CD13CD">
              <w:rPr>
                <w:sz w:val="20"/>
              </w:rPr>
              <w:t xml:space="preserve"> 30</w:t>
            </w:r>
            <w:r w:rsidR="00DB4C05">
              <w:rPr>
                <w:sz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264CE9F3" w14:textId="1CE02E08" w:rsidR="00BC09CF" w:rsidRPr="00CD13CD" w:rsidRDefault="00BC09CF" w:rsidP="00BC09C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CD13CD">
              <w:rPr>
                <w:b/>
                <w:bCs/>
                <w:sz w:val="20"/>
              </w:rPr>
              <w:t>2</w:t>
            </w:r>
            <w:r w:rsidR="00CD13CD" w:rsidRPr="00CD13CD">
              <w:rPr>
                <w:b/>
                <w:bCs/>
                <w:sz w:val="20"/>
              </w:rPr>
              <w:t>1</w:t>
            </w:r>
          </w:p>
        </w:tc>
      </w:tr>
      <w:tr w:rsidR="00BC09CF" w:rsidRPr="00DB4C05" w14:paraId="14556368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79F33E0C" w14:textId="77777777" w:rsidR="00BC09CF" w:rsidRPr="00DB4C05" w:rsidRDefault="00BC09CF" w:rsidP="00BC09CF">
            <w:pPr>
              <w:pStyle w:val="Texttabulky"/>
              <w:keepNext/>
              <w:keepLines/>
              <w:jc w:val="left"/>
            </w:pPr>
            <w:r w:rsidRPr="00DB4C05">
              <w:t>Totální soudržnost</w:t>
            </w:r>
            <w:r w:rsidRPr="00DB4C05">
              <w:rPr>
                <w:vertAlign w:val="superscript"/>
              </w:rPr>
              <w:t>*)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A043BB" w14:textId="77777777" w:rsidR="00BC09CF" w:rsidRPr="00DB4C05" w:rsidRDefault="00BC09CF" w:rsidP="00BC09CF">
            <w:pPr>
              <w:pStyle w:val="Texttabulky"/>
              <w:keepNext/>
              <w:keepLines/>
              <w:jc w:val="center"/>
            </w:pPr>
            <w:r w:rsidRPr="00DB4C05">
              <w:t>c</w:t>
            </w:r>
            <w:r w:rsidRPr="00DB4C05">
              <w:rPr>
                <w:vertAlign w:val="subscript"/>
              </w:rP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5309AB" w14:textId="77777777" w:rsidR="00BC09CF" w:rsidRPr="00DB4C05" w:rsidRDefault="00BC09CF" w:rsidP="00BC09CF">
            <w:pPr>
              <w:pStyle w:val="Texttabulky"/>
              <w:keepNext/>
              <w:keepLines/>
              <w:jc w:val="center"/>
            </w:pPr>
            <w:r w:rsidRPr="00DB4C05">
              <w:t>[kPa]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AA6A975" w14:textId="7622F702" w:rsidR="00BC09CF" w:rsidRPr="00DB4C05" w:rsidRDefault="00DB4C05" w:rsidP="00BC09CF">
            <w:pPr>
              <w:keepNext/>
              <w:spacing w:after="0"/>
              <w:jc w:val="center"/>
              <w:rPr>
                <w:sz w:val="20"/>
              </w:rPr>
            </w:pPr>
            <w:r w:rsidRPr="00DB4C05">
              <w:rPr>
                <w:sz w:val="20"/>
              </w:rPr>
              <w:t xml:space="preserve">60 – 90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FBA28" w14:textId="011004A2" w:rsidR="00BC09CF" w:rsidRPr="00DB4C05" w:rsidRDefault="00DB4C05" w:rsidP="00BC09C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DB4C05">
              <w:rPr>
                <w:b/>
                <w:bCs/>
                <w:sz w:val="20"/>
              </w:rPr>
              <w:t>80</w:t>
            </w:r>
          </w:p>
        </w:tc>
      </w:tr>
      <w:tr w:rsidR="00BC09CF" w:rsidRPr="00C36A0A" w14:paraId="4F68CD28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2AD33C36" w14:textId="77777777" w:rsidR="00BC09CF" w:rsidRPr="00DB4C05" w:rsidRDefault="00BC09CF" w:rsidP="00BC09CF">
            <w:pPr>
              <w:pStyle w:val="Texttabulky"/>
              <w:keepNext/>
              <w:keepLines/>
              <w:jc w:val="left"/>
            </w:pPr>
            <w:r w:rsidRPr="00DB4C05">
              <w:t>Totální úhel vnitřního tření</w:t>
            </w:r>
            <w:r w:rsidRPr="00DB4C05">
              <w:rPr>
                <w:vertAlign w:val="superscript"/>
              </w:rPr>
              <w:t>*)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B9BCA3" w14:textId="77777777" w:rsidR="00BC09CF" w:rsidRPr="00DB4C05" w:rsidRDefault="00BC09CF" w:rsidP="00BC09CF">
            <w:pPr>
              <w:pStyle w:val="Texttabulky"/>
              <w:keepNext/>
              <w:keepLines/>
              <w:jc w:val="center"/>
            </w:pPr>
            <w:r w:rsidRPr="00DB4C05">
              <w:sym w:font="Symbol" w:char="F06A"/>
            </w:r>
            <w:r w:rsidRPr="00DB4C05">
              <w:rPr>
                <w:vertAlign w:val="subscript"/>
              </w:rPr>
              <w:t>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866499" w14:textId="77777777" w:rsidR="00BC09CF" w:rsidRPr="00DB4C05" w:rsidRDefault="00BC09CF" w:rsidP="00BC09CF">
            <w:pPr>
              <w:pStyle w:val="Texttabulky"/>
              <w:keepNext/>
              <w:keepLines/>
              <w:jc w:val="center"/>
            </w:pPr>
            <w:r w:rsidRPr="00DB4C05">
              <w:t>[°]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2CE21F1" w14:textId="365A2C7E" w:rsidR="00BC09CF" w:rsidRPr="00DB4C05" w:rsidRDefault="00DB4C05" w:rsidP="00BC09CF">
            <w:pPr>
              <w:keepNext/>
              <w:spacing w:after="0"/>
              <w:jc w:val="center"/>
              <w:rPr>
                <w:sz w:val="20"/>
              </w:rPr>
            </w:pPr>
            <w:r w:rsidRPr="00DB4C05">
              <w:rPr>
                <w:sz w:val="20"/>
              </w:rPr>
              <w:t xml:space="preserve">0 – 15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F8E4A9" w14:textId="3FD78CC4" w:rsidR="00BC09CF" w:rsidRPr="00DB4C05" w:rsidRDefault="00DB4C05" w:rsidP="00BC09C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DB4C05">
              <w:rPr>
                <w:b/>
                <w:bCs/>
                <w:sz w:val="20"/>
              </w:rPr>
              <w:t>0</w:t>
            </w:r>
          </w:p>
        </w:tc>
      </w:tr>
      <w:tr w:rsidR="00BC09CF" w:rsidRPr="00C36A0A" w14:paraId="4B5C3831" w14:textId="77777777" w:rsidTr="005D3054">
        <w:trPr>
          <w:trHeight w:val="227"/>
          <w:jc w:val="center"/>
        </w:trPr>
        <w:tc>
          <w:tcPr>
            <w:tcW w:w="3465" w:type="dxa"/>
            <w:shd w:val="clear" w:color="auto" w:fill="auto"/>
            <w:vAlign w:val="center"/>
          </w:tcPr>
          <w:p w14:paraId="0293665B" w14:textId="77777777" w:rsidR="00BC09CF" w:rsidRPr="00800A7B" w:rsidRDefault="00BC09CF" w:rsidP="00BC09CF">
            <w:pPr>
              <w:pStyle w:val="Texttabulky"/>
              <w:keepNext/>
              <w:keepLines/>
              <w:jc w:val="left"/>
            </w:pPr>
            <w:r w:rsidRPr="00800A7B">
              <w:t>Deformační modul</w:t>
            </w:r>
            <w:r w:rsidRPr="00800A7B">
              <w:rPr>
                <w:vertAlign w:val="superscript"/>
              </w:rPr>
              <w:t>*)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CA56F8" w14:textId="77777777" w:rsidR="00BC09CF" w:rsidRPr="00800A7B" w:rsidRDefault="00BC09CF" w:rsidP="00BC09CF">
            <w:pPr>
              <w:pStyle w:val="Texttabulky"/>
              <w:keepNext/>
              <w:keepLines/>
              <w:jc w:val="center"/>
            </w:pPr>
            <w:r w:rsidRPr="00800A7B">
              <w:t>E</w:t>
            </w:r>
            <w:r w:rsidRPr="00800A7B">
              <w:rPr>
                <w:vertAlign w:val="subscript"/>
              </w:rPr>
              <w:t>def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764DA" w14:textId="77777777" w:rsidR="00BC09CF" w:rsidRPr="00800A7B" w:rsidRDefault="00BC09CF" w:rsidP="00BC09CF">
            <w:pPr>
              <w:pStyle w:val="Texttabulky"/>
              <w:keepNext/>
              <w:keepLines/>
              <w:jc w:val="center"/>
            </w:pPr>
            <w:r w:rsidRPr="00800A7B">
              <w:t>[MPa]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B64DA3C" w14:textId="7DA83D0C" w:rsidR="00BC09CF" w:rsidRPr="00800A7B" w:rsidRDefault="00BC09CF" w:rsidP="00BC09CF">
            <w:pPr>
              <w:keepNext/>
              <w:spacing w:after="0"/>
              <w:jc w:val="center"/>
              <w:rPr>
                <w:sz w:val="20"/>
              </w:rPr>
            </w:pPr>
            <w:r w:rsidRPr="00800A7B">
              <w:rPr>
                <w:sz w:val="20"/>
              </w:rPr>
              <w:t>4 - 25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14FDE0" w14:textId="77777777" w:rsidR="00BC09CF" w:rsidRPr="00800A7B" w:rsidRDefault="00BC09CF" w:rsidP="00BC09C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800A7B">
              <w:rPr>
                <w:b/>
                <w:bCs/>
                <w:sz w:val="20"/>
              </w:rPr>
              <w:t>8</w:t>
            </w:r>
          </w:p>
        </w:tc>
      </w:tr>
      <w:tr w:rsidR="00BC09CF" w:rsidRPr="00C36A0A" w14:paraId="2D130BA2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2BE48406" w14:textId="77777777" w:rsidR="00BC09CF" w:rsidRPr="00E33086" w:rsidRDefault="00BC09CF" w:rsidP="00BC09CF">
            <w:pPr>
              <w:pStyle w:val="Texttabulky"/>
              <w:keepNext/>
              <w:keepLines/>
              <w:jc w:val="left"/>
            </w:pPr>
            <w:r w:rsidRPr="00E33086">
              <w:t>Objemová tíha</w:t>
            </w:r>
            <w:r w:rsidRPr="00E33086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78A993F2" w14:textId="77777777" w:rsidR="00BC09CF" w:rsidRPr="00E33086" w:rsidRDefault="00BC09CF" w:rsidP="00BC09CF">
            <w:pPr>
              <w:pStyle w:val="Texttabulky"/>
              <w:keepNext/>
              <w:keepLines/>
              <w:jc w:val="center"/>
            </w:pPr>
            <w:r w:rsidRPr="00E33086">
              <w:t>γ</w:t>
            </w:r>
          </w:p>
        </w:tc>
        <w:tc>
          <w:tcPr>
            <w:tcW w:w="992" w:type="dxa"/>
            <w:vAlign w:val="center"/>
          </w:tcPr>
          <w:p w14:paraId="1C9DACD8" w14:textId="77777777" w:rsidR="00BC09CF" w:rsidRPr="00E33086" w:rsidRDefault="00BC09CF" w:rsidP="00BC09CF">
            <w:pPr>
              <w:pStyle w:val="Texttabulky"/>
              <w:keepNext/>
              <w:keepLines/>
              <w:jc w:val="center"/>
            </w:pPr>
            <w:r w:rsidRPr="00E33086">
              <w:t>[kN.m</w:t>
            </w:r>
            <w:r w:rsidRPr="00E33086">
              <w:rPr>
                <w:vertAlign w:val="superscript"/>
              </w:rPr>
              <w:t>-3</w:t>
            </w:r>
            <w:r w:rsidRPr="00E33086">
              <w:t>]</w:t>
            </w:r>
          </w:p>
        </w:tc>
        <w:tc>
          <w:tcPr>
            <w:tcW w:w="1827" w:type="dxa"/>
            <w:vAlign w:val="center"/>
          </w:tcPr>
          <w:p w14:paraId="67FC8CBE" w14:textId="60A5D5D9" w:rsidR="00BC09CF" w:rsidRPr="00E33086" w:rsidRDefault="00BC09CF" w:rsidP="00BC09CF">
            <w:pPr>
              <w:keepNext/>
              <w:spacing w:after="0"/>
              <w:jc w:val="center"/>
              <w:rPr>
                <w:sz w:val="20"/>
              </w:rPr>
            </w:pPr>
            <w:r w:rsidRPr="00E33086">
              <w:rPr>
                <w:sz w:val="20"/>
              </w:rPr>
              <w:t xml:space="preserve">18,5 – 21,0 </w:t>
            </w:r>
          </w:p>
        </w:tc>
        <w:tc>
          <w:tcPr>
            <w:tcW w:w="1843" w:type="dxa"/>
            <w:vAlign w:val="center"/>
          </w:tcPr>
          <w:p w14:paraId="5EB050A7" w14:textId="21FBC807" w:rsidR="00BC09CF" w:rsidRPr="00E33086" w:rsidRDefault="00BC09CF" w:rsidP="00BC09CF">
            <w:pPr>
              <w:keepNext/>
              <w:spacing w:after="0"/>
              <w:jc w:val="center"/>
              <w:rPr>
                <w:b/>
                <w:bCs/>
                <w:sz w:val="20"/>
              </w:rPr>
            </w:pPr>
            <w:r w:rsidRPr="00E33086">
              <w:rPr>
                <w:b/>
                <w:bCs/>
                <w:sz w:val="20"/>
              </w:rPr>
              <w:t>20</w:t>
            </w:r>
          </w:p>
        </w:tc>
      </w:tr>
      <w:tr w:rsidR="00BC09CF" w:rsidRPr="00C36A0A" w14:paraId="0CF7E866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4EB20E15" w14:textId="77777777" w:rsidR="00BC09CF" w:rsidRPr="00E33086" w:rsidRDefault="00BC09CF" w:rsidP="00BC09CF">
            <w:pPr>
              <w:pStyle w:val="Texttabulky"/>
              <w:keepNext/>
              <w:keepLines/>
              <w:jc w:val="left"/>
            </w:pPr>
            <w:r w:rsidRPr="00E33086">
              <w:t>Poissonovo číslo</w:t>
            </w:r>
            <w:r w:rsidRPr="00E33086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1FD3195E" w14:textId="77777777" w:rsidR="00BC09CF" w:rsidRPr="00E33086" w:rsidRDefault="00BC09CF" w:rsidP="00BC09CF">
            <w:pPr>
              <w:pStyle w:val="Texttabulky"/>
              <w:keepNext/>
              <w:keepLines/>
              <w:jc w:val="center"/>
              <w:rPr>
                <w:b/>
                <w:bCs/>
              </w:rPr>
            </w:pPr>
            <w:r w:rsidRPr="00E33086">
              <w:sym w:font="Symbol" w:char="F06E"/>
            </w:r>
          </w:p>
        </w:tc>
        <w:tc>
          <w:tcPr>
            <w:tcW w:w="992" w:type="dxa"/>
            <w:vAlign w:val="center"/>
          </w:tcPr>
          <w:p w14:paraId="0080E78B" w14:textId="77777777" w:rsidR="00BC09CF" w:rsidRPr="00E33086" w:rsidRDefault="00BC09CF" w:rsidP="00BC09CF">
            <w:pPr>
              <w:pStyle w:val="Texttabulky"/>
              <w:keepNext/>
              <w:keepLines/>
              <w:jc w:val="center"/>
              <w:rPr>
                <w:b/>
                <w:bCs/>
              </w:rPr>
            </w:pPr>
            <w:r w:rsidRPr="00E33086">
              <w:t>[1]</w:t>
            </w:r>
          </w:p>
        </w:tc>
        <w:tc>
          <w:tcPr>
            <w:tcW w:w="1827" w:type="dxa"/>
            <w:vAlign w:val="center"/>
          </w:tcPr>
          <w:p w14:paraId="6C3F8268" w14:textId="7726D227" w:rsidR="00BC09CF" w:rsidRPr="00E33086" w:rsidRDefault="00BC09CF" w:rsidP="00BC09CF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E33086">
              <w:rPr>
                <w:sz w:val="20"/>
              </w:rPr>
              <w:t>0,35 – 0,42</w:t>
            </w:r>
          </w:p>
        </w:tc>
        <w:tc>
          <w:tcPr>
            <w:tcW w:w="1843" w:type="dxa"/>
            <w:vAlign w:val="center"/>
          </w:tcPr>
          <w:p w14:paraId="5B7AB17D" w14:textId="355FAB3E" w:rsidR="00BC09CF" w:rsidRPr="00E33086" w:rsidRDefault="00BC09CF" w:rsidP="00BC09CF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E33086">
              <w:rPr>
                <w:b/>
                <w:sz w:val="20"/>
              </w:rPr>
              <w:t>0,40</w:t>
            </w:r>
          </w:p>
        </w:tc>
      </w:tr>
      <w:tr w:rsidR="00BC09CF" w:rsidRPr="00C36A0A" w14:paraId="4FC1AD29" w14:textId="77777777" w:rsidTr="005D3054">
        <w:trPr>
          <w:trHeight w:val="227"/>
          <w:jc w:val="center"/>
        </w:trPr>
        <w:tc>
          <w:tcPr>
            <w:tcW w:w="3465" w:type="dxa"/>
            <w:vAlign w:val="center"/>
          </w:tcPr>
          <w:p w14:paraId="1D9B3852" w14:textId="77777777" w:rsidR="00BC09CF" w:rsidRPr="003C18BE" w:rsidRDefault="00BC09CF" w:rsidP="00BC09CF">
            <w:pPr>
              <w:pStyle w:val="Texttabulky"/>
              <w:keepNext/>
              <w:keepLines/>
              <w:jc w:val="left"/>
            </w:pPr>
            <w:r w:rsidRPr="003C18BE">
              <w:t>Součinitel</w:t>
            </w:r>
            <w:r w:rsidRPr="003C18BE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66CC5C28" w14:textId="77777777" w:rsidR="00BC09CF" w:rsidRPr="003C18BE" w:rsidRDefault="00BC09CF" w:rsidP="00BC09CF">
            <w:pPr>
              <w:pStyle w:val="Texttabulky"/>
              <w:keepNext/>
              <w:keepLines/>
              <w:jc w:val="center"/>
            </w:pPr>
            <w:r w:rsidRPr="003C18BE">
              <w:t>β</w:t>
            </w:r>
          </w:p>
        </w:tc>
        <w:tc>
          <w:tcPr>
            <w:tcW w:w="992" w:type="dxa"/>
            <w:vAlign w:val="center"/>
          </w:tcPr>
          <w:p w14:paraId="48F8577A" w14:textId="77777777" w:rsidR="00BC09CF" w:rsidRPr="003C18BE" w:rsidRDefault="00BC09CF" w:rsidP="00BC09CF">
            <w:pPr>
              <w:pStyle w:val="Texttabulky"/>
              <w:keepNext/>
              <w:keepLines/>
              <w:jc w:val="center"/>
            </w:pPr>
            <w:r w:rsidRPr="003C18BE">
              <w:t>[1]</w:t>
            </w:r>
          </w:p>
        </w:tc>
        <w:tc>
          <w:tcPr>
            <w:tcW w:w="1827" w:type="dxa"/>
            <w:vAlign w:val="center"/>
          </w:tcPr>
          <w:p w14:paraId="7A40C134" w14:textId="5CD59491" w:rsidR="00BC09CF" w:rsidRPr="003C18BE" w:rsidRDefault="00BC09CF" w:rsidP="00BC09CF">
            <w:pPr>
              <w:keepNext/>
              <w:keepLines/>
              <w:spacing w:after="0"/>
              <w:jc w:val="center"/>
              <w:rPr>
                <w:sz w:val="20"/>
              </w:rPr>
            </w:pPr>
            <w:r w:rsidRPr="003C18BE">
              <w:rPr>
                <w:sz w:val="20"/>
              </w:rPr>
              <w:t>0,37 – 0,62</w:t>
            </w:r>
          </w:p>
        </w:tc>
        <w:tc>
          <w:tcPr>
            <w:tcW w:w="1843" w:type="dxa"/>
            <w:vAlign w:val="center"/>
          </w:tcPr>
          <w:p w14:paraId="2140D896" w14:textId="68D118AA" w:rsidR="00BC09CF" w:rsidRPr="003C18BE" w:rsidRDefault="00BC09CF" w:rsidP="00BC09CF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3C18BE">
              <w:rPr>
                <w:b/>
                <w:sz w:val="20"/>
              </w:rPr>
              <w:t>0,47</w:t>
            </w:r>
          </w:p>
        </w:tc>
      </w:tr>
    </w:tbl>
    <w:p w14:paraId="541CE059" w14:textId="562BF5D1" w:rsidR="007B3114" w:rsidRPr="00A0549C" w:rsidRDefault="00A958F9" w:rsidP="007B3114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before="60" w:after="0"/>
        <w:rPr>
          <w:i/>
          <w:sz w:val="20"/>
        </w:rPr>
      </w:pPr>
      <w:r>
        <w:rPr>
          <w:i/>
          <w:sz w:val="20"/>
        </w:rPr>
        <w:t xml:space="preserve"> </w:t>
      </w:r>
      <w:r w:rsidR="007B3114" w:rsidRPr="00A0549C">
        <w:rPr>
          <w:i/>
          <w:sz w:val="20"/>
        </w:rPr>
        <w:t>Vysvětlivky:</w:t>
      </w:r>
      <w:r w:rsidR="007B3114" w:rsidRPr="00A0549C">
        <w:rPr>
          <w:i/>
          <w:sz w:val="20"/>
        </w:rPr>
        <w:tab/>
      </w:r>
      <w:r w:rsidR="007B3114" w:rsidRPr="00A0549C">
        <w:rPr>
          <w:i/>
          <w:sz w:val="20"/>
          <w:vertAlign w:val="superscript"/>
        </w:rPr>
        <w:t>*)</w:t>
      </w:r>
      <w:r w:rsidR="007B3114" w:rsidRPr="00A0549C">
        <w:rPr>
          <w:i/>
          <w:sz w:val="20"/>
        </w:rPr>
        <w:tab/>
        <w:t>odvozená hodnota</w:t>
      </w:r>
    </w:p>
    <w:p w14:paraId="72D7AA18" w14:textId="7D067CA9" w:rsidR="007B3114" w:rsidRPr="00905E4F" w:rsidRDefault="00905E4F" w:rsidP="007B3114">
      <w:pPr>
        <w:spacing w:before="120"/>
      </w:pPr>
      <w:r w:rsidRPr="00A958F9">
        <w:t>Zcela až silně zvětralé slínovce</w:t>
      </w:r>
      <w:r w:rsidR="007B3114" w:rsidRPr="00A958F9">
        <w:t xml:space="preserve"> GT </w:t>
      </w:r>
      <w:r w:rsidRPr="00A958F9">
        <w:t>4</w:t>
      </w:r>
      <w:r w:rsidR="007B3114" w:rsidRPr="00A958F9">
        <w:t xml:space="preserve"> jsou převážně nebezpečně namrzavé. Zatříděním vhodnosti pro pozemní komunikace dle Tabulky A.1 ČSN 73 6133 je hodnotíme jako podmínečně vhodné až nevhodné pro použití bez úprav pro podloží vozovky i do násypu. Z předešlého vyplývá, že tyto zeminy by neměly být v aktivní zóně ve znění ČSN 73 6133 „Navrhování a provádění zemního tělesa pozemních komunikací“ ponechány bez úpravy.</w:t>
      </w:r>
      <w:r w:rsidR="00CA4400">
        <w:t xml:space="preserve"> Zatříděním </w:t>
      </w:r>
      <w:r w:rsidR="00CA4400" w:rsidRPr="00714156">
        <w:t xml:space="preserve">vhodnosti zemin pro různé typy sypaných hrází dle ČSN 75 2310 byly zeminy GT </w:t>
      </w:r>
      <w:r w:rsidR="007F43FE" w:rsidRPr="00714156">
        <w:t>4</w:t>
      </w:r>
      <w:r w:rsidR="00CA4400" w:rsidRPr="00714156">
        <w:t xml:space="preserve"> vyhodnoceny převážně jako </w:t>
      </w:r>
      <w:r w:rsidR="00CA4400" w:rsidRPr="00714156">
        <w:rPr>
          <w:b/>
          <w:bCs/>
        </w:rPr>
        <w:t>vhodné</w:t>
      </w:r>
      <w:r w:rsidR="00CA4400" w:rsidRPr="00714156">
        <w:t>, pouze místy jako</w:t>
      </w:r>
      <w:r w:rsidR="00486866" w:rsidRPr="00714156">
        <w:t xml:space="preserve"> málo vhodné</w:t>
      </w:r>
      <w:r w:rsidR="00CA4400" w:rsidRPr="00714156">
        <w:t xml:space="preserve"> pro homogenní hráze, převážně </w:t>
      </w:r>
      <w:r w:rsidR="00486866" w:rsidRPr="00714156">
        <w:rPr>
          <w:b/>
          <w:bCs/>
        </w:rPr>
        <w:t>velmi</w:t>
      </w:r>
      <w:r w:rsidR="00486866" w:rsidRPr="00714156">
        <w:t xml:space="preserve"> </w:t>
      </w:r>
      <w:r w:rsidR="00CA4400" w:rsidRPr="00714156">
        <w:rPr>
          <w:b/>
          <w:bCs/>
        </w:rPr>
        <w:t>vhodné</w:t>
      </w:r>
      <w:r w:rsidR="00CA4400" w:rsidRPr="00714156">
        <w:t xml:space="preserve">, jen místy jako </w:t>
      </w:r>
      <w:r w:rsidR="00486866" w:rsidRPr="00714156">
        <w:t xml:space="preserve">málo </w:t>
      </w:r>
      <w:r w:rsidR="00CA4400" w:rsidRPr="00714156">
        <w:t xml:space="preserve">vhodné pro těsnící část a jako </w:t>
      </w:r>
      <w:r w:rsidR="00714156" w:rsidRPr="00714156">
        <w:rPr>
          <w:b/>
          <w:bCs/>
        </w:rPr>
        <w:t>nevhod</w:t>
      </w:r>
      <w:r w:rsidR="00CA4400" w:rsidRPr="00714156">
        <w:rPr>
          <w:b/>
          <w:bCs/>
        </w:rPr>
        <w:t>né</w:t>
      </w:r>
      <w:r w:rsidR="00714156" w:rsidRPr="00714156">
        <w:t xml:space="preserve"> </w:t>
      </w:r>
      <w:r w:rsidR="00CA4400" w:rsidRPr="00714156">
        <w:t>pro stabilizační část</w:t>
      </w:r>
      <w:r w:rsidR="007F43FE" w:rsidRPr="00714156">
        <w:t>.</w:t>
      </w:r>
    </w:p>
    <w:p w14:paraId="260927F6" w14:textId="6204BE63" w:rsidR="00651AA4" w:rsidRPr="007F7FAF" w:rsidRDefault="00651AA4" w:rsidP="007F7FAF">
      <w:pPr>
        <w:pStyle w:val="Titulek"/>
        <w:tabs>
          <w:tab w:val="left" w:pos="567"/>
        </w:tabs>
        <w:spacing w:after="60"/>
        <w:ind w:left="993" w:hanging="993"/>
      </w:pPr>
      <w:bookmarkStart w:id="191" w:name="_Toc50125634"/>
      <w:r w:rsidRPr="007F7FAF">
        <w:lastRenderedPageBreak/>
        <w:t xml:space="preserve">Tabulka č. </w:t>
      </w:r>
      <w:fldSimple w:instr=" SEQ Tabulka_č. \* ARABIC ">
        <w:r w:rsidR="006219C4">
          <w:rPr>
            <w:noProof/>
          </w:rPr>
          <w:t>11</w:t>
        </w:r>
      </w:fldSimple>
      <w:r w:rsidRPr="007F7FAF">
        <w:tab/>
        <w:t xml:space="preserve">Geotechnické charakteristiky mírně zvětralých hornin GT </w:t>
      </w:r>
      <w:r w:rsidR="007F7FAF" w:rsidRPr="007F7FAF">
        <w:t>4</w:t>
      </w:r>
      <w:bookmarkEnd w:id="191"/>
    </w:p>
    <w:tbl>
      <w:tblPr>
        <w:tblW w:w="90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4"/>
        <w:gridCol w:w="850"/>
        <w:gridCol w:w="992"/>
        <w:gridCol w:w="1843"/>
        <w:gridCol w:w="1528"/>
      </w:tblGrid>
      <w:tr w:rsidR="00A2380B" w:rsidRPr="000D7F44" w14:paraId="30A66E3E" w14:textId="77777777" w:rsidTr="00F445DC">
        <w:trPr>
          <w:trHeight w:val="284"/>
          <w:tblHeader/>
          <w:jc w:val="center"/>
        </w:trPr>
        <w:tc>
          <w:tcPr>
            <w:tcW w:w="3844" w:type="dxa"/>
            <w:shd w:val="clear" w:color="auto" w:fill="D9D9D9"/>
            <w:vAlign w:val="center"/>
          </w:tcPr>
          <w:p w14:paraId="484EC296" w14:textId="77777777" w:rsidR="00A2380B" w:rsidRPr="000D7F44" w:rsidRDefault="00A2380B" w:rsidP="00651AA4">
            <w:pPr>
              <w:pStyle w:val="Texttabulky"/>
              <w:jc w:val="left"/>
              <w:rPr>
                <w:b/>
                <w:bCs/>
                <w:i/>
                <w:iCs/>
              </w:rPr>
            </w:pPr>
            <w:r w:rsidRPr="000D7F44">
              <w:rPr>
                <w:b/>
                <w:bCs/>
                <w:i/>
                <w:iCs/>
              </w:rPr>
              <w:t>Parametr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108BD381" w14:textId="77777777" w:rsidR="00A2380B" w:rsidRPr="000D7F44" w:rsidRDefault="00A2380B" w:rsidP="00651AA4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0D7F44">
              <w:rPr>
                <w:b/>
                <w:bCs/>
                <w:i/>
                <w:iCs/>
              </w:rPr>
              <w:t>veličina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F3DBBA0" w14:textId="77777777" w:rsidR="00A2380B" w:rsidRPr="000D7F44" w:rsidRDefault="00A2380B" w:rsidP="00651AA4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0D7F44">
              <w:rPr>
                <w:b/>
                <w:bCs/>
                <w:i/>
                <w:iCs/>
              </w:rPr>
              <w:t>jednotka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E53D911" w14:textId="77777777" w:rsidR="00A2380B" w:rsidRPr="000D7F44" w:rsidRDefault="00A2380B" w:rsidP="00651AA4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0D7F44">
              <w:rPr>
                <w:b/>
                <w:bCs/>
                <w:i/>
                <w:iCs/>
              </w:rPr>
              <w:t>rozmezí</w:t>
            </w:r>
          </w:p>
        </w:tc>
        <w:tc>
          <w:tcPr>
            <w:tcW w:w="1528" w:type="dxa"/>
            <w:shd w:val="clear" w:color="auto" w:fill="D9D9D9"/>
            <w:vAlign w:val="center"/>
          </w:tcPr>
          <w:p w14:paraId="51BB4940" w14:textId="22A113F3" w:rsidR="00A2380B" w:rsidRPr="000D7F44" w:rsidRDefault="00A2380B" w:rsidP="00651AA4">
            <w:pPr>
              <w:pStyle w:val="Texttabulky"/>
              <w:jc w:val="center"/>
              <w:rPr>
                <w:b/>
                <w:bCs/>
                <w:i/>
                <w:iCs/>
              </w:rPr>
            </w:pPr>
            <w:r w:rsidRPr="000D7F44">
              <w:rPr>
                <w:b/>
                <w:bCs/>
                <w:i/>
                <w:iCs/>
              </w:rPr>
              <w:t>hodnota</w:t>
            </w:r>
          </w:p>
        </w:tc>
      </w:tr>
      <w:tr w:rsidR="00A2380B" w:rsidRPr="00C36A0A" w14:paraId="63A63001" w14:textId="77777777" w:rsidTr="00F445DC">
        <w:trPr>
          <w:trHeight w:val="227"/>
          <w:tblHeader/>
          <w:jc w:val="center"/>
        </w:trPr>
        <w:tc>
          <w:tcPr>
            <w:tcW w:w="3844" w:type="dxa"/>
            <w:shd w:val="clear" w:color="auto" w:fill="FFFFFF"/>
            <w:vAlign w:val="center"/>
          </w:tcPr>
          <w:p w14:paraId="6F1929BE" w14:textId="77777777" w:rsidR="00A2380B" w:rsidRPr="00F445DC" w:rsidRDefault="00A2380B" w:rsidP="00A2380B">
            <w:pPr>
              <w:pStyle w:val="Texttabulky"/>
              <w:jc w:val="left"/>
              <w:rPr>
                <w:b/>
                <w:bCs/>
              </w:rPr>
            </w:pPr>
            <w:r w:rsidRPr="00F445DC">
              <w:t>Zatřídění</w:t>
            </w:r>
          </w:p>
        </w:tc>
        <w:tc>
          <w:tcPr>
            <w:tcW w:w="5213" w:type="dxa"/>
            <w:gridSpan w:val="4"/>
            <w:shd w:val="clear" w:color="auto" w:fill="FFFFFF"/>
            <w:vAlign w:val="center"/>
          </w:tcPr>
          <w:p w14:paraId="632DE386" w14:textId="44DF8110" w:rsidR="00A2380B" w:rsidRPr="000D7F44" w:rsidRDefault="00A2380B" w:rsidP="00651AA4">
            <w:pPr>
              <w:spacing w:after="0"/>
              <w:jc w:val="center"/>
              <w:rPr>
                <w:b/>
                <w:bCs/>
                <w:sz w:val="20"/>
              </w:rPr>
            </w:pPr>
            <w:r w:rsidRPr="00F445DC">
              <w:rPr>
                <w:b/>
                <w:bCs/>
                <w:sz w:val="20"/>
              </w:rPr>
              <w:t>R5 – R4</w:t>
            </w:r>
          </w:p>
        </w:tc>
      </w:tr>
      <w:tr w:rsidR="00A2380B" w:rsidRPr="00A958F9" w14:paraId="0AE43894" w14:textId="77777777" w:rsidTr="00F445DC">
        <w:trPr>
          <w:trHeight w:val="227"/>
          <w:tblHeader/>
          <w:jc w:val="center"/>
        </w:trPr>
        <w:tc>
          <w:tcPr>
            <w:tcW w:w="3844" w:type="dxa"/>
            <w:vAlign w:val="center"/>
          </w:tcPr>
          <w:p w14:paraId="42E13934" w14:textId="77777777" w:rsidR="00A2380B" w:rsidRPr="00A958F9" w:rsidRDefault="00A2380B" w:rsidP="00651AA4">
            <w:pPr>
              <w:pStyle w:val="Texttabulky"/>
              <w:jc w:val="left"/>
            </w:pPr>
            <w:r w:rsidRPr="00A958F9">
              <w:t>Deformační modul</w:t>
            </w:r>
            <w:r w:rsidRPr="00A958F9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555C4D84" w14:textId="77777777" w:rsidR="00A2380B" w:rsidRPr="00A958F9" w:rsidRDefault="00A2380B" w:rsidP="00651AA4">
            <w:pPr>
              <w:pStyle w:val="Texttabulky"/>
              <w:jc w:val="center"/>
            </w:pPr>
            <w:r w:rsidRPr="00A958F9">
              <w:t>E</w:t>
            </w:r>
            <w:r w:rsidRPr="00A958F9">
              <w:rPr>
                <w:vertAlign w:val="subscript"/>
              </w:rPr>
              <w:t>def</w:t>
            </w:r>
          </w:p>
        </w:tc>
        <w:tc>
          <w:tcPr>
            <w:tcW w:w="992" w:type="dxa"/>
            <w:vAlign w:val="center"/>
          </w:tcPr>
          <w:p w14:paraId="5116AD26" w14:textId="77777777" w:rsidR="00A2380B" w:rsidRPr="00A958F9" w:rsidRDefault="00A2380B" w:rsidP="00651AA4">
            <w:pPr>
              <w:pStyle w:val="Texttabulky"/>
              <w:jc w:val="center"/>
            </w:pPr>
            <w:r w:rsidRPr="00A958F9">
              <w:t>[MPa]</w:t>
            </w:r>
          </w:p>
        </w:tc>
        <w:tc>
          <w:tcPr>
            <w:tcW w:w="1843" w:type="dxa"/>
            <w:vAlign w:val="center"/>
          </w:tcPr>
          <w:p w14:paraId="6DFD6FBB" w14:textId="03DC0A95" w:rsidR="00A2380B" w:rsidRPr="00A958F9" w:rsidRDefault="00A2380B" w:rsidP="00651AA4">
            <w:pPr>
              <w:spacing w:after="0"/>
              <w:jc w:val="center"/>
              <w:rPr>
                <w:sz w:val="20"/>
              </w:rPr>
            </w:pPr>
            <w:r w:rsidRPr="00A958F9">
              <w:rPr>
                <w:sz w:val="20"/>
              </w:rPr>
              <w:t>60 - 250</w:t>
            </w:r>
          </w:p>
        </w:tc>
        <w:tc>
          <w:tcPr>
            <w:tcW w:w="1528" w:type="dxa"/>
            <w:vAlign w:val="center"/>
          </w:tcPr>
          <w:p w14:paraId="2EB44C79" w14:textId="3FFD45F1" w:rsidR="00A2380B" w:rsidRPr="00A958F9" w:rsidRDefault="00A2380B" w:rsidP="00651AA4">
            <w:pPr>
              <w:spacing w:after="0"/>
              <w:jc w:val="center"/>
              <w:rPr>
                <w:b/>
                <w:bCs/>
                <w:sz w:val="20"/>
              </w:rPr>
            </w:pPr>
            <w:r w:rsidRPr="00A958F9">
              <w:rPr>
                <w:b/>
                <w:bCs/>
                <w:sz w:val="20"/>
              </w:rPr>
              <w:t>140</w:t>
            </w:r>
          </w:p>
        </w:tc>
      </w:tr>
      <w:tr w:rsidR="00A2380B" w:rsidRPr="00C36A0A" w14:paraId="12C7C24C" w14:textId="77777777" w:rsidTr="00F445DC">
        <w:trPr>
          <w:trHeight w:val="227"/>
          <w:tblHeader/>
          <w:jc w:val="center"/>
        </w:trPr>
        <w:tc>
          <w:tcPr>
            <w:tcW w:w="3844" w:type="dxa"/>
            <w:vAlign w:val="center"/>
          </w:tcPr>
          <w:p w14:paraId="705B32CB" w14:textId="77777777" w:rsidR="00A2380B" w:rsidRPr="00A958F9" w:rsidRDefault="00A2380B" w:rsidP="00651AA4">
            <w:pPr>
              <w:pStyle w:val="Texttabulky"/>
              <w:jc w:val="left"/>
            </w:pPr>
            <w:r w:rsidRPr="00A958F9">
              <w:t>Poissonovo číslo</w:t>
            </w:r>
            <w:r w:rsidRPr="00A958F9">
              <w:rPr>
                <w:vertAlign w:val="superscript"/>
              </w:rPr>
              <w:t>*)</w:t>
            </w:r>
          </w:p>
        </w:tc>
        <w:tc>
          <w:tcPr>
            <w:tcW w:w="850" w:type="dxa"/>
            <w:vAlign w:val="center"/>
          </w:tcPr>
          <w:p w14:paraId="75B89C50" w14:textId="77777777" w:rsidR="00A2380B" w:rsidRPr="00A958F9" w:rsidRDefault="00A2380B" w:rsidP="00651AA4">
            <w:pPr>
              <w:pStyle w:val="Texttabulky"/>
              <w:jc w:val="center"/>
              <w:rPr>
                <w:b/>
                <w:bCs/>
              </w:rPr>
            </w:pPr>
            <w:r w:rsidRPr="00A958F9">
              <w:sym w:font="Symbol" w:char="F06E"/>
            </w:r>
          </w:p>
        </w:tc>
        <w:tc>
          <w:tcPr>
            <w:tcW w:w="992" w:type="dxa"/>
            <w:vAlign w:val="center"/>
          </w:tcPr>
          <w:p w14:paraId="4651B1F5" w14:textId="77777777" w:rsidR="00A2380B" w:rsidRPr="00A958F9" w:rsidRDefault="00A2380B" w:rsidP="00651AA4">
            <w:pPr>
              <w:pStyle w:val="Texttabulky"/>
              <w:jc w:val="center"/>
              <w:rPr>
                <w:b/>
                <w:bCs/>
              </w:rPr>
            </w:pPr>
            <w:r w:rsidRPr="00A958F9">
              <w:t>[1]</w:t>
            </w:r>
          </w:p>
        </w:tc>
        <w:tc>
          <w:tcPr>
            <w:tcW w:w="1843" w:type="dxa"/>
            <w:vAlign w:val="center"/>
          </w:tcPr>
          <w:p w14:paraId="4724D873" w14:textId="1AC4768C" w:rsidR="00A2380B" w:rsidRPr="00A958F9" w:rsidRDefault="00F445DC" w:rsidP="00651AA4">
            <w:pPr>
              <w:spacing w:after="0"/>
              <w:jc w:val="center"/>
              <w:rPr>
                <w:sz w:val="20"/>
              </w:rPr>
            </w:pPr>
            <w:r w:rsidRPr="00A958F9">
              <w:rPr>
                <w:sz w:val="20"/>
              </w:rPr>
              <w:t>0,25 – 0,30</w:t>
            </w:r>
          </w:p>
        </w:tc>
        <w:tc>
          <w:tcPr>
            <w:tcW w:w="1528" w:type="dxa"/>
            <w:vAlign w:val="center"/>
          </w:tcPr>
          <w:p w14:paraId="6B908273" w14:textId="46EC1CDB" w:rsidR="00A2380B" w:rsidRPr="00A958F9" w:rsidRDefault="00A2380B" w:rsidP="00651AA4">
            <w:pPr>
              <w:spacing w:after="0"/>
              <w:jc w:val="center"/>
              <w:rPr>
                <w:b/>
                <w:sz w:val="20"/>
              </w:rPr>
            </w:pPr>
            <w:r w:rsidRPr="00A958F9">
              <w:rPr>
                <w:b/>
                <w:sz w:val="20"/>
              </w:rPr>
              <w:t>0,</w:t>
            </w:r>
            <w:r w:rsidR="00F445DC" w:rsidRPr="00A958F9">
              <w:rPr>
                <w:b/>
                <w:sz w:val="20"/>
              </w:rPr>
              <w:t>30</w:t>
            </w:r>
          </w:p>
        </w:tc>
      </w:tr>
    </w:tbl>
    <w:p w14:paraId="0D31F054" w14:textId="73D354D7" w:rsidR="00A958F9" w:rsidRPr="00A0549C" w:rsidRDefault="00A958F9" w:rsidP="00A958F9">
      <w:pPr>
        <w:tabs>
          <w:tab w:val="left" w:pos="1701"/>
          <w:tab w:val="left" w:leader="dot" w:pos="2835"/>
          <w:tab w:val="left" w:pos="4536"/>
          <w:tab w:val="left" w:leader="dot" w:pos="5670"/>
        </w:tabs>
        <w:spacing w:before="60" w:after="0"/>
        <w:rPr>
          <w:i/>
          <w:sz w:val="20"/>
        </w:rPr>
      </w:pPr>
      <w:r w:rsidRPr="00A0549C">
        <w:rPr>
          <w:i/>
          <w:sz w:val="20"/>
        </w:rPr>
        <w:t>Vysvětlivky:</w:t>
      </w:r>
      <w:r w:rsidRPr="00A0549C">
        <w:rPr>
          <w:i/>
          <w:sz w:val="20"/>
        </w:rPr>
        <w:tab/>
      </w:r>
      <w:r w:rsidRPr="00A0549C">
        <w:rPr>
          <w:i/>
          <w:sz w:val="20"/>
          <w:vertAlign w:val="superscript"/>
        </w:rPr>
        <w:t>*)</w:t>
      </w:r>
      <w:r w:rsidRPr="00A0549C">
        <w:rPr>
          <w:i/>
          <w:sz w:val="20"/>
        </w:rPr>
        <w:tab/>
        <w:t>odvozená hodnota</w:t>
      </w:r>
    </w:p>
    <w:p w14:paraId="42A07F75" w14:textId="77777777" w:rsidR="004B43FB" w:rsidRPr="00C36A0A" w:rsidRDefault="004B43FB" w:rsidP="00651AA4">
      <w:pPr>
        <w:widowControl w:val="0"/>
        <w:rPr>
          <w:highlight w:val="yellow"/>
        </w:rPr>
      </w:pPr>
    </w:p>
    <w:p w14:paraId="2902CA7A" w14:textId="77777777" w:rsidR="002343C8" w:rsidRPr="0012654D" w:rsidRDefault="002343C8" w:rsidP="002343C8">
      <w:pPr>
        <w:pStyle w:val="Nadpis2"/>
      </w:pPr>
      <w:bookmarkStart w:id="192" w:name="_Toc48311672"/>
      <w:bookmarkStart w:id="193" w:name="_Toc50125619"/>
      <w:bookmarkEnd w:id="186"/>
      <w:r w:rsidRPr="0012654D">
        <w:t>Pasportizace hydrogeologických objektů</w:t>
      </w:r>
      <w:bookmarkEnd w:id="192"/>
      <w:bookmarkEnd w:id="193"/>
    </w:p>
    <w:p w14:paraId="0584DD82" w14:textId="6F740826" w:rsidR="00841145" w:rsidRPr="00AE1024" w:rsidRDefault="00544CAA" w:rsidP="00841145">
      <w:r w:rsidRPr="005C7CC1">
        <w:t xml:space="preserve">Součástí průzkumných prací bylo provedení </w:t>
      </w:r>
      <w:r w:rsidR="00383A53">
        <w:t xml:space="preserve">plošné </w:t>
      </w:r>
      <w:r w:rsidRPr="005C7CC1">
        <w:t xml:space="preserve">pasportizace </w:t>
      </w:r>
      <w:r w:rsidR="0012654D" w:rsidRPr="005C7CC1">
        <w:t xml:space="preserve">domovních </w:t>
      </w:r>
      <w:r w:rsidRPr="005C7CC1">
        <w:t>studní</w:t>
      </w:r>
      <w:r w:rsidR="00CA39AD">
        <w:t>/</w:t>
      </w:r>
      <w:r w:rsidR="0012654D" w:rsidRPr="005C7CC1">
        <w:t>vrtů</w:t>
      </w:r>
      <w:r w:rsidR="009D6082">
        <w:t>, přístupných archivních hydrogeologických vrtů, obecních a volně přístupných studen</w:t>
      </w:r>
      <w:r w:rsidRPr="005C7CC1">
        <w:t xml:space="preserve">, </w:t>
      </w:r>
      <w:r w:rsidR="0012654D" w:rsidRPr="005C7CC1">
        <w:t xml:space="preserve">nacházejících se v intravilánu </w:t>
      </w:r>
      <w:r w:rsidR="005C7CC1" w:rsidRPr="005C7CC1">
        <w:t xml:space="preserve">obce Lužec na Vltavou, včetně </w:t>
      </w:r>
      <w:r w:rsidR="00CA39AD">
        <w:t xml:space="preserve">místní </w:t>
      </w:r>
      <w:r w:rsidR="005C7CC1" w:rsidRPr="005C7CC1">
        <w:t>části Chramostek</w:t>
      </w:r>
      <w:r w:rsidR="009D6082">
        <w:t>,</w:t>
      </w:r>
      <w:r w:rsidR="005C7CC1">
        <w:t xml:space="preserve"> zahrádkářské </w:t>
      </w:r>
      <w:r w:rsidR="009D6082">
        <w:t>osady</w:t>
      </w:r>
      <w:r w:rsidR="005C7CC1">
        <w:t xml:space="preserve"> nacházející se v části Na Křemeni</w:t>
      </w:r>
      <w:r w:rsidR="005C7CC1" w:rsidRPr="005C7CC1">
        <w:t xml:space="preserve"> a obytné zástavby</w:t>
      </w:r>
      <w:r w:rsidR="009D6082">
        <w:t xml:space="preserve"> na ulici Podřipská</w:t>
      </w:r>
      <w:r w:rsidR="005C7CC1" w:rsidRPr="005C7CC1">
        <w:t xml:space="preserve"> za</w:t>
      </w:r>
      <w:r w:rsidR="00447BEC">
        <w:t> </w:t>
      </w:r>
      <w:r w:rsidR="005C7CC1" w:rsidRPr="005C7CC1">
        <w:t xml:space="preserve">laterálním kanálem, </w:t>
      </w:r>
      <w:r w:rsidR="00741498">
        <w:t xml:space="preserve">tj. v částech </w:t>
      </w:r>
      <w:r w:rsidRPr="005C7CC1">
        <w:t>které mohou být dotčeny projektovanou stavbou</w:t>
      </w:r>
      <w:r w:rsidR="00383A53">
        <w:t xml:space="preserve"> „</w:t>
      </w:r>
      <w:r w:rsidR="00383A53" w:rsidRPr="00373CE5">
        <w:t>Protipovodňová ochrana obce Lužec nad Vltavou</w:t>
      </w:r>
      <w:r w:rsidR="00383A53" w:rsidRPr="00CA39AD">
        <w:t>“</w:t>
      </w:r>
      <w:r w:rsidRPr="00CA39AD">
        <w:t>. V</w:t>
      </w:r>
      <w:r w:rsidR="00383A53" w:rsidRPr="00CA39AD">
        <w:t xml:space="preserve"> celé oblasti bylo zaměřeno 83 ks </w:t>
      </w:r>
      <w:r w:rsidR="00447BEC">
        <w:t xml:space="preserve">HG </w:t>
      </w:r>
      <w:r w:rsidR="00383A53" w:rsidRPr="00CA39AD">
        <w:t>objektů, z čehož 69</w:t>
      </w:r>
      <w:r w:rsidR="00CA39AD">
        <w:t> </w:t>
      </w:r>
      <w:r w:rsidR="00383A53" w:rsidRPr="00CA39AD">
        <w:t>ks</w:t>
      </w:r>
      <w:r w:rsidR="00CA39AD">
        <w:t> </w:t>
      </w:r>
      <w:r w:rsidR="00383A53" w:rsidRPr="00CA39AD">
        <w:t>představovalo kopané a 14 ks vrtané studny, různého stáří a provedení. Převážná část objektů je využívána jako zdroj užitkové vod</w:t>
      </w:r>
      <w:r w:rsidR="00CA39AD">
        <w:t>y</w:t>
      </w:r>
      <w:r w:rsidR="00383A53" w:rsidRPr="00CA39AD">
        <w:t>, určené zpravidla pro zalévání a</w:t>
      </w:r>
      <w:r w:rsidR="00CA39AD" w:rsidRPr="00CA39AD">
        <w:t> </w:t>
      </w:r>
      <w:r w:rsidR="00741498">
        <w:t xml:space="preserve">pouze </w:t>
      </w:r>
      <w:r w:rsidR="00383A53" w:rsidRPr="00CA39AD">
        <w:t>zanedbatelná část je</w:t>
      </w:r>
      <w:r w:rsidR="00CA39AD">
        <w:t> </w:t>
      </w:r>
      <w:r w:rsidR="00383A53" w:rsidRPr="00CA39AD">
        <w:t xml:space="preserve">občany využívána </w:t>
      </w:r>
      <w:r w:rsidR="00CA39AD" w:rsidRPr="00CA39AD">
        <w:t xml:space="preserve">zároveň </w:t>
      </w:r>
      <w:r w:rsidR="00CA39AD" w:rsidRPr="00AE1024">
        <w:t xml:space="preserve">také </w:t>
      </w:r>
      <w:r w:rsidR="00383A53" w:rsidRPr="00AE1024">
        <w:t>jako zdroj pitné vody</w:t>
      </w:r>
      <w:r w:rsidR="00CA39AD" w:rsidRPr="00AE1024">
        <w:t>, kdy se</w:t>
      </w:r>
      <w:r w:rsidR="00383A53" w:rsidRPr="00AE1024">
        <w:t xml:space="preserve"> jedná zpravidla o</w:t>
      </w:r>
      <w:r w:rsidR="00CA39AD" w:rsidRPr="00AE1024">
        <w:t> </w:t>
      </w:r>
      <w:r w:rsidR="00383A53" w:rsidRPr="00AE1024">
        <w:t xml:space="preserve">novodobé </w:t>
      </w:r>
      <w:r w:rsidR="00CA39AD" w:rsidRPr="00AE1024">
        <w:t xml:space="preserve">hlubší vrty, zasahující až do </w:t>
      </w:r>
      <w:r w:rsidR="00383A53" w:rsidRPr="00AE1024">
        <w:t xml:space="preserve">předkvartérního podloží. </w:t>
      </w:r>
      <w:r w:rsidRPr="00AE1024">
        <w:t>Podrobně jsou</w:t>
      </w:r>
      <w:r w:rsidR="00741498" w:rsidRPr="00AE1024">
        <w:t> </w:t>
      </w:r>
      <w:r w:rsidRPr="00AE1024">
        <w:t>výsledky pasportizace HG objektů zpracovány v příloze č. 1</w:t>
      </w:r>
      <w:r w:rsidR="00AE1024" w:rsidRPr="00AE1024">
        <w:t>3</w:t>
      </w:r>
      <w:r w:rsidRPr="00AE1024">
        <w:t>.</w:t>
      </w:r>
    </w:p>
    <w:p w14:paraId="55327827" w14:textId="77777777" w:rsidR="00F46F84" w:rsidRPr="006A4061" w:rsidRDefault="00F46F84" w:rsidP="00F46F84">
      <w:pPr>
        <w:pStyle w:val="Nadpis1"/>
        <w:pageBreakBefore/>
        <w:ind w:left="431" w:hanging="431"/>
      </w:pPr>
      <w:bookmarkStart w:id="194" w:name="_Toc124929229"/>
      <w:bookmarkStart w:id="195" w:name="_Toc125165472"/>
      <w:bookmarkStart w:id="196" w:name="_Toc165282782"/>
      <w:bookmarkStart w:id="197" w:name="_Toc50125620"/>
      <w:r w:rsidRPr="006A4061">
        <w:lastRenderedPageBreak/>
        <w:t>Doporučení pro výstavbu</w:t>
      </w:r>
      <w:bookmarkEnd w:id="194"/>
      <w:bookmarkEnd w:id="195"/>
      <w:bookmarkEnd w:id="196"/>
      <w:bookmarkEnd w:id="197"/>
    </w:p>
    <w:p w14:paraId="0C38454A" w14:textId="7292D3AA" w:rsidR="00F46F84" w:rsidRPr="006A4061" w:rsidRDefault="00942F3A" w:rsidP="00F46F84">
      <w:r w:rsidRPr="006A4061">
        <w:t>I</w:t>
      </w:r>
      <w:r w:rsidR="00F46F84" w:rsidRPr="006A4061">
        <w:t xml:space="preserve">nženýrsko-geologický </w:t>
      </w:r>
      <w:r w:rsidR="00C87455" w:rsidRPr="006A4061">
        <w:t xml:space="preserve">a hydrogeologický </w:t>
      </w:r>
      <w:r w:rsidR="00F46F84" w:rsidRPr="006A4061">
        <w:t>průzkum byl proveden pro projektovou přípravu stavby</w:t>
      </w:r>
      <w:r w:rsidR="004812D9" w:rsidRPr="006A4061">
        <w:t xml:space="preserve"> </w:t>
      </w:r>
      <w:r w:rsidR="00C87455" w:rsidRPr="006A4061">
        <w:t>protipovodňových opatření</w:t>
      </w:r>
      <w:r w:rsidR="006605AD" w:rsidRPr="006A4061">
        <w:t xml:space="preserve"> v katastru obc</w:t>
      </w:r>
      <w:r w:rsidR="00C87455" w:rsidRPr="006A4061">
        <w:t>e Lužec nad Vltavou</w:t>
      </w:r>
      <w:r w:rsidR="00F46F84" w:rsidRPr="006A4061">
        <w:t>.</w:t>
      </w:r>
    </w:p>
    <w:p w14:paraId="65C6E88B" w14:textId="60D8A1AE" w:rsidR="00905780" w:rsidRPr="00C87455" w:rsidRDefault="003D5D99" w:rsidP="00905780">
      <w:r w:rsidRPr="00C87455">
        <w:t>Inženýrsko-geologické, geotechnické, hydrogeologické a hydrogeochemické poměry lokalit</w:t>
      </w:r>
      <w:r w:rsidR="00C87455" w:rsidRPr="00C87455">
        <w:t>y</w:t>
      </w:r>
      <w:r w:rsidRPr="00C87455">
        <w:t xml:space="preserve"> jsou podrobně popsány v předešlých kapitolách.</w:t>
      </w:r>
    </w:p>
    <w:p w14:paraId="1AD41356" w14:textId="5F745892" w:rsidR="00F46F84" w:rsidRPr="00C87455" w:rsidRDefault="00F46F84" w:rsidP="00F46F84">
      <w:pPr>
        <w:rPr>
          <w:bCs/>
          <w:iCs/>
        </w:rPr>
      </w:pPr>
      <w:r w:rsidRPr="00C87455">
        <w:t xml:space="preserve">Na základě </w:t>
      </w:r>
      <w:r w:rsidR="007B17BD" w:rsidRPr="00C87455">
        <w:t>mírně proměnlivé</w:t>
      </w:r>
      <w:r w:rsidR="001526DE" w:rsidRPr="00C87455">
        <w:t xml:space="preserve"> geologické stavby území</w:t>
      </w:r>
      <w:r w:rsidR="00B414F4" w:rsidRPr="00C87455">
        <w:t xml:space="preserve">, </w:t>
      </w:r>
      <w:r w:rsidR="00294FC8" w:rsidRPr="00C87455">
        <w:t xml:space="preserve">hodnotíme </w:t>
      </w:r>
      <w:r w:rsidRPr="00C87455">
        <w:rPr>
          <w:b/>
          <w:bCs/>
        </w:rPr>
        <w:t xml:space="preserve">podmínky pro zakládání staveb </w:t>
      </w:r>
      <w:r w:rsidR="00C87455" w:rsidRPr="00C87455">
        <w:rPr>
          <w:b/>
          <w:bCs/>
        </w:rPr>
        <w:t xml:space="preserve">spíše </w:t>
      </w:r>
      <w:r w:rsidRPr="00C87455">
        <w:rPr>
          <w:b/>
          <w:bCs/>
        </w:rPr>
        <w:t xml:space="preserve">jako </w:t>
      </w:r>
      <w:r w:rsidR="001526DE" w:rsidRPr="00C87455">
        <w:rPr>
          <w:b/>
          <w:bCs/>
        </w:rPr>
        <w:t>složité</w:t>
      </w:r>
      <w:r w:rsidRPr="00C87455">
        <w:rPr>
          <w:b/>
          <w:bCs/>
        </w:rPr>
        <w:t xml:space="preserve">. </w:t>
      </w:r>
      <w:r w:rsidR="00294FC8" w:rsidRPr="00C87455">
        <w:rPr>
          <w:bCs/>
        </w:rPr>
        <w:t>Projektované objekty můžeme z hlediska typu náročnosti konstrukce a základů zařadit mezi</w:t>
      </w:r>
      <w:r w:rsidR="00294FC8" w:rsidRPr="00C87455">
        <w:rPr>
          <w:b/>
          <w:bCs/>
        </w:rPr>
        <w:t xml:space="preserve"> stavby </w:t>
      </w:r>
      <w:r w:rsidR="007B17BD" w:rsidRPr="00C87455">
        <w:rPr>
          <w:b/>
          <w:bCs/>
        </w:rPr>
        <w:t>ne</w:t>
      </w:r>
      <w:r w:rsidR="00294FC8" w:rsidRPr="00C87455">
        <w:rPr>
          <w:b/>
          <w:bCs/>
        </w:rPr>
        <w:t xml:space="preserve">náročné. </w:t>
      </w:r>
      <w:r w:rsidR="00294FC8" w:rsidRPr="00C87455">
        <w:rPr>
          <w:bCs/>
        </w:rPr>
        <w:t xml:space="preserve">Ve smyslu ČSN EN 1997-1 řadíme stavbu </w:t>
      </w:r>
      <w:r w:rsidR="00040445" w:rsidRPr="00C87455">
        <w:rPr>
          <w:bCs/>
        </w:rPr>
        <w:t xml:space="preserve">jako celek </w:t>
      </w:r>
      <w:r w:rsidR="00294FC8" w:rsidRPr="00C87455">
        <w:rPr>
          <w:bCs/>
        </w:rPr>
        <w:t>do</w:t>
      </w:r>
      <w:r w:rsidR="00294FC8" w:rsidRPr="00C87455">
        <w:rPr>
          <w:b/>
          <w:bCs/>
        </w:rPr>
        <w:t xml:space="preserve"> </w:t>
      </w:r>
      <w:r w:rsidR="007B17BD" w:rsidRPr="00C87455">
        <w:rPr>
          <w:b/>
          <w:bCs/>
        </w:rPr>
        <w:t>2</w:t>
      </w:r>
      <w:r w:rsidR="00294FC8" w:rsidRPr="00C87455">
        <w:rPr>
          <w:b/>
          <w:bCs/>
        </w:rPr>
        <w:t>. geotechnické kategorie</w:t>
      </w:r>
      <w:r w:rsidR="00A44113" w:rsidRPr="00C87455">
        <w:rPr>
          <w:b/>
          <w:bCs/>
        </w:rPr>
        <w:t>.</w:t>
      </w:r>
    </w:p>
    <w:p w14:paraId="54F680DD" w14:textId="322228BD" w:rsidR="00D53515" w:rsidRPr="005D08DE" w:rsidRDefault="00F46F84" w:rsidP="00D53515">
      <w:r w:rsidRPr="005D08DE">
        <w:t xml:space="preserve">Pro definitivní výpočet založení odkazujeme na kapitolu </w:t>
      </w:r>
      <w:r w:rsidR="0018635C" w:rsidRPr="005D08DE">
        <w:t xml:space="preserve">4.6 Geologické a geotechnické poměry </w:t>
      </w:r>
      <w:r w:rsidR="00040445" w:rsidRPr="005D08DE">
        <w:t>lokalit</w:t>
      </w:r>
      <w:r w:rsidR="006A4061" w:rsidRPr="005D08DE">
        <w:t>y</w:t>
      </w:r>
      <w:r w:rsidRPr="005D08DE">
        <w:t>. Výpočet je nutno provést podle mezního stavu únosnosti a</w:t>
      </w:r>
      <w:r w:rsidR="00D53515" w:rsidRPr="005D08DE">
        <w:t> </w:t>
      </w:r>
      <w:r w:rsidRPr="005D08DE">
        <w:t>mezního stavu přetvoření základových půd pro předpokládané zatížení na základě smykových a přetvárných parametrů.</w:t>
      </w:r>
      <w:r w:rsidR="00EA0021" w:rsidRPr="005D08DE">
        <w:t xml:space="preserve"> </w:t>
      </w:r>
      <w:r w:rsidR="00BA131A" w:rsidRPr="005D08DE">
        <w:t xml:space="preserve">V případě založení stavby hlubinným způsobem na pilotách vetknutých do </w:t>
      </w:r>
      <w:r w:rsidR="006605AD" w:rsidRPr="005D08DE">
        <w:t xml:space="preserve">vrstev </w:t>
      </w:r>
      <w:r w:rsidR="006A4061" w:rsidRPr="005D08DE">
        <w:t>štěrků GT 3a a písků</w:t>
      </w:r>
      <w:r w:rsidR="00040445" w:rsidRPr="005D08DE">
        <w:t xml:space="preserve"> </w:t>
      </w:r>
      <w:r w:rsidR="0018635C" w:rsidRPr="005D08DE">
        <w:t>GT 3</w:t>
      </w:r>
      <w:r w:rsidR="006A4061" w:rsidRPr="005D08DE">
        <w:t>b</w:t>
      </w:r>
      <w:r w:rsidR="00BA131A" w:rsidRPr="005D08DE">
        <w:t xml:space="preserve"> musí návrh provedení pilot, provést specialista v oboru projektant - statik.</w:t>
      </w:r>
    </w:p>
    <w:p w14:paraId="47DCF6E7" w14:textId="77777777" w:rsidR="00F62914" w:rsidRPr="000A05F0" w:rsidRDefault="00F62914" w:rsidP="00F62914">
      <w:pPr>
        <w:keepNext/>
        <w:numPr>
          <w:ilvl w:val="2"/>
          <w:numId w:val="13"/>
        </w:numPr>
        <w:spacing w:before="240"/>
        <w:outlineLvl w:val="2"/>
        <w:rPr>
          <w:b/>
          <w:i/>
        </w:rPr>
      </w:pPr>
      <w:bookmarkStart w:id="198" w:name="_Toc299456725"/>
      <w:bookmarkStart w:id="199" w:name="_Toc468094181"/>
      <w:r w:rsidRPr="000A05F0">
        <w:rPr>
          <w:b/>
          <w:i/>
        </w:rPr>
        <w:t>Využití výkopového materiálu</w:t>
      </w:r>
      <w:bookmarkEnd w:id="198"/>
      <w:bookmarkEnd w:id="199"/>
    </w:p>
    <w:p w14:paraId="02F8C9C6" w14:textId="39128F16" w:rsidR="00F62914" w:rsidRDefault="00F62914" w:rsidP="00F62914">
      <w:r w:rsidRPr="000A05F0">
        <w:t xml:space="preserve">Při stavebních pracích vzniknou na stavbě k dispozici výkopky. </w:t>
      </w:r>
      <w:r w:rsidR="000A05F0" w:rsidRPr="000A05F0">
        <w:t>B</w:t>
      </w:r>
      <w:r w:rsidRPr="000A05F0">
        <w:t xml:space="preserve">ude </w:t>
      </w:r>
      <w:r w:rsidR="000A05F0" w:rsidRPr="000A05F0">
        <w:t xml:space="preserve">se </w:t>
      </w:r>
      <w:r w:rsidRPr="000A05F0">
        <w:t xml:space="preserve">jednat </w:t>
      </w:r>
      <w:r w:rsidRPr="000A05F0">
        <w:br/>
        <w:t xml:space="preserve">o výkopky tvořené </w:t>
      </w:r>
      <w:r w:rsidR="000A05F0" w:rsidRPr="000A05F0">
        <w:t xml:space="preserve">převážně </w:t>
      </w:r>
      <w:r w:rsidRPr="000A05F0">
        <w:t>vrstvami navážek GT 1</w:t>
      </w:r>
      <w:r w:rsidR="000A05F0" w:rsidRPr="000A05F0">
        <w:t xml:space="preserve">, jílů a hlín </w:t>
      </w:r>
      <w:r w:rsidRPr="000A05F0">
        <w:t>GT 2</w:t>
      </w:r>
      <w:r w:rsidR="00EA0021" w:rsidRPr="000A05F0">
        <w:t xml:space="preserve">, méně i </w:t>
      </w:r>
      <w:r w:rsidR="000A05F0" w:rsidRPr="000A05F0">
        <w:t xml:space="preserve">štěrky GT 3a </w:t>
      </w:r>
      <w:r w:rsidR="000A05F0" w:rsidRPr="000A05F0">
        <w:br/>
        <w:t>a písky GT 3b</w:t>
      </w:r>
      <w:r w:rsidRPr="000A05F0">
        <w:t xml:space="preserve">. </w:t>
      </w:r>
      <w:r w:rsidRPr="003372EF">
        <w:t xml:space="preserve">Zeminy </w:t>
      </w:r>
      <w:r w:rsidR="0045374A" w:rsidRPr="003372EF">
        <w:t>GT 2</w:t>
      </w:r>
      <w:r w:rsidRPr="003372EF">
        <w:t xml:space="preserve"> jsou pro jejich použití do podloží komunikace, či do násypů bez úprav podmínečně vhodné</w:t>
      </w:r>
      <w:r w:rsidR="007D399C" w:rsidRPr="003372EF">
        <w:t xml:space="preserve"> až nevhodné</w:t>
      </w:r>
      <w:r w:rsidRPr="003372EF">
        <w:t xml:space="preserve">. V případě jejich využití je možné je upravit chemicky, např. </w:t>
      </w:r>
      <w:r w:rsidRPr="00786B29">
        <w:t>přidáním malého množství vhodného pojiva (cement, apod.). Následným řádným zhutněním takto upravených zemin bude dosaženo zlepšení jejich fyzikálně-mechanických vlastností.</w:t>
      </w:r>
      <w:r w:rsidR="00EA0021" w:rsidRPr="00786B29">
        <w:t xml:space="preserve"> </w:t>
      </w:r>
      <w:r w:rsidR="0078642D" w:rsidRPr="00786B29">
        <w:t xml:space="preserve">Štěrkovité zeminy </w:t>
      </w:r>
      <w:r w:rsidR="003372EF" w:rsidRPr="00786B29">
        <w:t xml:space="preserve">označené jako GT 3a </w:t>
      </w:r>
      <w:r w:rsidR="00E42784" w:rsidRPr="00786B29">
        <w:t>jsou pro jejich použití do podloží komunikace, či do násypů bez úprav převážně vhodné, pouze místy podmínečně vhodné. Písk</w:t>
      </w:r>
      <w:r w:rsidR="007D399C" w:rsidRPr="00786B29">
        <w:t>y GT 3</w:t>
      </w:r>
      <w:r w:rsidR="009C67AA" w:rsidRPr="00786B29">
        <w:t xml:space="preserve">b jsou pro jejich použití do podloží komunikace </w:t>
      </w:r>
      <w:r w:rsidR="00E42784" w:rsidRPr="00786B29">
        <w:t xml:space="preserve">převážně </w:t>
      </w:r>
      <w:r w:rsidR="009C67AA" w:rsidRPr="00786B29">
        <w:t xml:space="preserve">podmínečně vhodné, pro použití do násypů bez úprav jsou </w:t>
      </w:r>
      <w:r w:rsidR="00786B29" w:rsidRPr="00786B29">
        <w:t xml:space="preserve">převážně </w:t>
      </w:r>
      <w:r w:rsidR="009C67AA" w:rsidRPr="00786B29">
        <w:t>vhodné</w:t>
      </w:r>
      <w:r w:rsidR="00786B29" w:rsidRPr="00786B29">
        <w:t>, místy podmínečně vhodné</w:t>
      </w:r>
      <w:r w:rsidR="0078642D" w:rsidRPr="00786B29">
        <w:t>.</w:t>
      </w:r>
      <w:r w:rsidR="007D399C" w:rsidRPr="00786B29">
        <w:t xml:space="preserve"> </w:t>
      </w:r>
      <w:r w:rsidR="00EA0021" w:rsidRPr="00786B29">
        <w:t>Vrstvu ornice je nutné separovat a následně ji lze využít jako svrchní humózní vrstvy při terénních úpravách, popřípadě pro zúrodnění půd s nižší produkční schopností na jiných pozemcích.</w:t>
      </w:r>
    </w:p>
    <w:p w14:paraId="18081397" w14:textId="7FC8F45A" w:rsidR="00397D0E" w:rsidRPr="00786B29" w:rsidRDefault="00397D0E" w:rsidP="00F62914">
      <w:r>
        <w:t xml:space="preserve">Zatříděním vhodnosti zemin pro různé typy sypaných hrází dle ČSN 75 2310 byly zeminy </w:t>
      </w:r>
      <w:r>
        <w:br/>
        <w:t xml:space="preserve">GT 2 vyhodnoceny převážně jako </w:t>
      </w:r>
      <w:r w:rsidRPr="00B27EF7">
        <w:rPr>
          <w:b/>
          <w:bCs/>
        </w:rPr>
        <w:t>vhodné</w:t>
      </w:r>
      <w:r>
        <w:t xml:space="preserve">, pouze místy jako málo vhodné pro homogenní hráze, převážně </w:t>
      </w:r>
      <w:r w:rsidRPr="00CA4400">
        <w:rPr>
          <w:b/>
          <w:bCs/>
        </w:rPr>
        <w:t>velmi vhodné</w:t>
      </w:r>
      <w:r>
        <w:t xml:space="preserve">, jen místy málo vhodné pro těsnící část a jako </w:t>
      </w:r>
      <w:r w:rsidRPr="00CA4400">
        <w:rPr>
          <w:b/>
          <w:bCs/>
        </w:rPr>
        <w:t>nevhodné</w:t>
      </w:r>
      <w:r>
        <w:t xml:space="preserve"> pro stabilizační část. </w:t>
      </w:r>
      <w:r w:rsidR="00F1239E">
        <w:t>Z</w:t>
      </w:r>
      <w:r>
        <w:t xml:space="preserve">eminy GT 3a </w:t>
      </w:r>
      <w:r w:rsidR="00F1239E">
        <w:t xml:space="preserve">byly </w:t>
      </w:r>
      <w:r>
        <w:t xml:space="preserve">vyhodnoceny převážně jako </w:t>
      </w:r>
      <w:r w:rsidRPr="00B96070">
        <w:rPr>
          <w:b/>
          <w:bCs/>
        </w:rPr>
        <w:t>nevhodné</w:t>
      </w:r>
      <w:r>
        <w:t xml:space="preserve">, pouze místy jako výborné pro homogenní hráze, převážně </w:t>
      </w:r>
      <w:r w:rsidRPr="00B96070">
        <w:rPr>
          <w:b/>
          <w:bCs/>
        </w:rPr>
        <w:t>nevhodné</w:t>
      </w:r>
      <w:r>
        <w:t xml:space="preserve">, jen místy jako velmi vhodné až výborné pro těsnící část a převážně jako </w:t>
      </w:r>
      <w:r w:rsidRPr="00B27EF7">
        <w:rPr>
          <w:b/>
          <w:bCs/>
        </w:rPr>
        <w:t>výborné</w:t>
      </w:r>
      <w:r>
        <w:t xml:space="preserve">, pouze místy jako málo vhodné pro stabilizační část. </w:t>
      </w:r>
      <w:r w:rsidR="00F1239E">
        <w:t>Z</w:t>
      </w:r>
      <w:r w:rsidRPr="007876A1">
        <w:t xml:space="preserve">eminy GT 3b </w:t>
      </w:r>
      <w:r w:rsidR="00F1239E">
        <w:t xml:space="preserve">byly </w:t>
      </w:r>
      <w:r w:rsidRPr="007876A1">
        <w:t xml:space="preserve">vyhodnoceny převážně jako </w:t>
      </w:r>
      <w:r w:rsidRPr="007876A1">
        <w:rPr>
          <w:b/>
          <w:bCs/>
        </w:rPr>
        <w:t>nevhodné</w:t>
      </w:r>
      <w:r w:rsidRPr="007876A1">
        <w:t xml:space="preserve">, pouze místy jako vhodné pro homogenní hráze, převážně </w:t>
      </w:r>
      <w:r w:rsidRPr="007876A1">
        <w:rPr>
          <w:b/>
          <w:bCs/>
        </w:rPr>
        <w:t>nevhodné</w:t>
      </w:r>
      <w:r w:rsidRPr="007876A1">
        <w:t xml:space="preserve">, jen místy jako vhodné pro těsnící část a převážně jako </w:t>
      </w:r>
      <w:r w:rsidRPr="007876A1">
        <w:rPr>
          <w:b/>
          <w:bCs/>
        </w:rPr>
        <w:t>vhodné</w:t>
      </w:r>
      <w:r w:rsidRPr="007876A1">
        <w:t>, pouze místy jako nevhodné pro stabilizační část</w:t>
      </w:r>
      <w:r w:rsidR="00F1239E">
        <w:t>.</w:t>
      </w:r>
      <w:r w:rsidR="00F1239E" w:rsidRPr="00F1239E">
        <w:t xml:space="preserve"> </w:t>
      </w:r>
      <w:r w:rsidR="0006779A">
        <w:t>Z</w:t>
      </w:r>
      <w:r w:rsidR="00F1239E" w:rsidRPr="00714156">
        <w:t xml:space="preserve">eminy GT 4 </w:t>
      </w:r>
      <w:r w:rsidR="0006779A">
        <w:t xml:space="preserve">byly </w:t>
      </w:r>
      <w:r w:rsidR="00F1239E" w:rsidRPr="00714156">
        <w:t xml:space="preserve">vyhodnoceny převážně jako </w:t>
      </w:r>
      <w:r w:rsidR="00F1239E" w:rsidRPr="00714156">
        <w:rPr>
          <w:b/>
          <w:bCs/>
        </w:rPr>
        <w:t>vhodné</w:t>
      </w:r>
      <w:r w:rsidR="00F1239E" w:rsidRPr="00714156">
        <w:t xml:space="preserve">, pouze místy jako málo vhodné pro homogenní hráze, převážně </w:t>
      </w:r>
      <w:r w:rsidR="00F1239E" w:rsidRPr="00714156">
        <w:rPr>
          <w:b/>
          <w:bCs/>
        </w:rPr>
        <w:t>velmi</w:t>
      </w:r>
      <w:r w:rsidR="00F1239E" w:rsidRPr="00714156">
        <w:t xml:space="preserve"> </w:t>
      </w:r>
      <w:r w:rsidR="00F1239E" w:rsidRPr="00714156">
        <w:rPr>
          <w:b/>
          <w:bCs/>
        </w:rPr>
        <w:t>vhodné</w:t>
      </w:r>
      <w:r w:rsidR="00F1239E" w:rsidRPr="00714156">
        <w:t xml:space="preserve">, jen místy jako málo vhodné pro těsnící část a jako </w:t>
      </w:r>
      <w:r w:rsidR="00F1239E" w:rsidRPr="00714156">
        <w:rPr>
          <w:b/>
          <w:bCs/>
        </w:rPr>
        <w:t>nevhodné</w:t>
      </w:r>
      <w:r w:rsidR="00F1239E" w:rsidRPr="00714156">
        <w:t xml:space="preserve"> pro stabilizační část</w:t>
      </w:r>
      <w:r w:rsidR="0006779A">
        <w:t>.</w:t>
      </w:r>
    </w:p>
    <w:p w14:paraId="22F0A257" w14:textId="77777777" w:rsidR="00EA0021" w:rsidRPr="00786B29" w:rsidRDefault="00EA0021" w:rsidP="00F62914"/>
    <w:p w14:paraId="0490B25C" w14:textId="77777777" w:rsidR="00EA0021" w:rsidRPr="00C36A0A" w:rsidRDefault="00EA0021" w:rsidP="00F62914">
      <w:pPr>
        <w:rPr>
          <w:highlight w:val="yellow"/>
        </w:rPr>
      </w:pPr>
    </w:p>
    <w:p w14:paraId="3E17233A" w14:textId="77777777" w:rsidR="00F62914" w:rsidRPr="00C36A0A" w:rsidRDefault="00F62914" w:rsidP="00A827D2">
      <w:pPr>
        <w:rPr>
          <w:highlight w:val="yellow"/>
        </w:rPr>
      </w:pPr>
    </w:p>
    <w:p w14:paraId="18AF3D91" w14:textId="77777777" w:rsidR="00F62914" w:rsidRPr="00C36A0A" w:rsidRDefault="00F62914" w:rsidP="00A827D2">
      <w:pPr>
        <w:rPr>
          <w:highlight w:val="yellow"/>
        </w:rPr>
      </w:pPr>
    </w:p>
    <w:p w14:paraId="15D9A0D2" w14:textId="77777777" w:rsidR="0041572D" w:rsidRPr="00007930" w:rsidRDefault="00040445" w:rsidP="00F62914">
      <w:pPr>
        <w:pStyle w:val="Nadpis1"/>
        <w:pageBreakBefore/>
        <w:ind w:left="431" w:hanging="431"/>
      </w:pPr>
      <w:r w:rsidRPr="00007930">
        <w:lastRenderedPageBreak/>
        <w:t xml:space="preserve"> </w:t>
      </w:r>
      <w:bookmarkStart w:id="200" w:name="_Toc50125621"/>
      <w:r w:rsidR="00310AF1" w:rsidRPr="00007930">
        <w:t>Závěr</w:t>
      </w:r>
      <w:bookmarkEnd w:id="200"/>
    </w:p>
    <w:p w14:paraId="58FB5428" w14:textId="02B59AAE" w:rsidR="008447FA" w:rsidRPr="004B20C4" w:rsidRDefault="00310AF1" w:rsidP="008447FA">
      <w:bookmarkStart w:id="201" w:name="_Toc486063372"/>
      <w:bookmarkStart w:id="202" w:name="_Toc486063706"/>
      <w:bookmarkStart w:id="203" w:name="_Toc486147016"/>
      <w:bookmarkStart w:id="204" w:name="_Toc486215733"/>
      <w:bookmarkStart w:id="205" w:name="_Toc486217139"/>
      <w:bookmarkStart w:id="206" w:name="_Toc486218042"/>
      <w:bookmarkStart w:id="207" w:name="_Toc486218406"/>
      <w:bookmarkStart w:id="208" w:name="_Toc486404539"/>
      <w:bookmarkStart w:id="209" w:name="_Toc486414323"/>
      <w:bookmarkStart w:id="210" w:name="_Toc486414438"/>
      <w:bookmarkStart w:id="211" w:name="_Toc486414585"/>
      <w:bookmarkStart w:id="212" w:name="_Toc486415351"/>
      <w:bookmarkStart w:id="213" w:name="_Toc486477999"/>
      <w:bookmarkStart w:id="214" w:name="_Toc486497494"/>
      <w:bookmarkStart w:id="215" w:name="_Toc486498991"/>
      <w:bookmarkStart w:id="216" w:name="_Toc486564782"/>
      <w:bookmarkStart w:id="217" w:name="_Toc533135907"/>
      <w:bookmarkStart w:id="218" w:name="_Toc533178106"/>
      <w:bookmarkStart w:id="219" w:name="_Toc533239573"/>
      <w:bookmarkStart w:id="220" w:name="_Toc533330419"/>
      <w:bookmarkStart w:id="221" w:name="_Toc114037091"/>
      <w:bookmarkStart w:id="222" w:name="_Toc117854472"/>
      <w:r w:rsidRPr="00007930">
        <w:t xml:space="preserve">Tato závěrečná zpráva obsahuje výsledky </w:t>
      </w:r>
      <w:r w:rsidR="00007930" w:rsidRPr="00007930">
        <w:t>podrobn</w:t>
      </w:r>
      <w:r w:rsidR="00EB4C52" w:rsidRPr="00007930">
        <w:t>ého</w:t>
      </w:r>
      <w:r w:rsidRPr="00007930">
        <w:t xml:space="preserve"> inženýrsko-geologického </w:t>
      </w:r>
      <w:r w:rsidR="00A42D37" w:rsidRPr="00007930">
        <w:br/>
        <w:t xml:space="preserve">a hydrogeologického </w:t>
      </w:r>
      <w:r w:rsidRPr="00007930">
        <w:t xml:space="preserve">průzkumu pro </w:t>
      </w:r>
      <w:r w:rsidR="007E4483" w:rsidRPr="00007930">
        <w:t xml:space="preserve">výstavbu </w:t>
      </w:r>
      <w:r w:rsidR="00007930" w:rsidRPr="00007930">
        <w:t xml:space="preserve">protipovodňových opatření obce Lužec nad </w:t>
      </w:r>
      <w:r w:rsidR="00007930" w:rsidRPr="004B20C4">
        <w:t>Vltavou</w:t>
      </w:r>
      <w:r w:rsidR="0052036A" w:rsidRPr="004B20C4">
        <w:t>.</w:t>
      </w:r>
      <w:r w:rsidRPr="004B20C4">
        <w:t xml:space="preserve"> </w:t>
      </w:r>
      <w:r w:rsidR="008447FA" w:rsidRPr="004B20C4">
        <w:t xml:space="preserve">Nově realizovanými průzkumnými pracemi byly geologické poměry lokality ověřeny do úrovně </w:t>
      </w:r>
      <w:r w:rsidR="004B20C4" w:rsidRPr="004B20C4">
        <w:t>6</w:t>
      </w:r>
      <w:r w:rsidR="00FA08A3" w:rsidRPr="004B20C4">
        <w:t>,</w:t>
      </w:r>
      <w:r w:rsidR="0077009E" w:rsidRPr="004B20C4">
        <w:t>0</w:t>
      </w:r>
      <w:r w:rsidR="00FA08A3" w:rsidRPr="004B20C4">
        <w:t xml:space="preserve"> - </w:t>
      </w:r>
      <w:r w:rsidR="005A05A8" w:rsidRPr="004B20C4">
        <w:t>1</w:t>
      </w:r>
      <w:r w:rsidR="004B20C4" w:rsidRPr="004B20C4">
        <w:t>3</w:t>
      </w:r>
      <w:r w:rsidR="008447FA" w:rsidRPr="004B20C4">
        <w:t xml:space="preserve">,0 m </w:t>
      </w:r>
      <w:r w:rsidR="00F43CDF" w:rsidRPr="004B20C4">
        <w:t>p.t.</w:t>
      </w:r>
      <w:r w:rsidR="008447FA" w:rsidRPr="004B20C4">
        <w:t xml:space="preserve"> </w:t>
      </w:r>
    </w:p>
    <w:p w14:paraId="3CD86164" w14:textId="288AF2D5" w:rsidR="0041572D" w:rsidRPr="004B20C4" w:rsidRDefault="0041572D" w:rsidP="00310AF1">
      <w:r w:rsidRPr="004B20C4">
        <w:t>Z inženýrsko-geologického hlediska byly na základě litologie a geomechanických vlastností (uvedených v kapitole č. 4.1) vyčleněny následující typy zemin</w:t>
      </w:r>
      <w:r w:rsidR="004B20C4">
        <w:t xml:space="preserve"> a hornin</w:t>
      </w:r>
      <w:r w:rsidRPr="004B20C4">
        <w:t>:</w:t>
      </w:r>
    </w:p>
    <w:p w14:paraId="541D1185" w14:textId="049D14A5" w:rsidR="0041572D" w:rsidRPr="008123DE" w:rsidRDefault="005A05A8" w:rsidP="00AB326F">
      <w:pPr>
        <w:pStyle w:val="Zkladntextodsazen3"/>
        <w:numPr>
          <w:ilvl w:val="0"/>
          <w:numId w:val="28"/>
        </w:numPr>
        <w:tabs>
          <w:tab w:val="left" w:pos="5103"/>
        </w:tabs>
        <w:spacing w:after="120"/>
        <w:rPr>
          <w:b/>
          <w:i/>
        </w:rPr>
      </w:pPr>
      <w:r w:rsidRPr="008123DE">
        <w:rPr>
          <w:b/>
          <w:i/>
        </w:rPr>
        <w:t>Antropogenní navážky</w:t>
      </w:r>
      <w:r w:rsidR="00310AF1" w:rsidRPr="008123DE">
        <w:rPr>
          <w:b/>
          <w:i/>
        </w:rPr>
        <w:tab/>
      </w:r>
      <w:r w:rsidR="002B3F90" w:rsidRPr="008123DE">
        <w:rPr>
          <w:b/>
          <w:i/>
        </w:rPr>
        <w:tab/>
      </w:r>
      <w:r w:rsidRPr="008123DE">
        <w:rPr>
          <w:b/>
          <w:i/>
        </w:rPr>
        <w:tab/>
      </w:r>
      <w:r w:rsidRPr="008123DE">
        <w:rPr>
          <w:b/>
          <w:i/>
        </w:rPr>
        <w:tab/>
      </w:r>
      <w:r w:rsidR="00310AF1" w:rsidRPr="008123DE">
        <w:rPr>
          <w:b/>
          <w:i/>
        </w:rPr>
        <w:t>GT </w:t>
      </w:r>
      <w:r w:rsidR="004B20C4" w:rsidRPr="008123DE">
        <w:rPr>
          <w:b/>
          <w:i/>
        </w:rPr>
        <w:t>1</w:t>
      </w:r>
    </w:p>
    <w:p w14:paraId="7A35ED23" w14:textId="12F71763" w:rsidR="00274128" w:rsidRPr="008123DE" w:rsidRDefault="004B20C4" w:rsidP="00AB326F">
      <w:pPr>
        <w:pStyle w:val="Zkladntextodsazen3"/>
        <w:numPr>
          <w:ilvl w:val="0"/>
          <w:numId w:val="28"/>
        </w:numPr>
        <w:tabs>
          <w:tab w:val="left" w:pos="5103"/>
        </w:tabs>
        <w:spacing w:after="120"/>
        <w:rPr>
          <w:b/>
          <w:i/>
        </w:rPr>
      </w:pPr>
      <w:r w:rsidRPr="008123DE">
        <w:rPr>
          <w:b/>
          <w:i/>
        </w:rPr>
        <w:t>Fluviální jíly a hlíny</w:t>
      </w:r>
      <w:r w:rsidRPr="008123DE">
        <w:rPr>
          <w:b/>
          <w:i/>
        </w:rPr>
        <w:tab/>
      </w:r>
      <w:r w:rsidRPr="008123DE">
        <w:rPr>
          <w:b/>
          <w:i/>
        </w:rPr>
        <w:tab/>
      </w:r>
      <w:r w:rsidR="005A05A8" w:rsidRPr="008123DE">
        <w:rPr>
          <w:b/>
          <w:i/>
        </w:rPr>
        <w:tab/>
      </w:r>
      <w:r w:rsidR="005A05A8" w:rsidRPr="008123DE">
        <w:rPr>
          <w:b/>
          <w:i/>
        </w:rPr>
        <w:tab/>
      </w:r>
      <w:r w:rsidR="00310AF1" w:rsidRPr="008123DE">
        <w:rPr>
          <w:b/>
          <w:i/>
        </w:rPr>
        <w:t>GT </w:t>
      </w:r>
      <w:r w:rsidRPr="008123DE">
        <w:rPr>
          <w:b/>
          <w:i/>
        </w:rPr>
        <w:t>2</w:t>
      </w:r>
    </w:p>
    <w:p w14:paraId="01D73F0C" w14:textId="5EE6FBEA" w:rsidR="00AB326F" w:rsidRPr="008123DE" w:rsidRDefault="004B20C4" w:rsidP="00AB326F">
      <w:pPr>
        <w:pStyle w:val="Zkladntextodsazen3"/>
        <w:numPr>
          <w:ilvl w:val="0"/>
          <w:numId w:val="28"/>
        </w:numPr>
        <w:tabs>
          <w:tab w:val="left" w:pos="5103"/>
        </w:tabs>
        <w:spacing w:after="120"/>
        <w:rPr>
          <w:b/>
          <w:i/>
        </w:rPr>
      </w:pPr>
      <w:r w:rsidRPr="008123DE">
        <w:rPr>
          <w:b/>
          <w:i/>
        </w:rPr>
        <w:t>Fluviální štěrky</w:t>
      </w:r>
      <w:r w:rsidR="00AB326F" w:rsidRPr="008123DE">
        <w:rPr>
          <w:b/>
          <w:i/>
        </w:rPr>
        <w:tab/>
      </w:r>
      <w:r w:rsidR="00AB326F" w:rsidRPr="008123DE">
        <w:rPr>
          <w:b/>
          <w:i/>
        </w:rPr>
        <w:tab/>
      </w:r>
      <w:r w:rsidR="00AB326F" w:rsidRPr="008123DE">
        <w:rPr>
          <w:b/>
          <w:i/>
        </w:rPr>
        <w:tab/>
      </w:r>
      <w:r w:rsidR="00AB326F" w:rsidRPr="008123DE">
        <w:rPr>
          <w:b/>
          <w:i/>
        </w:rPr>
        <w:tab/>
        <w:t xml:space="preserve">GT </w:t>
      </w:r>
      <w:r w:rsidR="005471A1" w:rsidRPr="008123DE">
        <w:rPr>
          <w:b/>
          <w:i/>
        </w:rPr>
        <w:t>3a</w:t>
      </w:r>
    </w:p>
    <w:p w14:paraId="399A4F0E" w14:textId="5DD54242" w:rsidR="00AB326F" w:rsidRPr="008123DE" w:rsidRDefault="005471A1" w:rsidP="00AB326F">
      <w:pPr>
        <w:pStyle w:val="Zkladntextodsazen3"/>
        <w:numPr>
          <w:ilvl w:val="0"/>
          <w:numId w:val="28"/>
        </w:numPr>
        <w:tabs>
          <w:tab w:val="left" w:pos="5103"/>
        </w:tabs>
        <w:spacing w:after="120"/>
        <w:rPr>
          <w:b/>
          <w:i/>
        </w:rPr>
      </w:pPr>
      <w:r w:rsidRPr="008123DE">
        <w:rPr>
          <w:b/>
          <w:i/>
        </w:rPr>
        <w:t>Fluviální písky</w:t>
      </w:r>
      <w:r w:rsidR="00AB326F" w:rsidRPr="008123DE">
        <w:rPr>
          <w:b/>
          <w:i/>
        </w:rPr>
        <w:tab/>
      </w:r>
      <w:r w:rsidR="00AB326F" w:rsidRPr="008123DE">
        <w:rPr>
          <w:b/>
          <w:i/>
        </w:rPr>
        <w:tab/>
      </w:r>
      <w:r w:rsidR="00AB326F" w:rsidRPr="008123DE">
        <w:rPr>
          <w:b/>
          <w:i/>
        </w:rPr>
        <w:tab/>
      </w:r>
      <w:r w:rsidR="00AB326F" w:rsidRPr="008123DE">
        <w:rPr>
          <w:b/>
          <w:i/>
        </w:rPr>
        <w:tab/>
        <w:t xml:space="preserve">GT </w:t>
      </w:r>
      <w:r w:rsidRPr="008123DE">
        <w:rPr>
          <w:b/>
          <w:i/>
        </w:rPr>
        <w:t>3b</w:t>
      </w:r>
    </w:p>
    <w:p w14:paraId="6FD79F8E" w14:textId="21D58D53" w:rsidR="000F2BB0" w:rsidRPr="008123DE" w:rsidRDefault="005471A1" w:rsidP="00AB326F">
      <w:pPr>
        <w:pStyle w:val="Zkladntextodsazen3"/>
        <w:numPr>
          <w:ilvl w:val="0"/>
          <w:numId w:val="28"/>
        </w:numPr>
        <w:tabs>
          <w:tab w:val="left" w:pos="5103"/>
        </w:tabs>
        <w:spacing w:after="120"/>
        <w:rPr>
          <w:b/>
          <w:i/>
        </w:rPr>
      </w:pPr>
      <w:r w:rsidRPr="008123DE">
        <w:rPr>
          <w:b/>
          <w:i/>
        </w:rPr>
        <w:t>Z</w:t>
      </w:r>
      <w:r w:rsidR="0058776C" w:rsidRPr="008123DE">
        <w:rPr>
          <w:b/>
          <w:i/>
        </w:rPr>
        <w:t xml:space="preserve">větralé </w:t>
      </w:r>
      <w:r w:rsidR="00AB326F" w:rsidRPr="008123DE">
        <w:rPr>
          <w:b/>
          <w:i/>
        </w:rPr>
        <w:t>horniny</w:t>
      </w:r>
      <w:r w:rsidRPr="008123DE">
        <w:rPr>
          <w:b/>
          <w:i/>
        </w:rPr>
        <w:t xml:space="preserve"> (</w:t>
      </w:r>
      <w:r w:rsidR="0085233C">
        <w:rPr>
          <w:b/>
          <w:i/>
        </w:rPr>
        <w:t>S</w:t>
      </w:r>
      <w:r w:rsidRPr="008123DE">
        <w:rPr>
          <w:b/>
          <w:i/>
        </w:rPr>
        <w:t>línovce)</w:t>
      </w:r>
      <w:r w:rsidR="00AB326F" w:rsidRPr="008123DE">
        <w:rPr>
          <w:b/>
          <w:i/>
        </w:rPr>
        <w:tab/>
      </w:r>
      <w:r w:rsidR="005A05A8" w:rsidRPr="008123DE">
        <w:rPr>
          <w:b/>
          <w:i/>
        </w:rPr>
        <w:tab/>
      </w:r>
      <w:r w:rsidR="005A05A8" w:rsidRPr="008123DE">
        <w:rPr>
          <w:b/>
          <w:i/>
        </w:rPr>
        <w:tab/>
      </w:r>
      <w:r w:rsidR="00AB326F" w:rsidRPr="008123DE">
        <w:rPr>
          <w:b/>
          <w:i/>
        </w:rPr>
        <w:tab/>
      </w:r>
      <w:r w:rsidR="002B3F90" w:rsidRPr="008123DE">
        <w:rPr>
          <w:b/>
          <w:i/>
        </w:rPr>
        <w:t>GT </w:t>
      </w:r>
      <w:r w:rsidRPr="008123DE">
        <w:rPr>
          <w:b/>
          <w:i/>
        </w:rPr>
        <w:t>4</w:t>
      </w:r>
    </w:p>
    <w:p w14:paraId="6061CC12" w14:textId="541119A6" w:rsidR="008447FA" w:rsidRPr="008123DE" w:rsidRDefault="00310AF1" w:rsidP="008447FA">
      <w:pPr>
        <w:tabs>
          <w:tab w:val="num" w:pos="426"/>
        </w:tabs>
      </w:pPr>
      <w:r w:rsidRPr="008123DE">
        <w:t>Výsledky geologického průzkumu jsou detailně graficky znázorněny v přílohách č. 3 a</w:t>
      </w:r>
      <w:r w:rsidR="00A21D4E" w:rsidRPr="008123DE">
        <w:t>ž</w:t>
      </w:r>
      <w:r w:rsidRPr="008123DE">
        <w:t xml:space="preserve"> č. </w:t>
      </w:r>
      <w:r w:rsidR="00A21D4E" w:rsidRPr="008123DE">
        <w:t>7</w:t>
      </w:r>
      <w:r w:rsidR="0077009E" w:rsidRPr="008123DE">
        <w:t>,</w:t>
      </w:r>
      <w:r w:rsidRPr="008123DE">
        <w:t xml:space="preserve"> jež dokumentují nově provedené </w:t>
      </w:r>
      <w:r w:rsidR="0077009E" w:rsidRPr="008123DE">
        <w:t xml:space="preserve">i archivní </w:t>
      </w:r>
      <w:r w:rsidRPr="008123DE">
        <w:t xml:space="preserve">odkryvné práce </w:t>
      </w:r>
      <w:r w:rsidR="0052036A" w:rsidRPr="008123DE">
        <w:t>-</w:t>
      </w:r>
      <w:r w:rsidRPr="008123DE">
        <w:t xml:space="preserve"> průzkumné vrty</w:t>
      </w:r>
      <w:r w:rsidR="00A21D4E" w:rsidRPr="008123DE">
        <w:t>, řezy a izolinie povrhu štěrků GT 3, předkvart</w:t>
      </w:r>
      <w:r w:rsidR="008123DE" w:rsidRPr="008123DE">
        <w:t>é</w:t>
      </w:r>
      <w:r w:rsidR="00A21D4E" w:rsidRPr="008123DE">
        <w:t xml:space="preserve">rního podloží GT 4 a </w:t>
      </w:r>
      <w:r w:rsidR="008123DE" w:rsidRPr="008123DE">
        <w:t>hladiny podzemní vody</w:t>
      </w:r>
      <w:r w:rsidRPr="008123DE">
        <w:t>. Veškeré závěry, návrhy a doporučení pro výstavbu jsou uvedeny v příslušných kapitolách výše.</w:t>
      </w:r>
      <w:r w:rsidR="008447FA" w:rsidRPr="008123DE">
        <w:t xml:space="preserve"> </w:t>
      </w:r>
    </w:p>
    <w:p w14:paraId="22DEACA7" w14:textId="70A4A76C" w:rsidR="008447FA" w:rsidRPr="00B8648E" w:rsidRDefault="008447FA" w:rsidP="008447FA">
      <w:pPr>
        <w:tabs>
          <w:tab w:val="num" w:pos="426"/>
        </w:tabs>
      </w:pPr>
      <w:r w:rsidRPr="00B8648E">
        <w:t xml:space="preserve">Geologické poměry na lokalitě určuje komplex kvartérních </w:t>
      </w:r>
      <w:r w:rsidR="008123DE" w:rsidRPr="00B8648E">
        <w:t>fl</w:t>
      </w:r>
      <w:r w:rsidR="001003D9" w:rsidRPr="00B8648E">
        <w:t xml:space="preserve">uviálních </w:t>
      </w:r>
      <w:r w:rsidRPr="00B8648E">
        <w:t>sedimentů</w:t>
      </w:r>
      <w:r w:rsidR="00537F8C" w:rsidRPr="00B8648E">
        <w:t xml:space="preserve"> </w:t>
      </w:r>
      <w:r w:rsidR="00B8648E">
        <w:t>s</w:t>
      </w:r>
      <w:r w:rsidR="00537F8C" w:rsidRPr="00B8648E">
        <w:t> </w:t>
      </w:r>
      <w:r w:rsidR="00B8648E" w:rsidRPr="00B8648E">
        <w:t>mez</w:t>
      </w:r>
      <w:r w:rsidR="0077009E" w:rsidRPr="00B8648E">
        <w:t xml:space="preserve">ozoickými </w:t>
      </w:r>
      <w:r w:rsidR="007166F9" w:rsidRPr="00B8648E">
        <w:t xml:space="preserve">poloskalními </w:t>
      </w:r>
      <w:r w:rsidR="0077009E" w:rsidRPr="00B8648E">
        <w:t xml:space="preserve">i zcela zvětralými </w:t>
      </w:r>
      <w:r w:rsidR="00537F8C" w:rsidRPr="00B8648E">
        <w:t>sedimenty v podloží.</w:t>
      </w:r>
      <w:r w:rsidRPr="00B8648E">
        <w:t xml:space="preserve">  </w:t>
      </w:r>
    </w:p>
    <w:p w14:paraId="53923B8A" w14:textId="5C31B291" w:rsidR="00673FA8" w:rsidRPr="00B8648E" w:rsidRDefault="0018635C" w:rsidP="00673FA8">
      <w:pPr>
        <w:tabs>
          <w:tab w:val="num" w:pos="426"/>
        </w:tabs>
      </w:pPr>
      <w:r w:rsidRPr="00B8648E">
        <w:t xml:space="preserve">Podrobně jsou inženýrsko-geologické, geotechnické, hydrogeologické a hydrogeochemické </w:t>
      </w:r>
      <w:r w:rsidR="00B8648E" w:rsidRPr="00B8648E">
        <w:t xml:space="preserve">poměry </w:t>
      </w:r>
      <w:r w:rsidRPr="00B8648E">
        <w:t>lokalit</w:t>
      </w:r>
      <w:r w:rsidR="00B8648E" w:rsidRPr="00B8648E">
        <w:t>y</w:t>
      </w:r>
      <w:r w:rsidRPr="00B8648E">
        <w:t xml:space="preserve"> popsány v předchozích kapitolách</w:t>
      </w:r>
      <w:r w:rsidR="00673FA8" w:rsidRPr="00B8648E">
        <w:t>.</w:t>
      </w:r>
    </w:p>
    <w:p w14:paraId="2C02F1CE" w14:textId="77777777" w:rsidR="0041572D" w:rsidRPr="00B8648E" w:rsidRDefault="0041572D" w:rsidP="0061016B">
      <w:pPr>
        <w:pStyle w:val="Zkladntext"/>
        <w:spacing w:after="240"/>
      </w:pPr>
      <w:r w:rsidRPr="00B8648E">
        <w:t>Zpracovatelé geologického průzkumu si vyhrazují právo na neprodlené kontaktování řešitelské organizace v případě zjištění odlišností od popisovaných předpokladů a výsledků dosavadních průzkumných prací s důsledkem možných změn v interpretacích geotechnických, inženýrsko-geologických, nebo hydrogeologických poměrů.</w:t>
      </w:r>
    </w:p>
    <w:p w14:paraId="0803290E" w14:textId="77777777" w:rsidR="00537F8C" w:rsidRPr="00B8648E" w:rsidRDefault="00537F8C" w:rsidP="00537F8C"/>
    <w:p w14:paraId="7C4AC0EB" w14:textId="77777777" w:rsidR="007F567B" w:rsidRPr="00B8648E" w:rsidRDefault="007F567B" w:rsidP="00537F8C"/>
    <w:p w14:paraId="5AD7F879" w14:textId="0260C6B1" w:rsidR="00537F8C" w:rsidRPr="00B8648E" w:rsidRDefault="00537F8C" w:rsidP="00537F8C">
      <w:pPr>
        <w:jc w:val="right"/>
      </w:pPr>
      <w:r w:rsidRPr="00B8648E">
        <w:t xml:space="preserve">V Ostravě, dne </w:t>
      </w:r>
      <w:r w:rsidR="0077009E" w:rsidRPr="00B8648E">
        <w:t>3</w:t>
      </w:r>
      <w:r w:rsidR="00B8648E" w:rsidRPr="00B8648E">
        <w:t>1</w:t>
      </w:r>
      <w:r w:rsidR="001003D9" w:rsidRPr="00B8648E">
        <w:t>.</w:t>
      </w:r>
      <w:r w:rsidR="00B8648E" w:rsidRPr="00B8648E">
        <w:t xml:space="preserve"> srpn</w:t>
      </w:r>
      <w:r w:rsidR="001003D9" w:rsidRPr="00B8648E">
        <w:t>a</w:t>
      </w:r>
      <w:r w:rsidRPr="00B8648E">
        <w:t xml:space="preserve"> 20</w:t>
      </w:r>
      <w:r w:rsidR="00B8648E" w:rsidRPr="00B8648E">
        <w:t>20</w:t>
      </w:r>
    </w:p>
    <w:p w14:paraId="2A641299" w14:textId="77777777" w:rsidR="0061016B" w:rsidRPr="00C36A0A" w:rsidRDefault="0061016B" w:rsidP="0061016B">
      <w:pPr>
        <w:pStyle w:val="Zkladntext"/>
        <w:spacing w:after="240"/>
        <w:rPr>
          <w:highlight w:val="yellow"/>
        </w:rPr>
      </w:pPr>
    </w:p>
    <w:p w14:paraId="5C2A4CD9" w14:textId="77777777" w:rsidR="0041572D" w:rsidRPr="00007930" w:rsidRDefault="0041572D">
      <w:pPr>
        <w:pStyle w:val="Nadpis1"/>
        <w:pageBreakBefore/>
        <w:ind w:left="431" w:hanging="431"/>
      </w:pPr>
      <w:bookmarkStart w:id="223" w:name="_Toc50125622"/>
      <w:bookmarkStart w:id="224" w:name="_Toc165282786"/>
      <w:r w:rsidRPr="00007930">
        <w:lastRenderedPageBreak/>
        <w:t>použitá literatura</w:t>
      </w:r>
      <w:bookmarkEnd w:id="223"/>
      <w:r w:rsidRPr="00007930">
        <w:t xml:space="preserve"> 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4"/>
    </w:p>
    <w:p w14:paraId="49FC5F0E" w14:textId="1D973693" w:rsidR="00A12952" w:rsidRDefault="002210DF" w:rsidP="00A27743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</w:pPr>
      <w:r>
        <w:t>Vížďa, P., Oberhelová, J., Arnetová, K., Vanko, P.</w:t>
      </w:r>
      <w:r w:rsidR="00A362DB">
        <w:t>, 2017: PPO Lužec nad Vltavou – předběžný IG a HG průzkum.</w:t>
      </w:r>
      <w:r w:rsidR="00CD571D">
        <w:t xml:space="preserve"> GEOtest, a.s., pobočka Praha.</w:t>
      </w:r>
    </w:p>
    <w:p w14:paraId="5DD315CB" w14:textId="34CA250E" w:rsidR="0041572D" w:rsidRPr="00007930" w:rsidRDefault="0041572D" w:rsidP="00A27743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</w:pPr>
      <w:r w:rsidRPr="00007930">
        <w:t>Demek J. (editor), 1987: Zeměpisný lexikon ČSR. Hory a nížiny. Československá akademie věd Praha.</w:t>
      </w:r>
    </w:p>
    <w:p w14:paraId="05F7FB58" w14:textId="77777777" w:rsidR="0041572D" w:rsidRPr="00007930" w:rsidRDefault="0041572D" w:rsidP="00A27743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</w:pPr>
      <w:r w:rsidRPr="00007930">
        <w:t xml:space="preserve">Hydroekologický informační systém VÚV TGM [on-line]. URL: </w:t>
      </w:r>
      <w:hyperlink r:id="rId8" w:history="1">
        <w:r w:rsidRPr="00007930">
          <w:t>http://heis.vuv.cz/</w:t>
        </w:r>
      </w:hyperlink>
    </w:p>
    <w:p w14:paraId="15721658" w14:textId="77777777" w:rsidR="0041572D" w:rsidRPr="00007930" w:rsidRDefault="0041572D" w:rsidP="00A27743">
      <w:pPr>
        <w:pStyle w:val="Citace1"/>
        <w:numPr>
          <w:ilvl w:val="0"/>
          <w:numId w:val="8"/>
        </w:numPr>
        <w:tabs>
          <w:tab w:val="clear" w:pos="360"/>
          <w:tab w:val="num" w:pos="567"/>
        </w:tabs>
        <w:spacing w:after="120"/>
        <w:ind w:left="567" w:hanging="567"/>
      </w:pPr>
      <w:r w:rsidRPr="00007930">
        <w:t xml:space="preserve">Jetel, J., 1973: Logický systém pojmů </w:t>
      </w:r>
      <w:r w:rsidR="00277FFD" w:rsidRPr="00007930">
        <w:t>-</w:t>
      </w:r>
      <w:r w:rsidRPr="00007930">
        <w:t xml:space="preserve"> základní podmínka formalizace a matematizace v hydrogeologii, Geol. průzk., 15, 1, str. 13-17, Praha.</w:t>
      </w:r>
    </w:p>
    <w:p w14:paraId="54CFEA5C" w14:textId="77777777" w:rsidR="0041572D" w:rsidRPr="00007930" w:rsidRDefault="0041572D" w:rsidP="00A27743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jc w:val="left"/>
      </w:pPr>
      <w:r w:rsidRPr="00007930">
        <w:t>Quitt, E., 1971: Klimatické oblasti Československa, Studia Geographica 16, Praha.</w:t>
      </w:r>
    </w:p>
    <w:p w14:paraId="475EB4B2" w14:textId="757ADA3B" w:rsidR="0041572D" w:rsidRPr="00007930" w:rsidRDefault="0041572D" w:rsidP="00A27743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jc w:val="left"/>
      </w:pPr>
      <w:r w:rsidRPr="00007930">
        <w:t xml:space="preserve">Základní geologická mapa ČR, list </w:t>
      </w:r>
      <w:r w:rsidR="00AB326F" w:rsidRPr="00007930">
        <w:t>1</w:t>
      </w:r>
      <w:r w:rsidR="003B1966" w:rsidRPr="00007930">
        <w:t>2</w:t>
      </w:r>
      <w:r w:rsidR="0016522F" w:rsidRPr="00007930">
        <w:t>-</w:t>
      </w:r>
      <w:r w:rsidR="003B1966" w:rsidRPr="00007930">
        <w:t>22</w:t>
      </w:r>
      <w:r w:rsidR="0016522F" w:rsidRPr="00007930">
        <w:t xml:space="preserve"> </w:t>
      </w:r>
      <w:r w:rsidR="003B1966" w:rsidRPr="00007930">
        <w:t>Mělník</w:t>
      </w:r>
      <w:r w:rsidRPr="00007930">
        <w:t xml:space="preserve">, měřítko 1:50 000. </w:t>
      </w:r>
    </w:p>
    <w:p w14:paraId="1746F260" w14:textId="528C652A" w:rsidR="0041572D" w:rsidRPr="00007930" w:rsidRDefault="0041572D" w:rsidP="00A27743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jc w:val="left"/>
      </w:pPr>
      <w:r w:rsidRPr="00007930">
        <w:t xml:space="preserve">Základní hydrogeologická mapa ČR, list </w:t>
      </w:r>
      <w:r w:rsidR="00007930" w:rsidRPr="00007930">
        <w:t>12-22 Mělník</w:t>
      </w:r>
      <w:r w:rsidRPr="00007930">
        <w:t xml:space="preserve">, měřítko 1:50 000. </w:t>
      </w:r>
    </w:p>
    <w:p w14:paraId="60647D69" w14:textId="77777777" w:rsidR="0041572D" w:rsidRPr="003B1966" w:rsidRDefault="0041572D" w:rsidP="002B56F3">
      <w:pPr>
        <w:pStyle w:val="Nadpis2"/>
      </w:pPr>
      <w:bookmarkStart w:id="225" w:name="_Toc486414587"/>
      <w:bookmarkStart w:id="226" w:name="_Toc486415353"/>
      <w:bookmarkStart w:id="227" w:name="_Toc486478001"/>
      <w:bookmarkStart w:id="228" w:name="_Toc486497496"/>
      <w:bookmarkStart w:id="229" w:name="_Toc486498993"/>
      <w:bookmarkStart w:id="230" w:name="_Toc486564784"/>
      <w:bookmarkStart w:id="231" w:name="_Toc533135909"/>
      <w:bookmarkStart w:id="232" w:name="_Toc533178108"/>
      <w:bookmarkStart w:id="233" w:name="_Toc533239575"/>
      <w:bookmarkStart w:id="234" w:name="_Toc533330421"/>
      <w:bookmarkStart w:id="235" w:name="_Toc114037092"/>
      <w:bookmarkStart w:id="236" w:name="_Toc117854473"/>
      <w:bookmarkStart w:id="237" w:name="_Toc165282787"/>
      <w:bookmarkStart w:id="238" w:name="_Toc50125623"/>
      <w:r w:rsidRPr="003B1966">
        <w:t>Seznam norem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="00B10B7F" w:rsidRPr="003B1966">
        <w:t xml:space="preserve"> a předpisů</w:t>
      </w:r>
      <w:bookmarkEnd w:id="238"/>
    </w:p>
    <w:p w14:paraId="0A2BFEC3" w14:textId="77777777" w:rsidR="0041572D" w:rsidRPr="003B1966" w:rsidRDefault="0041572D">
      <w:r w:rsidRPr="003B1966">
        <w:t>ČSN 72 1002 - Klasifikace zemin pro dopravní stavby</w:t>
      </w:r>
    </w:p>
    <w:p w14:paraId="54D93B9B" w14:textId="77777777" w:rsidR="0041572D" w:rsidRPr="003B1966" w:rsidRDefault="0041572D">
      <w:r w:rsidRPr="003B1966">
        <w:t>ČSN 73 1001 - Základová půda pod plošnými základy</w:t>
      </w:r>
    </w:p>
    <w:p w14:paraId="2CD08F10" w14:textId="77777777" w:rsidR="0041572D" w:rsidRPr="003B1966" w:rsidRDefault="0041572D">
      <w:r w:rsidRPr="003B1966">
        <w:t>ČSN 73 1002 - Pilotové základy</w:t>
      </w:r>
    </w:p>
    <w:p w14:paraId="580D25EA" w14:textId="77777777" w:rsidR="0041572D" w:rsidRPr="003B1966" w:rsidRDefault="0041572D">
      <w:r w:rsidRPr="003B1966">
        <w:t>ČSN 73 3050 - Zemné práce</w:t>
      </w:r>
    </w:p>
    <w:p w14:paraId="0B745854" w14:textId="77777777" w:rsidR="0041572D" w:rsidRPr="003B1966" w:rsidRDefault="0041572D">
      <w:pPr>
        <w:jc w:val="left"/>
      </w:pPr>
      <w:r w:rsidRPr="003B1966">
        <w:t>ČSN 73 6133 - Návrh a provádění zemního tělesa pozemních komunikací</w:t>
      </w:r>
    </w:p>
    <w:p w14:paraId="096D4B96" w14:textId="77777777" w:rsidR="00C640C0" w:rsidRPr="003B1966" w:rsidRDefault="00C640C0" w:rsidP="00C640C0">
      <w:r w:rsidRPr="003B1966">
        <w:t>ČSN 03 8375 - Ochrana kovových potrubí uložených v půdě nebo ve vodě proti korozi</w:t>
      </w:r>
    </w:p>
    <w:p w14:paraId="40F96E64" w14:textId="77777777" w:rsidR="0041572D" w:rsidRPr="003B1966" w:rsidRDefault="0041572D">
      <w:r w:rsidRPr="003B1966">
        <w:t>ČSN EN 206-1 Beton - Část 1: Specifikace, vlastnosti, výroba a shoda</w:t>
      </w:r>
    </w:p>
    <w:p w14:paraId="53600F84" w14:textId="77777777" w:rsidR="0016522F" w:rsidRPr="003B1966" w:rsidRDefault="0016522F" w:rsidP="0016522F">
      <w:r w:rsidRPr="003B1966">
        <w:t>ČSN P 73 1005 - Inženýrskogeologický průzkum</w:t>
      </w:r>
    </w:p>
    <w:p w14:paraId="2740104C" w14:textId="77777777" w:rsidR="0041572D" w:rsidRPr="003B1966" w:rsidRDefault="0041572D">
      <w:pPr>
        <w:ind w:left="2268" w:hanging="2268"/>
      </w:pPr>
      <w:r w:rsidRPr="003B1966">
        <w:t xml:space="preserve">ČSN EN ISO 14688 </w:t>
      </w:r>
      <w:r w:rsidR="00C640C0" w:rsidRPr="003B1966">
        <w:t>(</w:t>
      </w:r>
      <w:r w:rsidR="000376D9" w:rsidRPr="003B1966">
        <w:t>ČSN EN ISO 14688-1 (72 1003)</w:t>
      </w:r>
      <w:r w:rsidR="00C640C0" w:rsidRPr="003B1966">
        <w:t xml:space="preserve">) </w:t>
      </w:r>
      <w:r w:rsidRPr="003B1966">
        <w:t xml:space="preserve">Geotechnický průzkum a zkoušení - Pojmenování </w:t>
      </w:r>
      <w:r w:rsidR="00D56DA9" w:rsidRPr="003B1966">
        <w:br/>
      </w:r>
      <w:r w:rsidRPr="003B1966">
        <w:t xml:space="preserve">a zatřiďování zemin - Část 1: Pojmenování a popis  </w:t>
      </w:r>
    </w:p>
    <w:p w14:paraId="5FBE092D" w14:textId="77777777" w:rsidR="0041572D" w:rsidRPr="003B1966" w:rsidRDefault="0041572D">
      <w:pPr>
        <w:ind w:left="2268" w:hanging="2268"/>
      </w:pPr>
      <w:r w:rsidRPr="003B1966">
        <w:t xml:space="preserve">ČSN EN ISO 14688 </w:t>
      </w:r>
      <w:r w:rsidR="00C640C0" w:rsidRPr="003B1966">
        <w:t>(</w:t>
      </w:r>
      <w:r w:rsidR="000376D9" w:rsidRPr="003B1966">
        <w:t>ČSN EN ISO 14688-1 (72 1003)</w:t>
      </w:r>
      <w:r w:rsidR="00C640C0" w:rsidRPr="003B1966">
        <w:t xml:space="preserve">) </w:t>
      </w:r>
      <w:r w:rsidRPr="003B1966">
        <w:t xml:space="preserve">Geotechnický průzkum a zkoušení - Pojmenování </w:t>
      </w:r>
      <w:r w:rsidR="00D56DA9" w:rsidRPr="003B1966">
        <w:br/>
      </w:r>
      <w:r w:rsidRPr="003B1966">
        <w:t>a zatřiďování zemin - Část 2: Zásady pro zatřiďování</w:t>
      </w:r>
    </w:p>
    <w:p w14:paraId="1872EDD3" w14:textId="77777777" w:rsidR="00B10B7F" w:rsidRPr="003B1966" w:rsidRDefault="00B10B7F" w:rsidP="00B10B7F">
      <w:pPr>
        <w:ind w:left="1560" w:hanging="1560"/>
      </w:pPr>
      <w:r w:rsidRPr="003B1966">
        <w:t>TKP 124</w:t>
      </w:r>
      <w:r w:rsidRPr="003B1966">
        <w:tab/>
        <w:t>Základní ochranná opatření pro omezení vlivu bludných proudů na mostní objekty a ostatní betonové konstrukce pozemních komunikací, Technické a kvalitativní podmínky.</w:t>
      </w:r>
    </w:p>
    <w:p w14:paraId="0C1A6F67" w14:textId="77777777" w:rsidR="00B10B7F" w:rsidRPr="00131B4B" w:rsidRDefault="00B10B7F" w:rsidP="00B10B7F">
      <w:pPr>
        <w:ind w:left="1560" w:hanging="1560"/>
      </w:pPr>
      <w:r w:rsidRPr="003B1966">
        <w:t>TKP 4</w:t>
      </w:r>
      <w:r w:rsidRPr="003B1966">
        <w:tab/>
        <w:t>Technické a kvalitativní podmínky staveb pozemních komunikací, Kapitola 4, Zemní práce.</w:t>
      </w:r>
    </w:p>
    <w:p w14:paraId="6D307B49" w14:textId="77777777" w:rsidR="0041572D" w:rsidRPr="00131B4B" w:rsidRDefault="0041572D">
      <w:pPr>
        <w:ind w:left="1560" w:hanging="1560"/>
      </w:pPr>
    </w:p>
    <w:p w14:paraId="77F69A8C" w14:textId="77777777" w:rsidR="0041572D" w:rsidRPr="00131B4B" w:rsidRDefault="0041572D"/>
    <w:sectPr w:rsidR="0041572D" w:rsidRPr="00131B4B" w:rsidSect="00E4659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9FD75" w14:textId="77777777" w:rsidR="00A3669E" w:rsidRDefault="00A3669E">
      <w:r>
        <w:separator/>
      </w:r>
    </w:p>
    <w:p w14:paraId="553D1E76" w14:textId="77777777" w:rsidR="00A3669E" w:rsidRDefault="00A3669E"/>
  </w:endnote>
  <w:endnote w:type="continuationSeparator" w:id="0">
    <w:p w14:paraId="6EED60C1" w14:textId="77777777" w:rsidR="00A3669E" w:rsidRDefault="00A3669E">
      <w:r>
        <w:continuationSeparator/>
      </w:r>
    </w:p>
    <w:p w14:paraId="23A5C74C" w14:textId="77777777" w:rsidR="00A3669E" w:rsidRDefault="00A366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719ED" w14:textId="77777777" w:rsidR="00A3669E" w:rsidRPr="00A967B9" w:rsidRDefault="00A3669E" w:rsidP="00900480">
    <w:pPr>
      <w:pStyle w:val="Zpat"/>
      <w:jc w:val="center"/>
      <w:rPr>
        <w:szCs w:val="16"/>
      </w:rPr>
    </w:pPr>
    <w:r w:rsidRPr="00765EDB">
      <w:rPr>
        <w:noProof/>
      </w:rPr>
      <w:t>HG partner s.r.o.</w:t>
    </w:r>
    <w:r w:rsidRPr="00A967B9">
      <w:rPr>
        <w:caps/>
        <w:szCs w:val="16"/>
      </w:rPr>
      <w:tab/>
    </w:r>
    <w:r w:rsidRPr="00A967B9">
      <w:rPr>
        <w:caps/>
        <w:szCs w:val="16"/>
      </w:rPr>
      <w:tab/>
    </w:r>
    <w:r w:rsidRPr="00A967B9">
      <w:rPr>
        <w:szCs w:val="16"/>
      </w:rPr>
      <w:t>Závěrečná zpráva</w:t>
    </w:r>
  </w:p>
  <w:p w14:paraId="7B7A5FFA" w14:textId="77777777" w:rsidR="00A3669E" w:rsidRPr="00A967B9" w:rsidRDefault="00A3669E" w:rsidP="00A967B9">
    <w:pPr>
      <w:spacing w:after="0"/>
      <w:jc w:val="center"/>
      <w:rPr>
        <w:szCs w:val="24"/>
      </w:rPr>
    </w:pPr>
    <w:r w:rsidRPr="00A967B9">
      <w:rPr>
        <w:rStyle w:val="slostrnky"/>
        <w:rFonts w:ascii="Times New Roman" w:hAnsi="Times New Roman"/>
        <w:b w:val="0"/>
        <w:i/>
        <w:sz w:val="24"/>
      </w:rPr>
      <w:fldChar w:fldCharType="begin"/>
    </w:r>
    <w:r w:rsidRPr="00A967B9">
      <w:rPr>
        <w:rStyle w:val="slostrnky"/>
        <w:rFonts w:ascii="Times New Roman" w:hAnsi="Times New Roman"/>
        <w:b w:val="0"/>
        <w:sz w:val="24"/>
      </w:rPr>
      <w:instrText xml:space="preserve"> PAGE </w:instrText>
    </w:r>
    <w:r w:rsidRPr="00A967B9">
      <w:rPr>
        <w:rStyle w:val="slostrnky"/>
        <w:rFonts w:ascii="Times New Roman" w:hAnsi="Times New Roman"/>
        <w:b w:val="0"/>
        <w:i/>
        <w:sz w:val="24"/>
      </w:rPr>
      <w:fldChar w:fldCharType="separate"/>
    </w:r>
    <w:r>
      <w:rPr>
        <w:rStyle w:val="slostrnky"/>
        <w:rFonts w:ascii="Times New Roman" w:hAnsi="Times New Roman"/>
        <w:b w:val="0"/>
        <w:noProof/>
        <w:sz w:val="24"/>
      </w:rPr>
      <w:t>8</w:t>
    </w:r>
    <w:r w:rsidRPr="00A967B9">
      <w:rPr>
        <w:rStyle w:val="slostrnky"/>
        <w:rFonts w:ascii="Times New Roman" w:hAnsi="Times New Roman"/>
        <w:b w:val="0"/>
        <w:i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4F29B" w14:textId="77777777" w:rsidR="00A3669E" w:rsidRDefault="00A3669E">
      <w:r>
        <w:separator/>
      </w:r>
    </w:p>
    <w:p w14:paraId="3A1C0065" w14:textId="77777777" w:rsidR="00A3669E" w:rsidRDefault="00A3669E"/>
  </w:footnote>
  <w:footnote w:type="continuationSeparator" w:id="0">
    <w:p w14:paraId="690B8F6D" w14:textId="77777777" w:rsidR="00A3669E" w:rsidRDefault="00A3669E">
      <w:r>
        <w:continuationSeparator/>
      </w:r>
    </w:p>
    <w:p w14:paraId="7B8A486C" w14:textId="77777777" w:rsidR="00A3669E" w:rsidRDefault="00A366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4200E" w14:textId="77777777" w:rsidR="00A3669E" w:rsidRPr="006E5685" w:rsidRDefault="00A3669E" w:rsidP="00373CE5">
    <w:pPr>
      <w:pStyle w:val="Zhlav"/>
      <w:rPr>
        <w:bCs/>
        <w:szCs w:val="16"/>
      </w:rPr>
    </w:pPr>
    <w:r w:rsidRPr="00931723">
      <w:rPr>
        <w:noProof/>
      </w:rPr>
      <w:drawing>
        <wp:anchor distT="0" distB="0" distL="114300" distR="114300" simplePos="0" relativeHeight="251659776" behindDoc="0" locked="0" layoutInCell="1" allowOverlap="1" wp14:anchorId="22C496DC" wp14:editId="6ADC462B">
          <wp:simplePos x="0" y="0"/>
          <wp:positionH relativeFrom="column">
            <wp:posOffset>14605</wp:posOffset>
          </wp:positionH>
          <wp:positionV relativeFrom="paragraph">
            <wp:posOffset>7620</wp:posOffset>
          </wp:positionV>
          <wp:extent cx="920115" cy="190500"/>
          <wp:effectExtent l="0" t="0" r="0" b="0"/>
          <wp:wrapNone/>
          <wp:docPr id="2" name="Obrázek 2" descr="logoAZ_Valbek_150dpi_kompre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AZ_Valbek_150dpi_kompre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238" cy="193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31723">
      <w:t xml:space="preserve"> </w:t>
    </w:r>
    <w:r w:rsidRPr="006E5685">
      <w:rPr>
        <w:bCs/>
        <w:noProof/>
      </w:rPr>
      <w:drawing>
        <wp:anchor distT="0" distB="0" distL="114300" distR="114300" simplePos="0" relativeHeight="251661824" behindDoc="0" locked="0" layoutInCell="1" allowOverlap="1" wp14:anchorId="1F7CCE11" wp14:editId="11FA3221">
          <wp:simplePos x="0" y="0"/>
          <wp:positionH relativeFrom="column">
            <wp:posOffset>14605</wp:posOffset>
          </wp:positionH>
          <wp:positionV relativeFrom="paragraph">
            <wp:posOffset>0</wp:posOffset>
          </wp:positionV>
          <wp:extent cx="1140460" cy="207645"/>
          <wp:effectExtent l="0" t="0" r="2540" b="190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46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E5685">
      <w:rPr>
        <w:bCs/>
        <w:i w:val="0"/>
        <w:sz w:val="24"/>
        <w:szCs w:val="24"/>
      </w:rPr>
      <w:t xml:space="preserve"> </w:t>
    </w:r>
    <w:r w:rsidRPr="006E5685">
      <w:rPr>
        <w:bCs/>
        <w:noProof/>
      </w:rPr>
      <w:t>Protipovodňová ochrana obce Lužec nad Vltavou – IG a HG průzkum</w:t>
    </w:r>
  </w:p>
  <w:p w14:paraId="6DCE9E03" w14:textId="77777777" w:rsidR="00A3669E" w:rsidRDefault="00A3669E" w:rsidP="00373CE5">
    <w:pPr>
      <w:pStyle w:val="Zhlav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B20E2F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76293E"/>
    <w:multiLevelType w:val="hybridMultilevel"/>
    <w:tmpl w:val="D79E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CF52DC"/>
    <w:multiLevelType w:val="singleLevel"/>
    <w:tmpl w:val="2128488C"/>
    <w:lvl w:ilvl="0">
      <w:start w:val="1"/>
      <w:numFmt w:val="bullet"/>
      <w:pStyle w:val="ku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6A6957"/>
    <w:multiLevelType w:val="hybridMultilevel"/>
    <w:tmpl w:val="E25EC9D4"/>
    <w:lvl w:ilvl="0" w:tplc="67524B46">
      <w:start w:val="1"/>
      <w:numFmt w:val="decimal"/>
      <w:lvlText w:val="Tabulka č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B4681"/>
    <w:multiLevelType w:val="hybridMultilevel"/>
    <w:tmpl w:val="2FEE233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467E0"/>
    <w:multiLevelType w:val="hybridMultilevel"/>
    <w:tmpl w:val="80825926"/>
    <w:lvl w:ilvl="0" w:tplc="D5C80908">
      <w:start w:val="1"/>
      <w:numFmt w:val="bullet"/>
      <w:pStyle w:val="Odrka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F4F88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3258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1AB4DB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73DA0C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6B606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C641C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34ACD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3E61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F2A472F"/>
    <w:multiLevelType w:val="hybridMultilevel"/>
    <w:tmpl w:val="DBE0AF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87D1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E5506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EB363C"/>
    <w:multiLevelType w:val="hybridMultilevel"/>
    <w:tmpl w:val="0E82D026"/>
    <w:lvl w:ilvl="0" w:tplc="FB50B914">
      <w:start w:val="1"/>
      <w:numFmt w:val="decimal"/>
      <w:pStyle w:val="Styl1"/>
      <w:lvlText w:val="Příloha č.%1."/>
      <w:lvlJc w:val="left"/>
      <w:pPr>
        <w:tabs>
          <w:tab w:val="num" w:pos="1440"/>
        </w:tabs>
        <w:ind w:left="283" w:hanging="283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C06200"/>
    <w:multiLevelType w:val="multilevel"/>
    <w:tmpl w:val="CEECB9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964" w:hanging="82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6"/>
        </w:tabs>
        <w:ind w:left="497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0E389C"/>
    <w:multiLevelType w:val="multilevel"/>
    <w:tmpl w:val="84A2BAA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pStyle w:val="Nadpis6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8CC7E0F"/>
    <w:multiLevelType w:val="hybridMultilevel"/>
    <w:tmpl w:val="95D0D1FA"/>
    <w:lvl w:ilvl="0" w:tplc="4D3EAB5A">
      <w:start w:val="1"/>
      <w:numFmt w:val="decimal"/>
      <w:pStyle w:val="Citace1"/>
      <w:lvlText w:val="%1."/>
      <w:lvlJc w:val="left"/>
      <w:pPr>
        <w:tabs>
          <w:tab w:val="num" w:pos="360"/>
        </w:tabs>
        <w:ind w:left="360" w:hanging="360"/>
      </w:pPr>
    </w:lvl>
    <w:lvl w:ilvl="1" w:tplc="35CE74D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B28578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1C905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9683BB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43E263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60A83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D80A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63C9F3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944E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BD94F86"/>
    <w:multiLevelType w:val="hybridMultilevel"/>
    <w:tmpl w:val="FD0C5C5C"/>
    <w:lvl w:ilvl="0" w:tplc="CE02D886">
      <w:start w:val="1"/>
      <w:numFmt w:val="decimal"/>
      <w:pStyle w:val="Seznamsodrkami3"/>
      <w:lvlText w:val="Příloha č. %1."/>
      <w:lvlJc w:val="left"/>
      <w:pPr>
        <w:tabs>
          <w:tab w:val="num" w:pos="643"/>
        </w:tabs>
        <w:ind w:left="566" w:hanging="283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5" w15:restartNumberingAfterBreak="0">
    <w:nsid w:val="5E720E10"/>
    <w:multiLevelType w:val="multilevel"/>
    <w:tmpl w:val="4BAEA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FBE478B"/>
    <w:multiLevelType w:val="hybridMultilevel"/>
    <w:tmpl w:val="B0066D1E"/>
    <w:lvl w:ilvl="0" w:tplc="BA7479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16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5FBF60F3"/>
    <w:multiLevelType w:val="hybridMultilevel"/>
    <w:tmpl w:val="4A90ECA0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91CD0"/>
    <w:multiLevelType w:val="hybridMultilevel"/>
    <w:tmpl w:val="194CC2F8"/>
    <w:lvl w:ilvl="0" w:tplc="38CC75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40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B880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344D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38E94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E3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3CFD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48C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10EF3"/>
    <w:multiLevelType w:val="singleLevel"/>
    <w:tmpl w:val="668C84A0"/>
    <w:lvl w:ilvl="0">
      <w:start w:val="1"/>
      <w:numFmt w:val="bullet"/>
      <w:pStyle w:val="Zna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D674B01"/>
    <w:multiLevelType w:val="hybridMultilevel"/>
    <w:tmpl w:val="5B2E5C30"/>
    <w:lvl w:ilvl="0" w:tplc="4C4A3F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0F459C"/>
    <w:multiLevelType w:val="hybridMultilevel"/>
    <w:tmpl w:val="87A0695E"/>
    <w:lvl w:ilvl="0" w:tplc="904ACB48">
      <w:start w:val="1"/>
      <w:numFmt w:val="decimal"/>
      <w:pStyle w:val="Tabulka"/>
      <w:lvlText w:val="Tabulka č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6622FE"/>
    <w:multiLevelType w:val="multilevel"/>
    <w:tmpl w:val="CEECB960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146"/>
        </w:tabs>
        <w:ind w:left="1248" w:hanging="822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4976"/>
        </w:tabs>
        <w:ind w:left="497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9B033AD"/>
    <w:multiLevelType w:val="hybridMultilevel"/>
    <w:tmpl w:val="7A22C5F8"/>
    <w:lvl w:ilvl="0" w:tplc="B54E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A0CE3"/>
    <w:multiLevelType w:val="hybridMultilevel"/>
    <w:tmpl w:val="3E34E3B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07BF5"/>
    <w:multiLevelType w:val="hybridMultilevel"/>
    <w:tmpl w:val="E6F4B004"/>
    <w:lvl w:ilvl="0" w:tplc="2DC429C0">
      <w:start w:val="1"/>
      <w:numFmt w:val="bullet"/>
      <w:lvlText w:val=""/>
      <w:lvlJc w:val="left"/>
      <w:pPr>
        <w:tabs>
          <w:tab w:val="num" w:pos="1069"/>
        </w:tabs>
        <w:ind w:left="936" w:hanging="227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2"/>
  </w:num>
  <w:num w:numId="4">
    <w:abstractNumId w:val="18"/>
  </w:num>
  <w:num w:numId="5">
    <w:abstractNumId w:val="11"/>
  </w:num>
  <w:num w:numId="6">
    <w:abstractNumId w:val="9"/>
  </w:num>
  <w:num w:numId="7">
    <w:abstractNumId w:val="17"/>
  </w:num>
  <w:num w:numId="8">
    <w:abstractNumId w:val="20"/>
  </w:num>
  <w:num w:numId="9">
    <w:abstractNumId w:val="25"/>
  </w:num>
  <w:num w:numId="10">
    <w:abstractNumId w:val="16"/>
  </w:num>
  <w:num w:numId="11">
    <w:abstractNumId w:val="24"/>
  </w:num>
  <w:num w:numId="12">
    <w:abstractNumId w:val="14"/>
  </w:num>
  <w:num w:numId="13">
    <w:abstractNumId w:val="22"/>
  </w:num>
  <w:num w:numId="14">
    <w:abstractNumId w:val="5"/>
  </w:num>
  <w:num w:numId="15">
    <w:abstractNumId w:val="23"/>
  </w:num>
  <w:num w:numId="16">
    <w:abstractNumId w:val="22"/>
  </w:num>
  <w:num w:numId="17">
    <w:abstractNumId w:val="21"/>
  </w:num>
  <w:num w:numId="18">
    <w:abstractNumId w:val="6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2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3"/>
  </w:num>
  <w:num w:numId="37">
    <w:abstractNumId w:val="8"/>
  </w:num>
  <w:num w:numId="38">
    <w:abstractNumId w:val="10"/>
  </w:num>
  <w:num w:numId="39">
    <w:abstractNumId w:val="7"/>
  </w:num>
  <w:num w:numId="40">
    <w:abstractNumId w:val="15"/>
  </w:num>
  <w:num w:numId="41">
    <w:abstractNumId w:val="22"/>
  </w:num>
  <w:num w:numId="42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72D"/>
    <w:rsid w:val="000005F4"/>
    <w:rsid w:val="00000679"/>
    <w:rsid w:val="00003720"/>
    <w:rsid w:val="000037A3"/>
    <w:rsid w:val="00003BEA"/>
    <w:rsid w:val="0000546E"/>
    <w:rsid w:val="0000558E"/>
    <w:rsid w:val="0000585B"/>
    <w:rsid w:val="000059B8"/>
    <w:rsid w:val="00005B89"/>
    <w:rsid w:val="00005EF3"/>
    <w:rsid w:val="00006EAC"/>
    <w:rsid w:val="00007930"/>
    <w:rsid w:val="000102A2"/>
    <w:rsid w:val="00012F46"/>
    <w:rsid w:val="00012F96"/>
    <w:rsid w:val="000131C9"/>
    <w:rsid w:val="0001483E"/>
    <w:rsid w:val="00015156"/>
    <w:rsid w:val="00020F71"/>
    <w:rsid w:val="00023234"/>
    <w:rsid w:val="00023B1A"/>
    <w:rsid w:val="00025371"/>
    <w:rsid w:val="00025E88"/>
    <w:rsid w:val="000261CE"/>
    <w:rsid w:val="00026989"/>
    <w:rsid w:val="00031CAD"/>
    <w:rsid w:val="0003277E"/>
    <w:rsid w:val="000327D3"/>
    <w:rsid w:val="00035F64"/>
    <w:rsid w:val="000376D9"/>
    <w:rsid w:val="000403E5"/>
    <w:rsid w:val="00040445"/>
    <w:rsid w:val="000407BE"/>
    <w:rsid w:val="00040DAD"/>
    <w:rsid w:val="000440E4"/>
    <w:rsid w:val="00046453"/>
    <w:rsid w:val="0004762C"/>
    <w:rsid w:val="00050BDA"/>
    <w:rsid w:val="000544BE"/>
    <w:rsid w:val="0005452B"/>
    <w:rsid w:val="000549AF"/>
    <w:rsid w:val="00063645"/>
    <w:rsid w:val="00065013"/>
    <w:rsid w:val="00065ADD"/>
    <w:rsid w:val="0006620B"/>
    <w:rsid w:val="0006779A"/>
    <w:rsid w:val="0006779C"/>
    <w:rsid w:val="000702DB"/>
    <w:rsid w:val="00071FAF"/>
    <w:rsid w:val="000729E2"/>
    <w:rsid w:val="000733BF"/>
    <w:rsid w:val="00076579"/>
    <w:rsid w:val="00082A57"/>
    <w:rsid w:val="00082F08"/>
    <w:rsid w:val="000838B6"/>
    <w:rsid w:val="000842B4"/>
    <w:rsid w:val="00086868"/>
    <w:rsid w:val="00087441"/>
    <w:rsid w:val="000918EA"/>
    <w:rsid w:val="00095248"/>
    <w:rsid w:val="000952C1"/>
    <w:rsid w:val="00096A78"/>
    <w:rsid w:val="00097162"/>
    <w:rsid w:val="0009779D"/>
    <w:rsid w:val="000A05F0"/>
    <w:rsid w:val="000A0C1D"/>
    <w:rsid w:val="000A0DDB"/>
    <w:rsid w:val="000A2397"/>
    <w:rsid w:val="000A2CE4"/>
    <w:rsid w:val="000A3886"/>
    <w:rsid w:val="000A3ADC"/>
    <w:rsid w:val="000A3CF4"/>
    <w:rsid w:val="000A4672"/>
    <w:rsid w:val="000A4A8E"/>
    <w:rsid w:val="000A53CB"/>
    <w:rsid w:val="000A6A42"/>
    <w:rsid w:val="000B010F"/>
    <w:rsid w:val="000B3B59"/>
    <w:rsid w:val="000B3CBA"/>
    <w:rsid w:val="000B3DD7"/>
    <w:rsid w:val="000B4238"/>
    <w:rsid w:val="000B5A56"/>
    <w:rsid w:val="000B764E"/>
    <w:rsid w:val="000B7FA7"/>
    <w:rsid w:val="000C02E0"/>
    <w:rsid w:val="000C0BB8"/>
    <w:rsid w:val="000C0D7B"/>
    <w:rsid w:val="000C194B"/>
    <w:rsid w:val="000C1B01"/>
    <w:rsid w:val="000C1C8E"/>
    <w:rsid w:val="000C2A44"/>
    <w:rsid w:val="000C34BE"/>
    <w:rsid w:val="000C4131"/>
    <w:rsid w:val="000C491C"/>
    <w:rsid w:val="000C4A16"/>
    <w:rsid w:val="000C4B1B"/>
    <w:rsid w:val="000C6B67"/>
    <w:rsid w:val="000C7D05"/>
    <w:rsid w:val="000D05CD"/>
    <w:rsid w:val="000D0CCD"/>
    <w:rsid w:val="000D22EB"/>
    <w:rsid w:val="000D3504"/>
    <w:rsid w:val="000D43B4"/>
    <w:rsid w:val="000D52C4"/>
    <w:rsid w:val="000D5A6C"/>
    <w:rsid w:val="000D7A39"/>
    <w:rsid w:val="000D7F44"/>
    <w:rsid w:val="000E028A"/>
    <w:rsid w:val="000E0378"/>
    <w:rsid w:val="000E13CF"/>
    <w:rsid w:val="000E1DC9"/>
    <w:rsid w:val="000E2533"/>
    <w:rsid w:val="000E3799"/>
    <w:rsid w:val="000E5253"/>
    <w:rsid w:val="000E7164"/>
    <w:rsid w:val="000E74DE"/>
    <w:rsid w:val="000E7849"/>
    <w:rsid w:val="000E78F7"/>
    <w:rsid w:val="000E7BA2"/>
    <w:rsid w:val="000F02B6"/>
    <w:rsid w:val="000F2A5C"/>
    <w:rsid w:val="000F2BB0"/>
    <w:rsid w:val="000F3ADC"/>
    <w:rsid w:val="000F4287"/>
    <w:rsid w:val="000F4A2B"/>
    <w:rsid w:val="000F5539"/>
    <w:rsid w:val="000F6FEE"/>
    <w:rsid w:val="000F74C2"/>
    <w:rsid w:val="001003D9"/>
    <w:rsid w:val="001008C5"/>
    <w:rsid w:val="00103098"/>
    <w:rsid w:val="00103FC5"/>
    <w:rsid w:val="00104E1C"/>
    <w:rsid w:val="00104EA8"/>
    <w:rsid w:val="001069EA"/>
    <w:rsid w:val="00107146"/>
    <w:rsid w:val="00107352"/>
    <w:rsid w:val="00111796"/>
    <w:rsid w:val="00113485"/>
    <w:rsid w:val="00114288"/>
    <w:rsid w:val="001159C9"/>
    <w:rsid w:val="0011647E"/>
    <w:rsid w:val="00116B52"/>
    <w:rsid w:val="001173A4"/>
    <w:rsid w:val="0011750B"/>
    <w:rsid w:val="00117622"/>
    <w:rsid w:val="00117E69"/>
    <w:rsid w:val="001217FD"/>
    <w:rsid w:val="00122836"/>
    <w:rsid w:val="0012446D"/>
    <w:rsid w:val="001247D7"/>
    <w:rsid w:val="0012654D"/>
    <w:rsid w:val="00127D26"/>
    <w:rsid w:val="00131465"/>
    <w:rsid w:val="00131732"/>
    <w:rsid w:val="00131B4B"/>
    <w:rsid w:val="00132082"/>
    <w:rsid w:val="00132D08"/>
    <w:rsid w:val="00134781"/>
    <w:rsid w:val="00134B07"/>
    <w:rsid w:val="00134C3E"/>
    <w:rsid w:val="00135DD4"/>
    <w:rsid w:val="00135E71"/>
    <w:rsid w:val="001367DB"/>
    <w:rsid w:val="001404BD"/>
    <w:rsid w:val="00140CE2"/>
    <w:rsid w:val="00142047"/>
    <w:rsid w:val="00142068"/>
    <w:rsid w:val="00142A5F"/>
    <w:rsid w:val="00143509"/>
    <w:rsid w:val="00144D19"/>
    <w:rsid w:val="00145415"/>
    <w:rsid w:val="001526DE"/>
    <w:rsid w:val="00153D39"/>
    <w:rsid w:val="001543F3"/>
    <w:rsid w:val="00156247"/>
    <w:rsid w:val="0015756D"/>
    <w:rsid w:val="00160074"/>
    <w:rsid w:val="00160B64"/>
    <w:rsid w:val="00162241"/>
    <w:rsid w:val="00163710"/>
    <w:rsid w:val="00163E2E"/>
    <w:rsid w:val="00164AAE"/>
    <w:rsid w:val="00164D20"/>
    <w:rsid w:val="0016522F"/>
    <w:rsid w:val="00165EB8"/>
    <w:rsid w:val="00166F32"/>
    <w:rsid w:val="0016775B"/>
    <w:rsid w:val="00167B6D"/>
    <w:rsid w:val="00167DFD"/>
    <w:rsid w:val="00167EB9"/>
    <w:rsid w:val="001702E0"/>
    <w:rsid w:val="001707DF"/>
    <w:rsid w:val="001708B6"/>
    <w:rsid w:val="001719C3"/>
    <w:rsid w:val="00173796"/>
    <w:rsid w:val="00173802"/>
    <w:rsid w:val="001738CB"/>
    <w:rsid w:val="00174C0D"/>
    <w:rsid w:val="00177C46"/>
    <w:rsid w:val="00180B64"/>
    <w:rsid w:val="001830CC"/>
    <w:rsid w:val="00185226"/>
    <w:rsid w:val="0018565A"/>
    <w:rsid w:val="00185C35"/>
    <w:rsid w:val="0018635C"/>
    <w:rsid w:val="001903A7"/>
    <w:rsid w:val="00190BD9"/>
    <w:rsid w:val="00191D6A"/>
    <w:rsid w:val="00191DF5"/>
    <w:rsid w:val="001926B1"/>
    <w:rsid w:val="00193B57"/>
    <w:rsid w:val="00194A60"/>
    <w:rsid w:val="001951BD"/>
    <w:rsid w:val="00195AF7"/>
    <w:rsid w:val="00196EDD"/>
    <w:rsid w:val="001979A1"/>
    <w:rsid w:val="001A0AC4"/>
    <w:rsid w:val="001A31D4"/>
    <w:rsid w:val="001A3D81"/>
    <w:rsid w:val="001A3F84"/>
    <w:rsid w:val="001A7933"/>
    <w:rsid w:val="001B0113"/>
    <w:rsid w:val="001B048A"/>
    <w:rsid w:val="001B1385"/>
    <w:rsid w:val="001B46E6"/>
    <w:rsid w:val="001B4CA0"/>
    <w:rsid w:val="001B6580"/>
    <w:rsid w:val="001B74A6"/>
    <w:rsid w:val="001B7AB4"/>
    <w:rsid w:val="001C06F5"/>
    <w:rsid w:val="001C23C6"/>
    <w:rsid w:val="001C2539"/>
    <w:rsid w:val="001C33E4"/>
    <w:rsid w:val="001C3702"/>
    <w:rsid w:val="001C4366"/>
    <w:rsid w:val="001C4615"/>
    <w:rsid w:val="001C48FA"/>
    <w:rsid w:val="001C4A65"/>
    <w:rsid w:val="001C58DE"/>
    <w:rsid w:val="001C7840"/>
    <w:rsid w:val="001C7B7C"/>
    <w:rsid w:val="001C7CDA"/>
    <w:rsid w:val="001D22C0"/>
    <w:rsid w:val="001D2D4B"/>
    <w:rsid w:val="001D2E6A"/>
    <w:rsid w:val="001D3A46"/>
    <w:rsid w:val="001D6224"/>
    <w:rsid w:val="001D799D"/>
    <w:rsid w:val="001E0AB5"/>
    <w:rsid w:val="001E0CBA"/>
    <w:rsid w:val="001E2562"/>
    <w:rsid w:val="001E5197"/>
    <w:rsid w:val="001E551B"/>
    <w:rsid w:val="001E6BC2"/>
    <w:rsid w:val="001E7253"/>
    <w:rsid w:val="001F1FB8"/>
    <w:rsid w:val="001F4097"/>
    <w:rsid w:val="001F55F6"/>
    <w:rsid w:val="001F58F6"/>
    <w:rsid w:val="001F7F36"/>
    <w:rsid w:val="0020200F"/>
    <w:rsid w:val="002020F4"/>
    <w:rsid w:val="0020261E"/>
    <w:rsid w:val="0020410A"/>
    <w:rsid w:val="002044F8"/>
    <w:rsid w:val="00205094"/>
    <w:rsid w:val="0020601C"/>
    <w:rsid w:val="00210B7C"/>
    <w:rsid w:val="00214E2D"/>
    <w:rsid w:val="00214F99"/>
    <w:rsid w:val="0021653F"/>
    <w:rsid w:val="00217AD1"/>
    <w:rsid w:val="00217CDB"/>
    <w:rsid w:val="00220C70"/>
    <w:rsid w:val="002210DF"/>
    <w:rsid w:val="0022211A"/>
    <w:rsid w:val="00222AC7"/>
    <w:rsid w:val="00223B74"/>
    <w:rsid w:val="00223E2C"/>
    <w:rsid w:val="00224205"/>
    <w:rsid w:val="002242E6"/>
    <w:rsid w:val="002257AF"/>
    <w:rsid w:val="002258A8"/>
    <w:rsid w:val="00226DEC"/>
    <w:rsid w:val="002272EA"/>
    <w:rsid w:val="00227F5F"/>
    <w:rsid w:val="00230368"/>
    <w:rsid w:val="00231280"/>
    <w:rsid w:val="00231860"/>
    <w:rsid w:val="00231EB4"/>
    <w:rsid w:val="0023222F"/>
    <w:rsid w:val="00233278"/>
    <w:rsid w:val="002339CE"/>
    <w:rsid w:val="00233DC3"/>
    <w:rsid w:val="002343C8"/>
    <w:rsid w:val="00234EE1"/>
    <w:rsid w:val="00235174"/>
    <w:rsid w:val="00236B1D"/>
    <w:rsid w:val="00241DBB"/>
    <w:rsid w:val="00246437"/>
    <w:rsid w:val="0025140C"/>
    <w:rsid w:val="00254523"/>
    <w:rsid w:val="002557FE"/>
    <w:rsid w:val="00257EB9"/>
    <w:rsid w:val="002601DA"/>
    <w:rsid w:val="0026127F"/>
    <w:rsid w:val="00261CB2"/>
    <w:rsid w:val="00264BAE"/>
    <w:rsid w:val="00267D88"/>
    <w:rsid w:val="002702E8"/>
    <w:rsid w:val="00270897"/>
    <w:rsid w:val="00270BCD"/>
    <w:rsid w:val="00271892"/>
    <w:rsid w:val="00273D9B"/>
    <w:rsid w:val="00274128"/>
    <w:rsid w:val="00274852"/>
    <w:rsid w:val="002748BC"/>
    <w:rsid w:val="00274BE1"/>
    <w:rsid w:val="00275F29"/>
    <w:rsid w:val="0027606D"/>
    <w:rsid w:val="00276BD6"/>
    <w:rsid w:val="00277D85"/>
    <w:rsid w:val="00277FFD"/>
    <w:rsid w:val="0028073D"/>
    <w:rsid w:val="00281D4B"/>
    <w:rsid w:val="002824DE"/>
    <w:rsid w:val="0028422C"/>
    <w:rsid w:val="0028538A"/>
    <w:rsid w:val="00286324"/>
    <w:rsid w:val="0029074B"/>
    <w:rsid w:val="00290FDC"/>
    <w:rsid w:val="00293D74"/>
    <w:rsid w:val="00294FC8"/>
    <w:rsid w:val="002959AF"/>
    <w:rsid w:val="002960D5"/>
    <w:rsid w:val="0029645A"/>
    <w:rsid w:val="00297B39"/>
    <w:rsid w:val="002A166F"/>
    <w:rsid w:val="002A1D92"/>
    <w:rsid w:val="002A240E"/>
    <w:rsid w:val="002A247C"/>
    <w:rsid w:val="002A282C"/>
    <w:rsid w:val="002A4614"/>
    <w:rsid w:val="002A535B"/>
    <w:rsid w:val="002A5D61"/>
    <w:rsid w:val="002A7433"/>
    <w:rsid w:val="002B1271"/>
    <w:rsid w:val="002B18FA"/>
    <w:rsid w:val="002B20AE"/>
    <w:rsid w:val="002B22A8"/>
    <w:rsid w:val="002B2B3B"/>
    <w:rsid w:val="002B2CC8"/>
    <w:rsid w:val="002B3828"/>
    <w:rsid w:val="002B3F90"/>
    <w:rsid w:val="002B4B54"/>
    <w:rsid w:val="002B56F3"/>
    <w:rsid w:val="002B72C8"/>
    <w:rsid w:val="002C0624"/>
    <w:rsid w:val="002C32E2"/>
    <w:rsid w:val="002C4224"/>
    <w:rsid w:val="002C6FDC"/>
    <w:rsid w:val="002C7459"/>
    <w:rsid w:val="002D0E0C"/>
    <w:rsid w:val="002D24DF"/>
    <w:rsid w:val="002D342B"/>
    <w:rsid w:val="002D34BA"/>
    <w:rsid w:val="002D390D"/>
    <w:rsid w:val="002D6F4A"/>
    <w:rsid w:val="002E0102"/>
    <w:rsid w:val="002E039E"/>
    <w:rsid w:val="002E1320"/>
    <w:rsid w:val="002E1736"/>
    <w:rsid w:val="002E232C"/>
    <w:rsid w:val="002E2CE0"/>
    <w:rsid w:val="002E2F16"/>
    <w:rsid w:val="002E2FE0"/>
    <w:rsid w:val="002E4ECB"/>
    <w:rsid w:val="002E57E2"/>
    <w:rsid w:val="002E69E4"/>
    <w:rsid w:val="002E756F"/>
    <w:rsid w:val="002E7E2F"/>
    <w:rsid w:val="002F0385"/>
    <w:rsid w:val="002F1A1B"/>
    <w:rsid w:val="002F1B65"/>
    <w:rsid w:val="002F2289"/>
    <w:rsid w:val="002F3785"/>
    <w:rsid w:val="002F503F"/>
    <w:rsid w:val="002F64A6"/>
    <w:rsid w:val="002F69CA"/>
    <w:rsid w:val="002F7E16"/>
    <w:rsid w:val="003008E5"/>
    <w:rsid w:val="003012DE"/>
    <w:rsid w:val="003026EF"/>
    <w:rsid w:val="00303DF2"/>
    <w:rsid w:val="00305129"/>
    <w:rsid w:val="003053DE"/>
    <w:rsid w:val="00305B24"/>
    <w:rsid w:val="00305F33"/>
    <w:rsid w:val="0030691D"/>
    <w:rsid w:val="003075DB"/>
    <w:rsid w:val="00310AF1"/>
    <w:rsid w:val="0031279B"/>
    <w:rsid w:val="0031457D"/>
    <w:rsid w:val="003160A6"/>
    <w:rsid w:val="00316389"/>
    <w:rsid w:val="0031735E"/>
    <w:rsid w:val="003174C8"/>
    <w:rsid w:val="00317621"/>
    <w:rsid w:val="003211EF"/>
    <w:rsid w:val="00321399"/>
    <w:rsid w:val="003234C6"/>
    <w:rsid w:val="00323B93"/>
    <w:rsid w:val="00323EF3"/>
    <w:rsid w:val="003261E3"/>
    <w:rsid w:val="0033346E"/>
    <w:rsid w:val="00334DD0"/>
    <w:rsid w:val="0033508D"/>
    <w:rsid w:val="0033602D"/>
    <w:rsid w:val="003364C4"/>
    <w:rsid w:val="003365BF"/>
    <w:rsid w:val="003366C8"/>
    <w:rsid w:val="003372EF"/>
    <w:rsid w:val="00340BAA"/>
    <w:rsid w:val="00343F8A"/>
    <w:rsid w:val="0034442D"/>
    <w:rsid w:val="00346AEA"/>
    <w:rsid w:val="00347376"/>
    <w:rsid w:val="00347FBE"/>
    <w:rsid w:val="00352FD0"/>
    <w:rsid w:val="00353793"/>
    <w:rsid w:val="003541F4"/>
    <w:rsid w:val="00354A9D"/>
    <w:rsid w:val="00354E8A"/>
    <w:rsid w:val="003578B3"/>
    <w:rsid w:val="003609F2"/>
    <w:rsid w:val="00360DDF"/>
    <w:rsid w:val="003619A8"/>
    <w:rsid w:val="0036278E"/>
    <w:rsid w:val="00367539"/>
    <w:rsid w:val="00367B03"/>
    <w:rsid w:val="00367BE0"/>
    <w:rsid w:val="00370DD4"/>
    <w:rsid w:val="003725BA"/>
    <w:rsid w:val="00372794"/>
    <w:rsid w:val="00373CE5"/>
    <w:rsid w:val="00374BB7"/>
    <w:rsid w:val="00375248"/>
    <w:rsid w:val="00376DB5"/>
    <w:rsid w:val="00380513"/>
    <w:rsid w:val="00380D15"/>
    <w:rsid w:val="00381C0A"/>
    <w:rsid w:val="00382DAC"/>
    <w:rsid w:val="0038305E"/>
    <w:rsid w:val="0038349F"/>
    <w:rsid w:val="00383A53"/>
    <w:rsid w:val="00383BE4"/>
    <w:rsid w:val="00384367"/>
    <w:rsid w:val="003849FD"/>
    <w:rsid w:val="00386770"/>
    <w:rsid w:val="00386D34"/>
    <w:rsid w:val="00387596"/>
    <w:rsid w:val="0038765B"/>
    <w:rsid w:val="00391A3B"/>
    <w:rsid w:val="00392299"/>
    <w:rsid w:val="003930F8"/>
    <w:rsid w:val="00393F7B"/>
    <w:rsid w:val="003949DD"/>
    <w:rsid w:val="00394E92"/>
    <w:rsid w:val="00395387"/>
    <w:rsid w:val="003954FC"/>
    <w:rsid w:val="00395FF6"/>
    <w:rsid w:val="00397D0E"/>
    <w:rsid w:val="003A0122"/>
    <w:rsid w:val="003A0D52"/>
    <w:rsid w:val="003A5225"/>
    <w:rsid w:val="003A579E"/>
    <w:rsid w:val="003A7159"/>
    <w:rsid w:val="003B1264"/>
    <w:rsid w:val="003B1966"/>
    <w:rsid w:val="003B5E49"/>
    <w:rsid w:val="003B5E7F"/>
    <w:rsid w:val="003B73D9"/>
    <w:rsid w:val="003B757B"/>
    <w:rsid w:val="003C0398"/>
    <w:rsid w:val="003C18BE"/>
    <w:rsid w:val="003C3E0A"/>
    <w:rsid w:val="003C4296"/>
    <w:rsid w:val="003C469F"/>
    <w:rsid w:val="003C4FFF"/>
    <w:rsid w:val="003C51EC"/>
    <w:rsid w:val="003C5E0F"/>
    <w:rsid w:val="003C5FEA"/>
    <w:rsid w:val="003C6DF1"/>
    <w:rsid w:val="003C79DC"/>
    <w:rsid w:val="003D1DE8"/>
    <w:rsid w:val="003D372C"/>
    <w:rsid w:val="003D38C0"/>
    <w:rsid w:val="003D4BE4"/>
    <w:rsid w:val="003D4FC8"/>
    <w:rsid w:val="003D5D99"/>
    <w:rsid w:val="003D6031"/>
    <w:rsid w:val="003D6C66"/>
    <w:rsid w:val="003D72D3"/>
    <w:rsid w:val="003E1BBF"/>
    <w:rsid w:val="003E241D"/>
    <w:rsid w:val="003E2A21"/>
    <w:rsid w:val="003E414C"/>
    <w:rsid w:val="003E4AA0"/>
    <w:rsid w:val="003E68BE"/>
    <w:rsid w:val="003E7FBF"/>
    <w:rsid w:val="003F13D2"/>
    <w:rsid w:val="003F18DE"/>
    <w:rsid w:val="003F375B"/>
    <w:rsid w:val="003F3A77"/>
    <w:rsid w:val="00400C5B"/>
    <w:rsid w:val="004013E4"/>
    <w:rsid w:val="00401C28"/>
    <w:rsid w:val="0040391F"/>
    <w:rsid w:val="00405343"/>
    <w:rsid w:val="00410915"/>
    <w:rsid w:val="00410CB7"/>
    <w:rsid w:val="00411C86"/>
    <w:rsid w:val="0041293D"/>
    <w:rsid w:val="00413484"/>
    <w:rsid w:val="00414701"/>
    <w:rsid w:val="00414A7E"/>
    <w:rsid w:val="0041572D"/>
    <w:rsid w:val="004162A5"/>
    <w:rsid w:val="0042133C"/>
    <w:rsid w:val="004227E8"/>
    <w:rsid w:val="00424765"/>
    <w:rsid w:val="00424BD5"/>
    <w:rsid w:val="00424BDC"/>
    <w:rsid w:val="00424C23"/>
    <w:rsid w:val="00425B04"/>
    <w:rsid w:val="00425E85"/>
    <w:rsid w:val="004264BF"/>
    <w:rsid w:val="00430FD1"/>
    <w:rsid w:val="00431399"/>
    <w:rsid w:val="004316B1"/>
    <w:rsid w:val="004318CD"/>
    <w:rsid w:val="00433C50"/>
    <w:rsid w:val="004344A3"/>
    <w:rsid w:val="00434A06"/>
    <w:rsid w:val="004354DE"/>
    <w:rsid w:val="00435EBF"/>
    <w:rsid w:val="004377CE"/>
    <w:rsid w:val="004377EE"/>
    <w:rsid w:val="004378FD"/>
    <w:rsid w:val="0044275F"/>
    <w:rsid w:val="00443956"/>
    <w:rsid w:val="00443B44"/>
    <w:rsid w:val="004441EC"/>
    <w:rsid w:val="00444398"/>
    <w:rsid w:val="00445DF2"/>
    <w:rsid w:val="00446BFD"/>
    <w:rsid w:val="00446CC9"/>
    <w:rsid w:val="00447BEC"/>
    <w:rsid w:val="0045035F"/>
    <w:rsid w:val="00450B86"/>
    <w:rsid w:val="004512C3"/>
    <w:rsid w:val="00451B98"/>
    <w:rsid w:val="00451EFF"/>
    <w:rsid w:val="0045374A"/>
    <w:rsid w:val="004538F4"/>
    <w:rsid w:val="00453C8A"/>
    <w:rsid w:val="00456BD2"/>
    <w:rsid w:val="00457437"/>
    <w:rsid w:val="0045759B"/>
    <w:rsid w:val="00460AB8"/>
    <w:rsid w:val="004614FA"/>
    <w:rsid w:val="00462035"/>
    <w:rsid w:val="0046207A"/>
    <w:rsid w:val="00462E75"/>
    <w:rsid w:val="00462FE9"/>
    <w:rsid w:val="00463850"/>
    <w:rsid w:val="00464545"/>
    <w:rsid w:val="00465ADD"/>
    <w:rsid w:val="004660FF"/>
    <w:rsid w:val="004707F8"/>
    <w:rsid w:val="00472274"/>
    <w:rsid w:val="00472814"/>
    <w:rsid w:val="00474EFD"/>
    <w:rsid w:val="00475DF9"/>
    <w:rsid w:val="0047684C"/>
    <w:rsid w:val="00476B20"/>
    <w:rsid w:val="00476D3D"/>
    <w:rsid w:val="0047774E"/>
    <w:rsid w:val="00480656"/>
    <w:rsid w:val="004812D9"/>
    <w:rsid w:val="00481FB2"/>
    <w:rsid w:val="00484EE2"/>
    <w:rsid w:val="00486866"/>
    <w:rsid w:val="00490B31"/>
    <w:rsid w:val="00491130"/>
    <w:rsid w:val="004915F7"/>
    <w:rsid w:val="004916D0"/>
    <w:rsid w:val="00493828"/>
    <w:rsid w:val="00493E0A"/>
    <w:rsid w:val="00497C33"/>
    <w:rsid w:val="00497EF5"/>
    <w:rsid w:val="004A10A2"/>
    <w:rsid w:val="004A12BC"/>
    <w:rsid w:val="004A2648"/>
    <w:rsid w:val="004A2D15"/>
    <w:rsid w:val="004A3169"/>
    <w:rsid w:val="004A34B3"/>
    <w:rsid w:val="004A4CB2"/>
    <w:rsid w:val="004A5349"/>
    <w:rsid w:val="004A687D"/>
    <w:rsid w:val="004A68E9"/>
    <w:rsid w:val="004B0AA0"/>
    <w:rsid w:val="004B1AC7"/>
    <w:rsid w:val="004B20C4"/>
    <w:rsid w:val="004B2E3F"/>
    <w:rsid w:val="004B43FB"/>
    <w:rsid w:val="004B4532"/>
    <w:rsid w:val="004B5251"/>
    <w:rsid w:val="004B7388"/>
    <w:rsid w:val="004C0F69"/>
    <w:rsid w:val="004C1364"/>
    <w:rsid w:val="004C1F49"/>
    <w:rsid w:val="004C4675"/>
    <w:rsid w:val="004C561E"/>
    <w:rsid w:val="004C5D11"/>
    <w:rsid w:val="004C5F25"/>
    <w:rsid w:val="004C5F8B"/>
    <w:rsid w:val="004C71DF"/>
    <w:rsid w:val="004C73F4"/>
    <w:rsid w:val="004D0A70"/>
    <w:rsid w:val="004D0DC9"/>
    <w:rsid w:val="004D0E21"/>
    <w:rsid w:val="004D123C"/>
    <w:rsid w:val="004D2998"/>
    <w:rsid w:val="004D2FE4"/>
    <w:rsid w:val="004D385B"/>
    <w:rsid w:val="004D4555"/>
    <w:rsid w:val="004D4AD4"/>
    <w:rsid w:val="004D5123"/>
    <w:rsid w:val="004D5824"/>
    <w:rsid w:val="004D5DAD"/>
    <w:rsid w:val="004D73EE"/>
    <w:rsid w:val="004D7790"/>
    <w:rsid w:val="004E0CA1"/>
    <w:rsid w:val="004E203A"/>
    <w:rsid w:val="004E5594"/>
    <w:rsid w:val="004E5DD1"/>
    <w:rsid w:val="004E63AF"/>
    <w:rsid w:val="004F030A"/>
    <w:rsid w:val="004F1448"/>
    <w:rsid w:val="004F2C6B"/>
    <w:rsid w:val="004F502B"/>
    <w:rsid w:val="00500060"/>
    <w:rsid w:val="00500FE0"/>
    <w:rsid w:val="00501326"/>
    <w:rsid w:val="00501EB3"/>
    <w:rsid w:val="00501F93"/>
    <w:rsid w:val="005021D6"/>
    <w:rsid w:val="005032E4"/>
    <w:rsid w:val="005039F0"/>
    <w:rsid w:val="0050431A"/>
    <w:rsid w:val="00505C94"/>
    <w:rsid w:val="005070D5"/>
    <w:rsid w:val="00507C6C"/>
    <w:rsid w:val="00511732"/>
    <w:rsid w:val="00512BD7"/>
    <w:rsid w:val="005135ED"/>
    <w:rsid w:val="00515773"/>
    <w:rsid w:val="00515F26"/>
    <w:rsid w:val="00515FCD"/>
    <w:rsid w:val="0051665B"/>
    <w:rsid w:val="00516AB4"/>
    <w:rsid w:val="00517BFD"/>
    <w:rsid w:val="00517FF6"/>
    <w:rsid w:val="0052036A"/>
    <w:rsid w:val="00520DE4"/>
    <w:rsid w:val="005211AC"/>
    <w:rsid w:val="00523E39"/>
    <w:rsid w:val="00526EB4"/>
    <w:rsid w:val="005272CC"/>
    <w:rsid w:val="0052756E"/>
    <w:rsid w:val="005309CE"/>
    <w:rsid w:val="00530A25"/>
    <w:rsid w:val="005315FC"/>
    <w:rsid w:val="0053299D"/>
    <w:rsid w:val="005333DD"/>
    <w:rsid w:val="005333E6"/>
    <w:rsid w:val="0053362D"/>
    <w:rsid w:val="00533703"/>
    <w:rsid w:val="0053393A"/>
    <w:rsid w:val="00533A10"/>
    <w:rsid w:val="00533B62"/>
    <w:rsid w:val="00534FEE"/>
    <w:rsid w:val="00535DE2"/>
    <w:rsid w:val="00537249"/>
    <w:rsid w:val="00537B25"/>
    <w:rsid w:val="00537F8C"/>
    <w:rsid w:val="005401F9"/>
    <w:rsid w:val="00541FAC"/>
    <w:rsid w:val="00542CDE"/>
    <w:rsid w:val="00543502"/>
    <w:rsid w:val="00544199"/>
    <w:rsid w:val="005445E4"/>
    <w:rsid w:val="00544CAA"/>
    <w:rsid w:val="00545790"/>
    <w:rsid w:val="0054591B"/>
    <w:rsid w:val="00546D8F"/>
    <w:rsid w:val="005471A1"/>
    <w:rsid w:val="00551D15"/>
    <w:rsid w:val="0055312B"/>
    <w:rsid w:val="00554600"/>
    <w:rsid w:val="00554822"/>
    <w:rsid w:val="00554A79"/>
    <w:rsid w:val="005558BA"/>
    <w:rsid w:val="005559C0"/>
    <w:rsid w:val="00555C8F"/>
    <w:rsid w:val="005570D3"/>
    <w:rsid w:val="005571CE"/>
    <w:rsid w:val="005607C4"/>
    <w:rsid w:val="00566BFB"/>
    <w:rsid w:val="005678A2"/>
    <w:rsid w:val="0057119D"/>
    <w:rsid w:val="00572883"/>
    <w:rsid w:val="00572ACF"/>
    <w:rsid w:val="00572B4C"/>
    <w:rsid w:val="00573938"/>
    <w:rsid w:val="00576331"/>
    <w:rsid w:val="0057697A"/>
    <w:rsid w:val="00576CA6"/>
    <w:rsid w:val="00577D44"/>
    <w:rsid w:val="0058098B"/>
    <w:rsid w:val="00580DD6"/>
    <w:rsid w:val="00581177"/>
    <w:rsid w:val="005815F8"/>
    <w:rsid w:val="005846C2"/>
    <w:rsid w:val="00584B45"/>
    <w:rsid w:val="00584F06"/>
    <w:rsid w:val="005856AC"/>
    <w:rsid w:val="00585CDF"/>
    <w:rsid w:val="0058776C"/>
    <w:rsid w:val="00590540"/>
    <w:rsid w:val="005905FA"/>
    <w:rsid w:val="0059407F"/>
    <w:rsid w:val="005944BC"/>
    <w:rsid w:val="00595881"/>
    <w:rsid w:val="00596AE7"/>
    <w:rsid w:val="00596FB5"/>
    <w:rsid w:val="005A00AA"/>
    <w:rsid w:val="005A05A8"/>
    <w:rsid w:val="005A0D26"/>
    <w:rsid w:val="005A0E4F"/>
    <w:rsid w:val="005A119C"/>
    <w:rsid w:val="005A2B65"/>
    <w:rsid w:val="005A2FEA"/>
    <w:rsid w:val="005A3F88"/>
    <w:rsid w:val="005A4754"/>
    <w:rsid w:val="005A4EB9"/>
    <w:rsid w:val="005A5123"/>
    <w:rsid w:val="005A5665"/>
    <w:rsid w:val="005A634C"/>
    <w:rsid w:val="005A6788"/>
    <w:rsid w:val="005A6983"/>
    <w:rsid w:val="005A793A"/>
    <w:rsid w:val="005B0840"/>
    <w:rsid w:val="005B095B"/>
    <w:rsid w:val="005B363C"/>
    <w:rsid w:val="005B3955"/>
    <w:rsid w:val="005B3D98"/>
    <w:rsid w:val="005B4085"/>
    <w:rsid w:val="005B49C3"/>
    <w:rsid w:val="005B49F4"/>
    <w:rsid w:val="005B4A7C"/>
    <w:rsid w:val="005B4E94"/>
    <w:rsid w:val="005B53A5"/>
    <w:rsid w:val="005B55EB"/>
    <w:rsid w:val="005B565E"/>
    <w:rsid w:val="005B7312"/>
    <w:rsid w:val="005C0465"/>
    <w:rsid w:val="005C2DF5"/>
    <w:rsid w:val="005C3664"/>
    <w:rsid w:val="005C4052"/>
    <w:rsid w:val="005C7CC1"/>
    <w:rsid w:val="005D0045"/>
    <w:rsid w:val="005D0252"/>
    <w:rsid w:val="005D08DE"/>
    <w:rsid w:val="005D181F"/>
    <w:rsid w:val="005D19A3"/>
    <w:rsid w:val="005D1A31"/>
    <w:rsid w:val="005D3054"/>
    <w:rsid w:val="005D3466"/>
    <w:rsid w:val="005D384E"/>
    <w:rsid w:val="005D510C"/>
    <w:rsid w:val="005D6CEB"/>
    <w:rsid w:val="005D7715"/>
    <w:rsid w:val="005D773E"/>
    <w:rsid w:val="005E1F21"/>
    <w:rsid w:val="005E633E"/>
    <w:rsid w:val="005E7EBE"/>
    <w:rsid w:val="005F01D5"/>
    <w:rsid w:val="005F2476"/>
    <w:rsid w:val="005F2AB3"/>
    <w:rsid w:val="005F2EB1"/>
    <w:rsid w:val="005F35ED"/>
    <w:rsid w:val="005F37CB"/>
    <w:rsid w:val="005F4599"/>
    <w:rsid w:val="005F5415"/>
    <w:rsid w:val="005F6689"/>
    <w:rsid w:val="005F6F2E"/>
    <w:rsid w:val="006007E2"/>
    <w:rsid w:val="00602C12"/>
    <w:rsid w:val="00603452"/>
    <w:rsid w:val="00604CF7"/>
    <w:rsid w:val="00604FA2"/>
    <w:rsid w:val="006061B9"/>
    <w:rsid w:val="0061016B"/>
    <w:rsid w:val="00610323"/>
    <w:rsid w:val="00610E63"/>
    <w:rsid w:val="00611EF9"/>
    <w:rsid w:val="0061331B"/>
    <w:rsid w:val="006136F7"/>
    <w:rsid w:val="00614092"/>
    <w:rsid w:val="0061497D"/>
    <w:rsid w:val="00615C6B"/>
    <w:rsid w:val="00620545"/>
    <w:rsid w:val="00620DF6"/>
    <w:rsid w:val="006217F6"/>
    <w:rsid w:val="006219C4"/>
    <w:rsid w:val="00623441"/>
    <w:rsid w:val="00623B2D"/>
    <w:rsid w:val="00623CE2"/>
    <w:rsid w:val="00624F07"/>
    <w:rsid w:val="006257F3"/>
    <w:rsid w:val="00630A79"/>
    <w:rsid w:val="00631466"/>
    <w:rsid w:val="006327E8"/>
    <w:rsid w:val="00632B60"/>
    <w:rsid w:val="00633677"/>
    <w:rsid w:val="00633AA5"/>
    <w:rsid w:val="006365DC"/>
    <w:rsid w:val="0064075D"/>
    <w:rsid w:val="006417ED"/>
    <w:rsid w:val="00641DBB"/>
    <w:rsid w:val="0064650D"/>
    <w:rsid w:val="00646BDA"/>
    <w:rsid w:val="006500F3"/>
    <w:rsid w:val="00651AA4"/>
    <w:rsid w:val="00651E19"/>
    <w:rsid w:val="00652BD4"/>
    <w:rsid w:val="006531F9"/>
    <w:rsid w:val="006531FF"/>
    <w:rsid w:val="00654C75"/>
    <w:rsid w:val="00656485"/>
    <w:rsid w:val="00657A0C"/>
    <w:rsid w:val="00657ADD"/>
    <w:rsid w:val="006605AD"/>
    <w:rsid w:val="00660D38"/>
    <w:rsid w:val="0066107C"/>
    <w:rsid w:val="006611AD"/>
    <w:rsid w:val="00662D63"/>
    <w:rsid w:val="00664817"/>
    <w:rsid w:val="0066486A"/>
    <w:rsid w:val="00666507"/>
    <w:rsid w:val="00667C77"/>
    <w:rsid w:val="0067024C"/>
    <w:rsid w:val="0067049E"/>
    <w:rsid w:val="00670CA7"/>
    <w:rsid w:val="006724D4"/>
    <w:rsid w:val="00673655"/>
    <w:rsid w:val="00673FA8"/>
    <w:rsid w:val="006743EE"/>
    <w:rsid w:val="00674546"/>
    <w:rsid w:val="00674AA8"/>
    <w:rsid w:val="00675900"/>
    <w:rsid w:val="006762F1"/>
    <w:rsid w:val="0067659D"/>
    <w:rsid w:val="006772D5"/>
    <w:rsid w:val="0067751F"/>
    <w:rsid w:val="00680224"/>
    <w:rsid w:val="006818AA"/>
    <w:rsid w:val="00683221"/>
    <w:rsid w:val="00684D99"/>
    <w:rsid w:val="00686614"/>
    <w:rsid w:val="00687A08"/>
    <w:rsid w:val="00687ABB"/>
    <w:rsid w:val="00690B38"/>
    <w:rsid w:val="006911CF"/>
    <w:rsid w:val="00694745"/>
    <w:rsid w:val="006947C5"/>
    <w:rsid w:val="00695AA3"/>
    <w:rsid w:val="0069608C"/>
    <w:rsid w:val="00696590"/>
    <w:rsid w:val="00697218"/>
    <w:rsid w:val="006A0ED8"/>
    <w:rsid w:val="006A1EBD"/>
    <w:rsid w:val="006A1FD5"/>
    <w:rsid w:val="006A4061"/>
    <w:rsid w:val="006A6780"/>
    <w:rsid w:val="006B0A18"/>
    <w:rsid w:val="006B1C79"/>
    <w:rsid w:val="006B4C6D"/>
    <w:rsid w:val="006B5650"/>
    <w:rsid w:val="006B5961"/>
    <w:rsid w:val="006B62B0"/>
    <w:rsid w:val="006C18A8"/>
    <w:rsid w:val="006C2B5F"/>
    <w:rsid w:val="006C34CD"/>
    <w:rsid w:val="006C684C"/>
    <w:rsid w:val="006C7D66"/>
    <w:rsid w:val="006D1044"/>
    <w:rsid w:val="006D1D29"/>
    <w:rsid w:val="006D35E1"/>
    <w:rsid w:val="006D6767"/>
    <w:rsid w:val="006E406F"/>
    <w:rsid w:val="006E4A33"/>
    <w:rsid w:val="006E5051"/>
    <w:rsid w:val="006E52B3"/>
    <w:rsid w:val="006E5CA0"/>
    <w:rsid w:val="006E5D6F"/>
    <w:rsid w:val="006E6528"/>
    <w:rsid w:val="006E6975"/>
    <w:rsid w:val="006E6BF4"/>
    <w:rsid w:val="006F183B"/>
    <w:rsid w:val="006F3045"/>
    <w:rsid w:val="006F36E5"/>
    <w:rsid w:val="006F3B6C"/>
    <w:rsid w:val="006F526F"/>
    <w:rsid w:val="006F5414"/>
    <w:rsid w:val="006F647A"/>
    <w:rsid w:val="006F720C"/>
    <w:rsid w:val="0070317F"/>
    <w:rsid w:val="00703CA5"/>
    <w:rsid w:val="00703D87"/>
    <w:rsid w:val="00705F67"/>
    <w:rsid w:val="00706836"/>
    <w:rsid w:val="00707430"/>
    <w:rsid w:val="00707AD5"/>
    <w:rsid w:val="00710398"/>
    <w:rsid w:val="00710AF6"/>
    <w:rsid w:val="00711051"/>
    <w:rsid w:val="007121DE"/>
    <w:rsid w:val="00713F76"/>
    <w:rsid w:val="00714156"/>
    <w:rsid w:val="007142A7"/>
    <w:rsid w:val="0071448E"/>
    <w:rsid w:val="007166F9"/>
    <w:rsid w:val="00716AE7"/>
    <w:rsid w:val="00717213"/>
    <w:rsid w:val="007172D0"/>
    <w:rsid w:val="007203BE"/>
    <w:rsid w:val="00722318"/>
    <w:rsid w:val="00724542"/>
    <w:rsid w:val="00724F49"/>
    <w:rsid w:val="00727272"/>
    <w:rsid w:val="007276F1"/>
    <w:rsid w:val="00730074"/>
    <w:rsid w:val="00730686"/>
    <w:rsid w:val="00730A04"/>
    <w:rsid w:val="00731434"/>
    <w:rsid w:val="007316F6"/>
    <w:rsid w:val="00732F89"/>
    <w:rsid w:val="00733938"/>
    <w:rsid w:val="00735384"/>
    <w:rsid w:val="00735D68"/>
    <w:rsid w:val="00736BF6"/>
    <w:rsid w:val="00737523"/>
    <w:rsid w:val="0074095D"/>
    <w:rsid w:val="00740D3B"/>
    <w:rsid w:val="00741498"/>
    <w:rsid w:val="007431F2"/>
    <w:rsid w:val="00743840"/>
    <w:rsid w:val="00743CE6"/>
    <w:rsid w:val="00750BB9"/>
    <w:rsid w:val="00751523"/>
    <w:rsid w:val="00751FEF"/>
    <w:rsid w:val="00752E4B"/>
    <w:rsid w:val="00753309"/>
    <w:rsid w:val="0075440D"/>
    <w:rsid w:val="007547E8"/>
    <w:rsid w:val="0075506A"/>
    <w:rsid w:val="0075616B"/>
    <w:rsid w:val="007606EA"/>
    <w:rsid w:val="007636F1"/>
    <w:rsid w:val="0076633D"/>
    <w:rsid w:val="007666CC"/>
    <w:rsid w:val="0077009E"/>
    <w:rsid w:val="00770136"/>
    <w:rsid w:val="00772D8C"/>
    <w:rsid w:val="00776F6E"/>
    <w:rsid w:val="007774C1"/>
    <w:rsid w:val="007778AC"/>
    <w:rsid w:val="00777F5B"/>
    <w:rsid w:val="0078215B"/>
    <w:rsid w:val="00782D94"/>
    <w:rsid w:val="00783752"/>
    <w:rsid w:val="007856D5"/>
    <w:rsid w:val="0078642D"/>
    <w:rsid w:val="00786B18"/>
    <w:rsid w:val="00786B29"/>
    <w:rsid w:val="007876A1"/>
    <w:rsid w:val="00790B68"/>
    <w:rsid w:val="00791067"/>
    <w:rsid w:val="007911AE"/>
    <w:rsid w:val="0079163F"/>
    <w:rsid w:val="007947EB"/>
    <w:rsid w:val="00796A5B"/>
    <w:rsid w:val="00797301"/>
    <w:rsid w:val="007A05D1"/>
    <w:rsid w:val="007A1210"/>
    <w:rsid w:val="007A3163"/>
    <w:rsid w:val="007A35CD"/>
    <w:rsid w:val="007A4CC3"/>
    <w:rsid w:val="007A5207"/>
    <w:rsid w:val="007A5F30"/>
    <w:rsid w:val="007A66CC"/>
    <w:rsid w:val="007A69BA"/>
    <w:rsid w:val="007A6D3F"/>
    <w:rsid w:val="007A72F0"/>
    <w:rsid w:val="007A7E90"/>
    <w:rsid w:val="007B1137"/>
    <w:rsid w:val="007B17BD"/>
    <w:rsid w:val="007B23A3"/>
    <w:rsid w:val="007B3114"/>
    <w:rsid w:val="007B5ED5"/>
    <w:rsid w:val="007B66A2"/>
    <w:rsid w:val="007B756E"/>
    <w:rsid w:val="007C05A1"/>
    <w:rsid w:val="007C086F"/>
    <w:rsid w:val="007C0FB4"/>
    <w:rsid w:val="007C28AC"/>
    <w:rsid w:val="007C2E14"/>
    <w:rsid w:val="007C2E40"/>
    <w:rsid w:val="007C4675"/>
    <w:rsid w:val="007C4B80"/>
    <w:rsid w:val="007C7BAF"/>
    <w:rsid w:val="007C7F77"/>
    <w:rsid w:val="007D0317"/>
    <w:rsid w:val="007D2119"/>
    <w:rsid w:val="007D215E"/>
    <w:rsid w:val="007D399C"/>
    <w:rsid w:val="007D3FEC"/>
    <w:rsid w:val="007D439C"/>
    <w:rsid w:val="007D4637"/>
    <w:rsid w:val="007D480D"/>
    <w:rsid w:val="007D5936"/>
    <w:rsid w:val="007D652C"/>
    <w:rsid w:val="007D7003"/>
    <w:rsid w:val="007D7489"/>
    <w:rsid w:val="007E169D"/>
    <w:rsid w:val="007E3020"/>
    <w:rsid w:val="007E4483"/>
    <w:rsid w:val="007E46B6"/>
    <w:rsid w:val="007E46E9"/>
    <w:rsid w:val="007E76C7"/>
    <w:rsid w:val="007F1063"/>
    <w:rsid w:val="007F1FFB"/>
    <w:rsid w:val="007F2E35"/>
    <w:rsid w:val="007F3CB2"/>
    <w:rsid w:val="007F43FE"/>
    <w:rsid w:val="007F567B"/>
    <w:rsid w:val="007F6FE5"/>
    <w:rsid w:val="007F7201"/>
    <w:rsid w:val="007F7FAF"/>
    <w:rsid w:val="00800A7B"/>
    <w:rsid w:val="00800E52"/>
    <w:rsid w:val="008010F5"/>
    <w:rsid w:val="00801DDE"/>
    <w:rsid w:val="00803113"/>
    <w:rsid w:val="00803DF3"/>
    <w:rsid w:val="00804039"/>
    <w:rsid w:val="008051CC"/>
    <w:rsid w:val="00805B2F"/>
    <w:rsid w:val="00806021"/>
    <w:rsid w:val="0080712F"/>
    <w:rsid w:val="00807C1B"/>
    <w:rsid w:val="00807F7B"/>
    <w:rsid w:val="008100CE"/>
    <w:rsid w:val="008107D2"/>
    <w:rsid w:val="008123DE"/>
    <w:rsid w:val="0081529D"/>
    <w:rsid w:val="00815452"/>
    <w:rsid w:val="008165DD"/>
    <w:rsid w:val="00816886"/>
    <w:rsid w:val="008216E5"/>
    <w:rsid w:val="00821F2C"/>
    <w:rsid w:val="008234B1"/>
    <w:rsid w:val="008247C2"/>
    <w:rsid w:val="00830694"/>
    <w:rsid w:val="008306B4"/>
    <w:rsid w:val="00830E19"/>
    <w:rsid w:val="00831B13"/>
    <w:rsid w:val="00832581"/>
    <w:rsid w:val="0083341A"/>
    <w:rsid w:val="00833FA6"/>
    <w:rsid w:val="00840B11"/>
    <w:rsid w:val="00840F21"/>
    <w:rsid w:val="00841145"/>
    <w:rsid w:val="00842771"/>
    <w:rsid w:val="008437F2"/>
    <w:rsid w:val="00843A43"/>
    <w:rsid w:val="008447FA"/>
    <w:rsid w:val="00846D7A"/>
    <w:rsid w:val="00850ED8"/>
    <w:rsid w:val="0085233C"/>
    <w:rsid w:val="00853D8E"/>
    <w:rsid w:val="008564E5"/>
    <w:rsid w:val="00856615"/>
    <w:rsid w:val="00857412"/>
    <w:rsid w:val="0085742C"/>
    <w:rsid w:val="00860A60"/>
    <w:rsid w:val="00861623"/>
    <w:rsid w:val="00861883"/>
    <w:rsid w:val="00862E92"/>
    <w:rsid w:val="00863C31"/>
    <w:rsid w:val="00864102"/>
    <w:rsid w:val="008643CF"/>
    <w:rsid w:val="00866BC8"/>
    <w:rsid w:val="00866F0A"/>
    <w:rsid w:val="008710EA"/>
    <w:rsid w:val="008718A3"/>
    <w:rsid w:val="00871954"/>
    <w:rsid w:val="008729D3"/>
    <w:rsid w:val="00873CBD"/>
    <w:rsid w:val="00873CCA"/>
    <w:rsid w:val="00876233"/>
    <w:rsid w:val="0087770A"/>
    <w:rsid w:val="0088068E"/>
    <w:rsid w:val="008815A4"/>
    <w:rsid w:val="00881C9F"/>
    <w:rsid w:val="00883430"/>
    <w:rsid w:val="008851E8"/>
    <w:rsid w:val="00885BF2"/>
    <w:rsid w:val="0088798B"/>
    <w:rsid w:val="00887D99"/>
    <w:rsid w:val="00887EF5"/>
    <w:rsid w:val="00890494"/>
    <w:rsid w:val="00890994"/>
    <w:rsid w:val="00894FB8"/>
    <w:rsid w:val="0089556A"/>
    <w:rsid w:val="008960BF"/>
    <w:rsid w:val="008975A0"/>
    <w:rsid w:val="00897703"/>
    <w:rsid w:val="008A09CD"/>
    <w:rsid w:val="008A3A07"/>
    <w:rsid w:val="008A4F33"/>
    <w:rsid w:val="008A6501"/>
    <w:rsid w:val="008A6714"/>
    <w:rsid w:val="008A6C07"/>
    <w:rsid w:val="008B0429"/>
    <w:rsid w:val="008B155B"/>
    <w:rsid w:val="008B2894"/>
    <w:rsid w:val="008B2C03"/>
    <w:rsid w:val="008B37E0"/>
    <w:rsid w:val="008B3F25"/>
    <w:rsid w:val="008B42BE"/>
    <w:rsid w:val="008B4A46"/>
    <w:rsid w:val="008B5444"/>
    <w:rsid w:val="008B7AE8"/>
    <w:rsid w:val="008B7AF9"/>
    <w:rsid w:val="008C0A66"/>
    <w:rsid w:val="008C3F43"/>
    <w:rsid w:val="008C4906"/>
    <w:rsid w:val="008C4A71"/>
    <w:rsid w:val="008C5D50"/>
    <w:rsid w:val="008C6199"/>
    <w:rsid w:val="008C7B8E"/>
    <w:rsid w:val="008C7F43"/>
    <w:rsid w:val="008D045B"/>
    <w:rsid w:val="008D1ADD"/>
    <w:rsid w:val="008D2D5C"/>
    <w:rsid w:val="008D3148"/>
    <w:rsid w:val="008D3899"/>
    <w:rsid w:val="008D61F0"/>
    <w:rsid w:val="008D6ACF"/>
    <w:rsid w:val="008D7F94"/>
    <w:rsid w:val="008E125A"/>
    <w:rsid w:val="008E1538"/>
    <w:rsid w:val="008E1F05"/>
    <w:rsid w:val="008E20B9"/>
    <w:rsid w:val="008E23CF"/>
    <w:rsid w:val="008E335D"/>
    <w:rsid w:val="008E5E3E"/>
    <w:rsid w:val="008E7A7B"/>
    <w:rsid w:val="008F0973"/>
    <w:rsid w:val="008F17CE"/>
    <w:rsid w:val="008F1F8B"/>
    <w:rsid w:val="008F3390"/>
    <w:rsid w:val="008F5AF2"/>
    <w:rsid w:val="008F5E8A"/>
    <w:rsid w:val="008F61AB"/>
    <w:rsid w:val="00900480"/>
    <w:rsid w:val="009007A9"/>
    <w:rsid w:val="00901A18"/>
    <w:rsid w:val="009020FD"/>
    <w:rsid w:val="009024AF"/>
    <w:rsid w:val="00904476"/>
    <w:rsid w:val="00905780"/>
    <w:rsid w:val="00905E4F"/>
    <w:rsid w:val="00907B3A"/>
    <w:rsid w:val="00914F47"/>
    <w:rsid w:val="009150A8"/>
    <w:rsid w:val="0091549B"/>
    <w:rsid w:val="00915A5F"/>
    <w:rsid w:val="00916489"/>
    <w:rsid w:val="00917161"/>
    <w:rsid w:val="00921126"/>
    <w:rsid w:val="0092158C"/>
    <w:rsid w:val="00924CB5"/>
    <w:rsid w:val="00926204"/>
    <w:rsid w:val="009303D1"/>
    <w:rsid w:val="00930521"/>
    <w:rsid w:val="009305D2"/>
    <w:rsid w:val="00931127"/>
    <w:rsid w:val="00931723"/>
    <w:rsid w:val="009331B5"/>
    <w:rsid w:val="0093513F"/>
    <w:rsid w:val="009354F2"/>
    <w:rsid w:val="00937330"/>
    <w:rsid w:val="00937581"/>
    <w:rsid w:val="009406EE"/>
    <w:rsid w:val="009415C1"/>
    <w:rsid w:val="00941857"/>
    <w:rsid w:val="00941916"/>
    <w:rsid w:val="00942170"/>
    <w:rsid w:val="00942F3A"/>
    <w:rsid w:val="009439BB"/>
    <w:rsid w:val="0094405A"/>
    <w:rsid w:val="00945512"/>
    <w:rsid w:val="009457D4"/>
    <w:rsid w:val="00945D6F"/>
    <w:rsid w:val="00946088"/>
    <w:rsid w:val="00952839"/>
    <w:rsid w:val="009536B4"/>
    <w:rsid w:val="00954FED"/>
    <w:rsid w:val="009551A1"/>
    <w:rsid w:val="00955765"/>
    <w:rsid w:val="00955C32"/>
    <w:rsid w:val="00956575"/>
    <w:rsid w:val="009603E4"/>
    <w:rsid w:val="00960D4C"/>
    <w:rsid w:val="0096106A"/>
    <w:rsid w:val="009613B2"/>
    <w:rsid w:val="0096225C"/>
    <w:rsid w:val="0096298E"/>
    <w:rsid w:val="009643B0"/>
    <w:rsid w:val="0096504B"/>
    <w:rsid w:val="00966B03"/>
    <w:rsid w:val="00970C5F"/>
    <w:rsid w:val="00971060"/>
    <w:rsid w:val="00971122"/>
    <w:rsid w:val="00972093"/>
    <w:rsid w:val="0097270A"/>
    <w:rsid w:val="009730E5"/>
    <w:rsid w:val="00974F71"/>
    <w:rsid w:val="0097587E"/>
    <w:rsid w:val="00976244"/>
    <w:rsid w:val="00976C55"/>
    <w:rsid w:val="00980437"/>
    <w:rsid w:val="0098143A"/>
    <w:rsid w:val="00981444"/>
    <w:rsid w:val="00984467"/>
    <w:rsid w:val="00984732"/>
    <w:rsid w:val="00984CCC"/>
    <w:rsid w:val="00984E36"/>
    <w:rsid w:val="009851C6"/>
    <w:rsid w:val="00985CD3"/>
    <w:rsid w:val="00985F8F"/>
    <w:rsid w:val="00987E68"/>
    <w:rsid w:val="0099006A"/>
    <w:rsid w:val="00991609"/>
    <w:rsid w:val="00991960"/>
    <w:rsid w:val="00991D52"/>
    <w:rsid w:val="009923F5"/>
    <w:rsid w:val="00992CE0"/>
    <w:rsid w:val="009935BD"/>
    <w:rsid w:val="009937F9"/>
    <w:rsid w:val="00996AD7"/>
    <w:rsid w:val="00996EC5"/>
    <w:rsid w:val="00997356"/>
    <w:rsid w:val="00997B1E"/>
    <w:rsid w:val="009A0622"/>
    <w:rsid w:val="009A257B"/>
    <w:rsid w:val="009A36E0"/>
    <w:rsid w:val="009A3E16"/>
    <w:rsid w:val="009A47CC"/>
    <w:rsid w:val="009A54AD"/>
    <w:rsid w:val="009A63F6"/>
    <w:rsid w:val="009A6452"/>
    <w:rsid w:val="009A6BC2"/>
    <w:rsid w:val="009A7CFD"/>
    <w:rsid w:val="009B05C4"/>
    <w:rsid w:val="009B21B7"/>
    <w:rsid w:val="009B23AC"/>
    <w:rsid w:val="009B5C6C"/>
    <w:rsid w:val="009B6FBA"/>
    <w:rsid w:val="009B7A98"/>
    <w:rsid w:val="009C0866"/>
    <w:rsid w:val="009C110B"/>
    <w:rsid w:val="009C1FAD"/>
    <w:rsid w:val="009C25E9"/>
    <w:rsid w:val="009C355A"/>
    <w:rsid w:val="009C67AA"/>
    <w:rsid w:val="009C6A8E"/>
    <w:rsid w:val="009C725A"/>
    <w:rsid w:val="009C7B69"/>
    <w:rsid w:val="009D0769"/>
    <w:rsid w:val="009D07BE"/>
    <w:rsid w:val="009D0F7C"/>
    <w:rsid w:val="009D2D0F"/>
    <w:rsid w:val="009D5307"/>
    <w:rsid w:val="009D6082"/>
    <w:rsid w:val="009D6103"/>
    <w:rsid w:val="009D7153"/>
    <w:rsid w:val="009D79EB"/>
    <w:rsid w:val="009E070B"/>
    <w:rsid w:val="009E09D2"/>
    <w:rsid w:val="009E1310"/>
    <w:rsid w:val="009E3330"/>
    <w:rsid w:val="009E5A6F"/>
    <w:rsid w:val="009F0856"/>
    <w:rsid w:val="009F0AD5"/>
    <w:rsid w:val="009F141D"/>
    <w:rsid w:val="009F26E8"/>
    <w:rsid w:val="009F2DD1"/>
    <w:rsid w:val="009F3ACC"/>
    <w:rsid w:val="009F4D4F"/>
    <w:rsid w:val="009F4D81"/>
    <w:rsid w:val="009F6198"/>
    <w:rsid w:val="009F7769"/>
    <w:rsid w:val="009F7A1F"/>
    <w:rsid w:val="00A011F3"/>
    <w:rsid w:val="00A015BE"/>
    <w:rsid w:val="00A028A1"/>
    <w:rsid w:val="00A02BBB"/>
    <w:rsid w:val="00A0386B"/>
    <w:rsid w:val="00A0549C"/>
    <w:rsid w:val="00A06126"/>
    <w:rsid w:val="00A06B41"/>
    <w:rsid w:val="00A06F57"/>
    <w:rsid w:val="00A070BC"/>
    <w:rsid w:val="00A11263"/>
    <w:rsid w:val="00A11925"/>
    <w:rsid w:val="00A1196A"/>
    <w:rsid w:val="00A11FA0"/>
    <w:rsid w:val="00A12952"/>
    <w:rsid w:val="00A141A6"/>
    <w:rsid w:val="00A1438B"/>
    <w:rsid w:val="00A14B19"/>
    <w:rsid w:val="00A15D62"/>
    <w:rsid w:val="00A15FF3"/>
    <w:rsid w:val="00A2018A"/>
    <w:rsid w:val="00A21D4E"/>
    <w:rsid w:val="00A22011"/>
    <w:rsid w:val="00A2380B"/>
    <w:rsid w:val="00A241C9"/>
    <w:rsid w:val="00A24E99"/>
    <w:rsid w:val="00A25A29"/>
    <w:rsid w:val="00A26D87"/>
    <w:rsid w:val="00A27743"/>
    <w:rsid w:val="00A306D9"/>
    <w:rsid w:val="00A316EC"/>
    <w:rsid w:val="00A33F19"/>
    <w:rsid w:val="00A35B80"/>
    <w:rsid w:val="00A362DB"/>
    <w:rsid w:val="00A3669E"/>
    <w:rsid w:val="00A36999"/>
    <w:rsid w:val="00A36F3F"/>
    <w:rsid w:val="00A375DA"/>
    <w:rsid w:val="00A41D6C"/>
    <w:rsid w:val="00A42CC0"/>
    <w:rsid w:val="00A42D37"/>
    <w:rsid w:val="00A43189"/>
    <w:rsid w:val="00A44113"/>
    <w:rsid w:val="00A44168"/>
    <w:rsid w:val="00A46041"/>
    <w:rsid w:val="00A46DD1"/>
    <w:rsid w:val="00A470BE"/>
    <w:rsid w:val="00A47181"/>
    <w:rsid w:val="00A50E00"/>
    <w:rsid w:val="00A532A1"/>
    <w:rsid w:val="00A537F5"/>
    <w:rsid w:val="00A542BE"/>
    <w:rsid w:val="00A56DD6"/>
    <w:rsid w:val="00A5723C"/>
    <w:rsid w:val="00A57577"/>
    <w:rsid w:val="00A6043F"/>
    <w:rsid w:val="00A607D8"/>
    <w:rsid w:val="00A6271C"/>
    <w:rsid w:val="00A65B66"/>
    <w:rsid w:val="00A66024"/>
    <w:rsid w:val="00A6624B"/>
    <w:rsid w:val="00A704FB"/>
    <w:rsid w:val="00A719E4"/>
    <w:rsid w:val="00A725AD"/>
    <w:rsid w:val="00A768AA"/>
    <w:rsid w:val="00A76DB9"/>
    <w:rsid w:val="00A771B1"/>
    <w:rsid w:val="00A80CF0"/>
    <w:rsid w:val="00A8243E"/>
    <w:rsid w:val="00A827D2"/>
    <w:rsid w:val="00A86E52"/>
    <w:rsid w:val="00A907D6"/>
    <w:rsid w:val="00A915CD"/>
    <w:rsid w:val="00A93125"/>
    <w:rsid w:val="00A93B67"/>
    <w:rsid w:val="00A946AD"/>
    <w:rsid w:val="00A958F9"/>
    <w:rsid w:val="00A95B97"/>
    <w:rsid w:val="00A9676F"/>
    <w:rsid w:val="00A967B9"/>
    <w:rsid w:val="00A96CC7"/>
    <w:rsid w:val="00A97F09"/>
    <w:rsid w:val="00AA01A9"/>
    <w:rsid w:val="00AA1478"/>
    <w:rsid w:val="00AA280A"/>
    <w:rsid w:val="00AA42F7"/>
    <w:rsid w:val="00AA5268"/>
    <w:rsid w:val="00AA6A2E"/>
    <w:rsid w:val="00AA6E96"/>
    <w:rsid w:val="00AB1867"/>
    <w:rsid w:val="00AB1AB2"/>
    <w:rsid w:val="00AB326F"/>
    <w:rsid w:val="00AB3ED1"/>
    <w:rsid w:val="00AC0275"/>
    <w:rsid w:val="00AC03E8"/>
    <w:rsid w:val="00AC060F"/>
    <w:rsid w:val="00AC11BC"/>
    <w:rsid w:val="00AC31AC"/>
    <w:rsid w:val="00AC365C"/>
    <w:rsid w:val="00AC3B7A"/>
    <w:rsid w:val="00AC47EC"/>
    <w:rsid w:val="00AC5A84"/>
    <w:rsid w:val="00AC5FB4"/>
    <w:rsid w:val="00AC64AB"/>
    <w:rsid w:val="00AD00B6"/>
    <w:rsid w:val="00AD023E"/>
    <w:rsid w:val="00AD1529"/>
    <w:rsid w:val="00AD2734"/>
    <w:rsid w:val="00AD30F6"/>
    <w:rsid w:val="00AD4B9D"/>
    <w:rsid w:val="00AD5676"/>
    <w:rsid w:val="00AD5B60"/>
    <w:rsid w:val="00AD774E"/>
    <w:rsid w:val="00AE044F"/>
    <w:rsid w:val="00AE0BC9"/>
    <w:rsid w:val="00AE1024"/>
    <w:rsid w:val="00AE3006"/>
    <w:rsid w:val="00AE3646"/>
    <w:rsid w:val="00AE5578"/>
    <w:rsid w:val="00AE6A42"/>
    <w:rsid w:val="00AF0836"/>
    <w:rsid w:val="00AF0B0F"/>
    <w:rsid w:val="00AF0E79"/>
    <w:rsid w:val="00AF1C55"/>
    <w:rsid w:val="00AF5F64"/>
    <w:rsid w:val="00AF62BE"/>
    <w:rsid w:val="00B01FDB"/>
    <w:rsid w:val="00B03F90"/>
    <w:rsid w:val="00B05FC3"/>
    <w:rsid w:val="00B1099E"/>
    <w:rsid w:val="00B10B7F"/>
    <w:rsid w:val="00B11884"/>
    <w:rsid w:val="00B12B7E"/>
    <w:rsid w:val="00B12CE0"/>
    <w:rsid w:val="00B1407B"/>
    <w:rsid w:val="00B14C82"/>
    <w:rsid w:val="00B16479"/>
    <w:rsid w:val="00B20D0A"/>
    <w:rsid w:val="00B217B0"/>
    <w:rsid w:val="00B21978"/>
    <w:rsid w:val="00B21F82"/>
    <w:rsid w:val="00B226BE"/>
    <w:rsid w:val="00B247F3"/>
    <w:rsid w:val="00B25C55"/>
    <w:rsid w:val="00B27483"/>
    <w:rsid w:val="00B27EF7"/>
    <w:rsid w:val="00B27F17"/>
    <w:rsid w:val="00B30945"/>
    <w:rsid w:val="00B30C7E"/>
    <w:rsid w:val="00B30D09"/>
    <w:rsid w:val="00B32F85"/>
    <w:rsid w:val="00B33833"/>
    <w:rsid w:val="00B33CFF"/>
    <w:rsid w:val="00B34C38"/>
    <w:rsid w:val="00B356AC"/>
    <w:rsid w:val="00B377E3"/>
    <w:rsid w:val="00B37DA8"/>
    <w:rsid w:val="00B4028D"/>
    <w:rsid w:val="00B40C7D"/>
    <w:rsid w:val="00B413F1"/>
    <w:rsid w:val="00B414F4"/>
    <w:rsid w:val="00B42EA9"/>
    <w:rsid w:val="00B43337"/>
    <w:rsid w:val="00B4407E"/>
    <w:rsid w:val="00B440AC"/>
    <w:rsid w:val="00B4563B"/>
    <w:rsid w:val="00B50AD8"/>
    <w:rsid w:val="00B5186C"/>
    <w:rsid w:val="00B51973"/>
    <w:rsid w:val="00B519B5"/>
    <w:rsid w:val="00B52781"/>
    <w:rsid w:val="00B52973"/>
    <w:rsid w:val="00B52C84"/>
    <w:rsid w:val="00B5440C"/>
    <w:rsid w:val="00B54827"/>
    <w:rsid w:val="00B55042"/>
    <w:rsid w:val="00B55D70"/>
    <w:rsid w:val="00B56855"/>
    <w:rsid w:val="00B611BD"/>
    <w:rsid w:val="00B623A4"/>
    <w:rsid w:val="00B624BD"/>
    <w:rsid w:val="00B64D0F"/>
    <w:rsid w:val="00B64D53"/>
    <w:rsid w:val="00B672A2"/>
    <w:rsid w:val="00B71394"/>
    <w:rsid w:val="00B71CC0"/>
    <w:rsid w:val="00B72623"/>
    <w:rsid w:val="00B7289E"/>
    <w:rsid w:val="00B73A73"/>
    <w:rsid w:val="00B74351"/>
    <w:rsid w:val="00B75518"/>
    <w:rsid w:val="00B75783"/>
    <w:rsid w:val="00B816CC"/>
    <w:rsid w:val="00B8405A"/>
    <w:rsid w:val="00B85EE6"/>
    <w:rsid w:val="00B8648E"/>
    <w:rsid w:val="00B924A5"/>
    <w:rsid w:val="00B92685"/>
    <w:rsid w:val="00B9279F"/>
    <w:rsid w:val="00B9288E"/>
    <w:rsid w:val="00B931FF"/>
    <w:rsid w:val="00B956A1"/>
    <w:rsid w:val="00B96070"/>
    <w:rsid w:val="00B96C37"/>
    <w:rsid w:val="00BA0A15"/>
    <w:rsid w:val="00BA131A"/>
    <w:rsid w:val="00BA25B4"/>
    <w:rsid w:val="00BA39B7"/>
    <w:rsid w:val="00BA56AE"/>
    <w:rsid w:val="00BA59D6"/>
    <w:rsid w:val="00BA5EBB"/>
    <w:rsid w:val="00BA5FA7"/>
    <w:rsid w:val="00BA66ED"/>
    <w:rsid w:val="00BA67C2"/>
    <w:rsid w:val="00BA6F6E"/>
    <w:rsid w:val="00BB08F3"/>
    <w:rsid w:val="00BB0A88"/>
    <w:rsid w:val="00BB4CC2"/>
    <w:rsid w:val="00BB6A11"/>
    <w:rsid w:val="00BB7229"/>
    <w:rsid w:val="00BB72F3"/>
    <w:rsid w:val="00BC0859"/>
    <w:rsid w:val="00BC09CF"/>
    <w:rsid w:val="00BC0B42"/>
    <w:rsid w:val="00BC268D"/>
    <w:rsid w:val="00BC29D4"/>
    <w:rsid w:val="00BC3218"/>
    <w:rsid w:val="00BC39AD"/>
    <w:rsid w:val="00BC4E44"/>
    <w:rsid w:val="00BD04FA"/>
    <w:rsid w:val="00BD08FC"/>
    <w:rsid w:val="00BD0DCC"/>
    <w:rsid w:val="00BD46FA"/>
    <w:rsid w:val="00BD4C0F"/>
    <w:rsid w:val="00BD50D2"/>
    <w:rsid w:val="00BD5376"/>
    <w:rsid w:val="00BD55CC"/>
    <w:rsid w:val="00BD583C"/>
    <w:rsid w:val="00BE2632"/>
    <w:rsid w:val="00BE266E"/>
    <w:rsid w:val="00BE302C"/>
    <w:rsid w:val="00BE4942"/>
    <w:rsid w:val="00BE5192"/>
    <w:rsid w:val="00BE6BC1"/>
    <w:rsid w:val="00BE6CDF"/>
    <w:rsid w:val="00BF217D"/>
    <w:rsid w:val="00BF2C00"/>
    <w:rsid w:val="00BF3118"/>
    <w:rsid w:val="00BF32EA"/>
    <w:rsid w:val="00BF4466"/>
    <w:rsid w:val="00BF5006"/>
    <w:rsid w:val="00BF52A8"/>
    <w:rsid w:val="00BF675C"/>
    <w:rsid w:val="00BF6D5E"/>
    <w:rsid w:val="00BF70A6"/>
    <w:rsid w:val="00BF720B"/>
    <w:rsid w:val="00BF788F"/>
    <w:rsid w:val="00C0026C"/>
    <w:rsid w:val="00C00530"/>
    <w:rsid w:val="00C00699"/>
    <w:rsid w:val="00C01213"/>
    <w:rsid w:val="00C01789"/>
    <w:rsid w:val="00C018A5"/>
    <w:rsid w:val="00C01DA3"/>
    <w:rsid w:val="00C02215"/>
    <w:rsid w:val="00C03981"/>
    <w:rsid w:val="00C039BA"/>
    <w:rsid w:val="00C058E5"/>
    <w:rsid w:val="00C05C8D"/>
    <w:rsid w:val="00C120F9"/>
    <w:rsid w:val="00C12576"/>
    <w:rsid w:val="00C125F9"/>
    <w:rsid w:val="00C126ED"/>
    <w:rsid w:val="00C12CA8"/>
    <w:rsid w:val="00C12DAF"/>
    <w:rsid w:val="00C14131"/>
    <w:rsid w:val="00C17466"/>
    <w:rsid w:val="00C17527"/>
    <w:rsid w:val="00C21D63"/>
    <w:rsid w:val="00C21EB5"/>
    <w:rsid w:val="00C2212E"/>
    <w:rsid w:val="00C225EB"/>
    <w:rsid w:val="00C240F5"/>
    <w:rsid w:val="00C26A91"/>
    <w:rsid w:val="00C309FF"/>
    <w:rsid w:val="00C3141B"/>
    <w:rsid w:val="00C33280"/>
    <w:rsid w:val="00C3376E"/>
    <w:rsid w:val="00C33899"/>
    <w:rsid w:val="00C340A4"/>
    <w:rsid w:val="00C3414F"/>
    <w:rsid w:val="00C342C2"/>
    <w:rsid w:val="00C36A0A"/>
    <w:rsid w:val="00C3725A"/>
    <w:rsid w:val="00C37429"/>
    <w:rsid w:val="00C37696"/>
    <w:rsid w:val="00C4013A"/>
    <w:rsid w:val="00C40196"/>
    <w:rsid w:val="00C41ACE"/>
    <w:rsid w:val="00C43222"/>
    <w:rsid w:val="00C43291"/>
    <w:rsid w:val="00C43866"/>
    <w:rsid w:val="00C43D58"/>
    <w:rsid w:val="00C444FD"/>
    <w:rsid w:val="00C44678"/>
    <w:rsid w:val="00C4478F"/>
    <w:rsid w:val="00C44F01"/>
    <w:rsid w:val="00C50E23"/>
    <w:rsid w:val="00C51E8D"/>
    <w:rsid w:val="00C520BF"/>
    <w:rsid w:val="00C5518E"/>
    <w:rsid w:val="00C55553"/>
    <w:rsid w:val="00C576B0"/>
    <w:rsid w:val="00C57CED"/>
    <w:rsid w:val="00C60028"/>
    <w:rsid w:val="00C61A05"/>
    <w:rsid w:val="00C63908"/>
    <w:rsid w:val="00C640C0"/>
    <w:rsid w:val="00C64A31"/>
    <w:rsid w:val="00C67494"/>
    <w:rsid w:val="00C67DEE"/>
    <w:rsid w:val="00C67FCD"/>
    <w:rsid w:val="00C700CD"/>
    <w:rsid w:val="00C70108"/>
    <w:rsid w:val="00C705D5"/>
    <w:rsid w:val="00C745FE"/>
    <w:rsid w:val="00C759ED"/>
    <w:rsid w:val="00C77179"/>
    <w:rsid w:val="00C77BE2"/>
    <w:rsid w:val="00C8025E"/>
    <w:rsid w:val="00C822E7"/>
    <w:rsid w:val="00C82957"/>
    <w:rsid w:val="00C83294"/>
    <w:rsid w:val="00C8331D"/>
    <w:rsid w:val="00C8364B"/>
    <w:rsid w:val="00C8467F"/>
    <w:rsid w:val="00C85F21"/>
    <w:rsid w:val="00C866B3"/>
    <w:rsid w:val="00C869FD"/>
    <w:rsid w:val="00C86D1A"/>
    <w:rsid w:val="00C87455"/>
    <w:rsid w:val="00C9192B"/>
    <w:rsid w:val="00C91C86"/>
    <w:rsid w:val="00C94A09"/>
    <w:rsid w:val="00C94D15"/>
    <w:rsid w:val="00C95C04"/>
    <w:rsid w:val="00C95DD3"/>
    <w:rsid w:val="00C95F62"/>
    <w:rsid w:val="00C9620B"/>
    <w:rsid w:val="00C96698"/>
    <w:rsid w:val="00C96700"/>
    <w:rsid w:val="00C96A56"/>
    <w:rsid w:val="00C97A0E"/>
    <w:rsid w:val="00CA11F5"/>
    <w:rsid w:val="00CA168C"/>
    <w:rsid w:val="00CA39AD"/>
    <w:rsid w:val="00CA4400"/>
    <w:rsid w:val="00CA51A5"/>
    <w:rsid w:val="00CA5E5A"/>
    <w:rsid w:val="00CA5FC6"/>
    <w:rsid w:val="00CA6243"/>
    <w:rsid w:val="00CA6702"/>
    <w:rsid w:val="00CA7399"/>
    <w:rsid w:val="00CA79A4"/>
    <w:rsid w:val="00CB0457"/>
    <w:rsid w:val="00CB117F"/>
    <w:rsid w:val="00CB3329"/>
    <w:rsid w:val="00CB3706"/>
    <w:rsid w:val="00CB5E47"/>
    <w:rsid w:val="00CB6834"/>
    <w:rsid w:val="00CB6C81"/>
    <w:rsid w:val="00CC081F"/>
    <w:rsid w:val="00CC39AB"/>
    <w:rsid w:val="00CC3BEB"/>
    <w:rsid w:val="00CC3CF9"/>
    <w:rsid w:val="00CC41DA"/>
    <w:rsid w:val="00CC47A1"/>
    <w:rsid w:val="00CC47FD"/>
    <w:rsid w:val="00CC559C"/>
    <w:rsid w:val="00CC7B06"/>
    <w:rsid w:val="00CD13CD"/>
    <w:rsid w:val="00CD2DB8"/>
    <w:rsid w:val="00CD2EA9"/>
    <w:rsid w:val="00CD3062"/>
    <w:rsid w:val="00CD3A2B"/>
    <w:rsid w:val="00CD571D"/>
    <w:rsid w:val="00CD578B"/>
    <w:rsid w:val="00CE0888"/>
    <w:rsid w:val="00CE09A8"/>
    <w:rsid w:val="00CE1478"/>
    <w:rsid w:val="00CE1D3F"/>
    <w:rsid w:val="00CE1E64"/>
    <w:rsid w:val="00CE7C76"/>
    <w:rsid w:val="00CF008A"/>
    <w:rsid w:val="00CF03E1"/>
    <w:rsid w:val="00CF1B48"/>
    <w:rsid w:val="00CF37E0"/>
    <w:rsid w:val="00CF4A6F"/>
    <w:rsid w:val="00CF527F"/>
    <w:rsid w:val="00CF59CA"/>
    <w:rsid w:val="00CF6F72"/>
    <w:rsid w:val="00CF71B2"/>
    <w:rsid w:val="00CF7BCB"/>
    <w:rsid w:val="00D00F41"/>
    <w:rsid w:val="00D013A4"/>
    <w:rsid w:val="00D02DB0"/>
    <w:rsid w:val="00D03017"/>
    <w:rsid w:val="00D06FBE"/>
    <w:rsid w:val="00D1041C"/>
    <w:rsid w:val="00D110AB"/>
    <w:rsid w:val="00D12394"/>
    <w:rsid w:val="00D164C2"/>
    <w:rsid w:val="00D16985"/>
    <w:rsid w:val="00D1727A"/>
    <w:rsid w:val="00D23219"/>
    <w:rsid w:val="00D23976"/>
    <w:rsid w:val="00D23E40"/>
    <w:rsid w:val="00D24E99"/>
    <w:rsid w:val="00D25265"/>
    <w:rsid w:val="00D25651"/>
    <w:rsid w:val="00D27BB8"/>
    <w:rsid w:val="00D306FD"/>
    <w:rsid w:val="00D31051"/>
    <w:rsid w:val="00D313B3"/>
    <w:rsid w:val="00D31995"/>
    <w:rsid w:val="00D327CA"/>
    <w:rsid w:val="00D3341D"/>
    <w:rsid w:val="00D33711"/>
    <w:rsid w:val="00D35844"/>
    <w:rsid w:val="00D35C3F"/>
    <w:rsid w:val="00D36D64"/>
    <w:rsid w:val="00D41153"/>
    <w:rsid w:val="00D42A96"/>
    <w:rsid w:val="00D44132"/>
    <w:rsid w:val="00D451BA"/>
    <w:rsid w:val="00D45303"/>
    <w:rsid w:val="00D457A0"/>
    <w:rsid w:val="00D4593E"/>
    <w:rsid w:val="00D45AEB"/>
    <w:rsid w:val="00D45BC4"/>
    <w:rsid w:val="00D46DA2"/>
    <w:rsid w:val="00D47023"/>
    <w:rsid w:val="00D51028"/>
    <w:rsid w:val="00D51B4A"/>
    <w:rsid w:val="00D52BB6"/>
    <w:rsid w:val="00D53515"/>
    <w:rsid w:val="00D53C01"/>
    <w:rsid w:val="00D53D4E"/>
    <w:rsid w:val="00D56DA9"/>
    <w:rsid w:val="00D56DEA"/>
    <w:rsid w:val="00D61C63"/>
    <w:rsid w:val="00D61DA3"/>
    <w:rsid w:val="00D637F4"/>
    <w:rsid w:val="00D64B68"/>
    <w:rsid w:val="00D6529F"/>
    <w:rsid w:val="00D65A62"/>
    <w:rsid w:val="00D662F7"/>
    <w:rsid w:val="00D672AC"/>
    <w:rsid w:val="00D679B7"/>
    <w:rsid w:val="00D70480"/>
    <w:rsid w:val="00D7094D"/>
    <w:rsid w:val="00D70CB6"/>
    <w:rsid w:val="00D71798"/>
    <w:rsid w:val="00D72C0C"/>
    <w:rsid w:val="00D72E1A"/>
    <w:rsid w:val="00D744DF"/>
    <w:rsid w:val="00D76DA8"/>
    <w:rsid w:val="00D808D7"/>
    <w:rsid w:val="00D828FD"/>
    <w:rsid w:val="00D85CF5"/>
    <w:rsid w:val="00D86948"/>
    <w:rsid w:val="00D86BD1"/>
    <w:rsid w:val="00D872F3"/>
    <w:rsid w:val="00D921F6"/>
    <w:rsid w:val="00D953F1"/>
    <w:rsid w:val="00D95A89"/>
    <w:rsid w:val="00D95BB7"/>
    <w:rsid w:val="00D965FC"/>
    <w:rsid w:val="00D9784B"/>
    <w:rsid w:val="00DA0264"/>
    <w:rsid w:val="00DA0379"/>
    <w:rsid w:val="00DA0466"/>
    <w:rsid w:val="00DA0631"/>
    <w:rsid w:val="00DA1B6D"/>
    <w:rsid w:val="00DA2CD2"/>
    <w:rsid w:val="00DA2CD3"/>
    <w:rsid w:val="00DA42DF"/>
    <w:rsid w:val="00DA542D"/>
    <w:rsid w:val="00DA6306"/>
    <w:rsid w:val="00DA6A71"/>
    <w:rsid w:val="00DA6ADE"/>
    <w:rsid w:val="00DA6EFA"/>
    <w:rsid w:val="00DA7897"/>
    <w:rsid w:val="00DB0338"/>
    <w:rsid w:val="00DB14FF"/>
    <w:rsid w:val="00DB35BE"/>
    <w:rsid w:val="00DB46C8"/>
    <w:rsid w:val="00DB4C05"/>
    <w:rsid w:val="00DB4CA6"/>
    <w:rsid w:val="00DB6E53"/>
    <w:rsid w:val="00DB705A"/>
    <w:rsid w:val="00DC0137"/>
    <w:rsid w:val="00DC0E9F"/>
    <w:rsid w:val="00DC1079"/>
    <w:rsid w:val="00DC28E4"/>
    <w:rsid w:val="00DC33BD"/>
    <w:rsid w:val="00DC350D"/>
    <w:rsid w:val="00DD0F1D"/>
    <w:rsid w:val="00DD0F91"/>
    <w:rsid w:val="00DD1580"/>
    <w:rsid w:val="00DD24E1"/>
    <w:rsid w:val="00DD2FB8"/>
    <w:rsid w:val="00DD6DDB"/>
    <w:rsid w:val="00DD77D5"/>
    <w:rsid w:val="00DD78BF"/>
    <w:rsid w:val="00DD7944"/>
    <w:rsid w:val="00DE0B7B"/>
    <w:rsid w:val="00DE0B96"/>
    <w:rsid w:val="00DE26CA"/>
    <w:rsid w:val="00DE2D3E"/>
    <w:rsid w:val="00DE60CB"/>
    <w:rsid w:val="00DE7409"/>
    <w:rsid w:val="00DE7784"/>
    <w:rsid w:val="00DE7A28"/>
    <w:rsid w:val="00DE7DE3"/>
    <w:rsid w:val="00DF13A9"/>
    <w:rsid w:val="00DF1CFB"/>
    <w:rsid w:val="00DF265B"/>
    <w:rsid w:val="00DF3BCE"/>
    <w:rsid w:val="00DF3FFB"/>
    <w:rsid w:val="00DF4165"/>
    <w:rsid w:val="00DF41C1"/>
    <w:rsid w:val="00DF5B75"/>
    <w:rsid w:val="00DF5DD4"/>
    <w:rsid w:val="00DF653A"/>
    <w:rsid w:val="00DF672F"/>
    <w:rsid w:val="00DF77BE"/>
    <w:rsid w:val="00E00AEC"/>
    <w:rsid w:val="00E02007"/>
    <w:rsid w:val="00E03499"/>
    <w:rsid w:val="00E044BC"/>
    <w:rsid w:val="00E04502"/>
    <w:rsid w:val="00E050E7"/>
    <w:rsid w:val="00E057CB"/>
    <w:rsid w:val="00E106B7"/>
    <w:rsid w:val="00E10834"/>
    <w:rsid w:val="00E10DB3"/>
    <w:rsid w:val="00E12760"/>
    <w:rsid w:val="00E12D85"/>
    <w:rsid w:val="00E14238"/>
    <w:rsid w:val="00E147D5"/>
    <w:rsid w:val="00E14B29"/>
    <w:rsid w:val="00E15FB0"/>
    <w:rsid w:val="00E17E71"/>
    <w:rsid w:val="00E20F45"/>
    <w:rsid w:val="00E213AB"/>
    <w:rsid w:val="00E218ED"/>
    <w:rsid w:val="00E22C7C"/>
    <w:rsid w:val="00E22ED2"/>
    <w:rsid w:val="00E238FB"/>
    <w:rsid w:val="00E23FAE"/>
    <w:rsid w:val="00E270EA"/>
    <w:rsid w:val="00E27EC5"/>
    <w:rsid w:val="00E306E4"/>
    <w:rsid w:val="00E30C44"/>
    <w:rsid w:val="00E31050"/>
    <w:rsid w:val="00E32355"/>
    <w:rsid w:val="00E33086"/>
    <w:rsid w:val="00E33967"/>
    <w:rsid w:val="00E3581A"/>
    <w:rsid w:val="00E3632D"/>
    <w:rsid w:val="00E36F82"/>
    <w:rsid w:val="00E37113"/>
    <w:rsid w:val="00E40FCA"/>
    <w:rsid w:val="00E42784"/>
    <w:rsid w:val="00E42D4B"/>
    <w:rsid w:val="00E43300"/>
    <w:rsid w:val="00E434A1"/>
    <w:rsid w:val="00E43858"/>
    <w:rsid w:val="00E44A28"/>
    <w:rsid w:val="00E44DA7"/>
    <w:rsid w:val="00E44F38"/>
    <w:rsid w:val="00E46590"/>
    <w:rsid w:val="00E46835"/>
    <w:rsid w:val="00E4696B"/>
    <w:rsid w:val="00E46BE7"/>
    <w:rsid w:val="00E47764"/>
    <w:rsid w:val="00E50E1C"/>
    <w:rsid w:val="00E522C9"/>
    <w:rsid w:val="00E52814"/>
    <w:rsid w:val="00E535EA"/>
    <w:rsid w:val="00E5364B"/>
    <w:rsid w:val="00E5378E"/>
    <w:rsid w:val="00E5490E"/>
    <w:rsid w:val="00E551C8"/>
    <w:rsid w:val="00E55C02"/>
    <w:rsid w:val="00E56E72"/>
    <w:rsid w:val="00E57B37"/>
    <w:rsid w:val="00E60228"/>
    <w:rsid w:val="00E63879"/>
    <w:rsid w:val="00E642E6"/>
    <w:rsid w:val="00E65C5A"/>
    <w:rsid w:val="00E67226"/>
    <w:rsid w:val="00E700EF"/>
    <w:rsid w:val="00E706B3"/>
    <w:rsid w:val="00E720FB"/>
    <w:rsid w:val="00E7266D"/>
    <w:rsid w:val="00E73537"/>
    <w:rsid w:val="00E73876"/>
    <w:rsid w:val="00E74851"/>
    <w:rsid w:val="00E77050"/>
    <w:rsid w:val="00E77219"/>
    <w:rsid w:val="00E7774F"/>
    <w:rsid w:val="00E80E13"/>
    <w:rsid w:val="00E80F7B"/>
    <w:rsid w:val="00E82732"/>
    <w:rsid w:val="00E83123"/>
    <w:rsid w:val="00E84890"/>
    <w:rsid w:val="00E8492C"/>
    <w:rsid w:val="00E85940"/>
    <w:rsid w:val="00E90362"/>
    <w:rsid w:val="00E90B3D"/>
    <w:rsid w:val="00E91FE6"/>
    <w:rsid w:val="00E92D7E"/>
    <w:rsid w:val="00E93D3A"/>
    <w:rsid w:val="00E957B9"/>
    <w:rsid w:val="00EA0021"/>
    <w:rsid w:val="00EA29D7"/>
    <w:rsid w:val="00EA3294"/>
    <w:rsid w:val="00EA3FB3"/>
    <w:rsid w:val="00EA5710"/>
    <w:rsid w:val="00EA5913"/>
    <w:rsid w:val="00EA7117"/>
    <w:rsid w:val="00EB0518"/>
    <w:rsid w:val="00EB209F"/>
    <w:rsid w:val="00EB3729"/>
    <w:rsid w:val="00EB4C52"/>
    <w:rsid w:val="00EB516E"/>
    <w:rsid w:val="00EB7D66"/>
    <w:rsid w:val="00EC1B68"/>
    <w:rsid w:val="00EC2346"/>
    <w:rsid w:val="00EC2B3C"/>
    <w:rsid w:val="00EC45B3"/>
    <w:rsid w:val="00EC5507"/>
    <w:rsid w:val="00EC57B1"/>
    <w:rsid w:val="00ED06C2"/>
    <w:rsid w:val="00ED0CB4"/>
    <w:rsid w:val="00ED1F94"/>
    <w:rsid w:val="00ED23A2"/>
    <w:rsid w:val="00ED4217"/>
    <w:rsid w:val="00ED4BC3"/>
    <w:rsid w:val="00ED6417"/>
    <w:rsid w:val="00ED72A0"/>
    <w:rsid w:val="00EE0E06"/>
    <w:rsid w:val="00EE0EAB"/>
    <w:rsid w:val="00EE1283"/>
    <w:rsid w:val="00EE46DF"/>
    <w:rsid w:val="00EE4B76"/>
    <w:rsid w:val="00EE4FAE"/>
    <w:rsid w:val="00EF0E63"/>
    <w:rsid w:val="00EF3E49"/>
    <w:rsid w:val="00EF6362"/>
    <w:rsid w:val="00EF6AF9"/>
    <w:rsid w:val="00EF6DF8"/>
    <w:rsid w:val="00EF6E65"/>
    <w:rsid w:val="00EF7CE3"/>
    <w:rsid w:val="00F01676"/>
    <w:rsid w:val="00F024F8"/>
    <w:rsid w:val="00F02831"/>
    <w:rsid w:val="00F028B1"/>
    <w:rsid w:val="00F02E96"/>
    <w:rsid w:val="00F1239E"/>
    <w:rsid w:val="00F1373B"/>
    <w:rsid w:val="00F166B9"/>
    <w:rsid w:val="00F16BBB"/>
    <w:rsid w:val="00F207A7"/>
    <w:rsid w:val="00F21216"/>
    <w:rsid w:val="00F21EB1"/>
    <w:rsid w:val="00F22E91"/>
    <w:rsid w:val="00F24DCD"/>
    <w:rsid w:val="00F25256"/>
    <w:rsid w:val="00F266F4"/>
    <w:rsid w:val="00F311B8"/>
    <w:rsid w:val="00F32B9A"/>
    <w:rsid w:val="00F33291"/>
    <w:rsid w:val="00F33BCB"/>
    <w:rsid w:val="00F3546C"/>
    <w:rsid w:val="00F363CF"/>
    <w:rsid w:val="00F368DD"/>
    <w:rsid w:val="00F37EE1"/>
    <w:rsid w:val="00F40E33"/>
    <w:rsid w:val="00F4130F"/>
    <w:rsid w:val="00F41F98"/>
    <w:rsid w:val="00F43B65"/>
    <w:rsid w:val="00F43CDF"/>
    <w:rsid w:val="00F443E7"/>
    <w:rsid w:val="00F445DC"/>
    <w:rsid w:val="00F45E29"/>
    <w:rsid w:val="00F46F84"/>
    <w:rsid w:val="00F5146D"/>
    <w:rsid w:val="00F527E3"/>
    <w:rsid w:val="00F53DC1"/>
    <w:rsid w:val="00F5403D"/>
    <w:rsid w:val="00F55D99"/>
    <w:rsid w:val="00F5643D"/>
    <w:rsid w:val="00F5660E"/>
    <w:rsid w:val="00F57832"/>
    <w:rsid w:val="00F6074A"/>
    <w:rsid w:val="00F60BFB"/>
    <w:rsid w:val="00F60E1C"/>
    <w:rsid w:val="00F61044"/>
    <w:rsid w:val="00F610D9"/>
    <w:rsid w:val="00F6118A"/>
    <w:rsid w:val="00F61823"/>
    <w:rsid w:val="00F6214A"/>
    <w:rsid w:val="00F62521"/>
    <w:rsid w:val="00F62914"/>
    <w:rsid w:val="00F646AD"/>
    <w:rsid w:val="00F6484B"/>
    <w:rsid w:val="00F65287"/>
    <w:rsid w:val="00F67A0C"/>
    <w:rsid w:val="00F716B8"/>
    <w:rsid w:val="00F72317"/>
    <w:rsid w:val="00F725D0"/>
    <w:rsid w:val="00F73FB9"/>
    <w:rsid w:val="00F7454B"/>
    <w:rsid w:val="00F7586D"/>
    <w:rsid w:val="00F75D13"/>
    <w:rsid w:val="00F764E8"/>
    <w:rsid w:val="00F7729A"/>
    <w:rsid w:val="00F778A5"/>
    <w:rsid w:val="00F77EEA"/>
    <w:rsid w:val="00F81831"/>
    <w:rsid w:val="00F81A19"/>
    <w:rsid w:val="00F82121"/>
    <w:rsid w:val="00F8432F"/>
    <w:rsid w:val="00F84DC7"/>
    <w:rsid w:val="00F85095"/>
    <w:rsid w:val="00F85E89"/>
    <w:rsid w:val="00F86816"/>
    <w:rsid w:val="00F86862"/>
    <w:rsid w:val="00F86C24"/>
    <w:rsid w:val="00F87E95"/>
    <w:rsid w:val="00F905E8"/>
    <w:rsid w:val="00F90EF6"/>
    <w:rsid w:val="00F92149"/>
    <w:rsid w:val="00F929AE"/>
    <w:rsid w:val="00F92CB2"/>
    <w:rsid w:val="00F95576"/>
    <w:rsid w:val="00F95D1A"/>
    <w:rsid w:val="00F9674C"/>
    <w:rsid w:val="00FA04BF"/>
    <w:rsid w:val="00FA08A3"/>
    <w:rsid w:val="00FA0D51"/>
    <w:rsid w:val="00FA381D"/>
    <w:rsid w:val="00FA4668"/>
    <w:rsid w:val="00FA4966"/>
    <w:rsid w:val="00FA51D2"/>
    <w:rsid w:val="00FA56D6"/>
    <w:rsid w:val="00FA5902"/>
    <w:rsid w:val="00FA5DA2"/>
    <w:rsid w:val="00FA6258"/>
    <w:rsid w:val="00FA7767"/>
    <w:rsid w:val="00FB1F3D"/>
    <w:rsid w:val="00FB2479"/>
    <w:rsid w:val="00FB2AD7"/>
    <w:rsid w:val="00FB5E82"/>
    <w:rsid w:val="00FB5FF5"/>
    <w:rsid w:val="00FB7C1B"/>
    <w:rsid w:val="00FC0CE2"/>
    <w:rsid w:val="00FC13E9"/>
    <w:rsid w:val="00FC18A9"/>
    <w:rsid w:val="00FC1CE2"/>
    <w:rsid w:val="00FC29FB"/>
    <w:rsid w:val="00FC45DB"/>
    <w:rsid w:val="00FC4789"/>
    <w:rsid w:val="00FC4A73"/>
    <w:rsid w:val="00FC5728"/>
    <w:rsid w:val="00FC5E8F"/>
    <w:rsid w:val="00FC6C64"/>
    <w:rsid w:val="00FC6DCE"/>
    <w:rsid w:val="00FC6F7C"/>
    <w:rsid w:val="00FC799D"/>
    <w:rsid w:val="00FD087F"/>
    <w:rsid w:val="00FD525A"/>
    <w:rsid w:val="00FD6432"/>
    <w:rsid w:val="00FE1AD3"/>
    <w:rsid w:val="00FE3B19"/>
    <w:rsid w:val="00FE4260"/>
    <w:rsid w:val="00FE4C0A"/>
    <w:rsid w:val="00FE511C"/>
    <w:rsid w:val="00FE513B"/>
    <w:rsid w:val="00FE5A42"/>
    <w:rsid w:val="00FF0562"/>
    <w:rsid w:val="00FF0B12"/>
    <w:rsid w:val="00FF20B5"/>
    <w:rsid w:val="00FF265E"/>
    <w:rsid w:val="00FF41DB"/>
    <w:rsid w:val="00FF56FA"/>
    <w:rsid w:val="00FF5FF7"/>
    <w:rsid w:val="00FF62D9"/>
    <w:rsid w:val="00FF6892"/>
    <w:rsid w:val="00FF74AC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304A0673"/>
  <w15:docId w15:val="{AFF96035-3941-43A5-9607-CA549051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2AB3"/>
    <w:pPr>
      <w:spacing w:after="120"/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E46590"/>
    <w:pPr>
      <w:keepNext/>
      <w:numPr>
        <w:numId w:val="13"/>
      </w:numPr>
      <w:spacing w:before="360" w:after="240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link w:val="Nadpis2Char"/>
    <w:qFormat/>
    <w:rsid w:val="002B56F3"/>
    <w:pPr>
      <w:keepNext/>
      <w:numPr>
        <w:ilvl w:val="1"/>
        <w:numId w:val="13"/>
      </w:numPr>
      <w:spacing w:before="240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2B56F3"/>
    <w:pPr>
      <w:keepNext/>
      <w:numPr>
        <w:ilvl w:val="2"/>
        <w:numId w:val="13"/>
      </w:numPr>
      <w:spacing w:before="240"/>
      <w:outlineLvl w:val="2"/>
    </w:pPr>
    <w:rPr>
      <w:b/>
      <w:i/>
    </w:rPr>
  </w:style>
  <w:style w:type="paragraph" w:styleId="Nadpis4">
    <w:name w:val="heading 4"/>
    <w:basedOn w:val="Normln"/>
    <w:next w:val="Zkladntext"/>
    <w:link w:val="Nadpis4Char"/>
    <w:qFormat/>
    <w:rsid w:val="00E46590"/>
    <w:pPr>
      <w:keepNext/>
      <w:keepLines/>
      <w:numPr>
        <w:ilvl w:val="3"/>
        <w:numId w:val="13"/>
      </w:numPr>
      <w:tabs>
        <w:tab w:val="clear" w:pos="4976"/>
        <w:tab w:val="num" w:pos="864"/>
      </w:tabs>
      <w:spacing w:before="120" w:line="240" w:lineRule="atLeast"/>
      <w:ind w:left="864"/>
      <w:outlineLvl w:val="3"/>
    </w:pPr>
    <w:rPr>
      <w:bCs/>
      <w:i/>
      <w:spacing w:val="-4"/>
      <w:kern w:val="28"/>
    </w:rPr>
  </w:style>
  <w:style w:type="paragraph" w:styleId="Nadpis5">
    <w:name w:val="heading 5"/>
    <w:basedOn w:val="Normln"/>
    <w:next w:val="Normln"/>
    <w:qFormat/>
    <w:rsid w:val="00E46590"/>
    <w:pPr>
      <w:numPr>
        <w:ilvl w:val="4"/>
        <w:numId w:val="5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E46590"/>
    <w:pPr>
      <w:keepNext/>
      <w:numPr>
        <w:ilvl w:val="5"/>
        <w:numId w:val="5"/>
      </w:numPr>
      <w:tabs>
        <w:tab w:val="left" w:pos="284"/>
      </w:tabs>
      <w:spacing w:before="240"/>
      <w:outlineLvl w:val="5"/>
    </w:pPr>
    <w:rPr>
      <w:b/>
      <w:bCs/>
      <w:i/>
    </w:rPr>
  </w:style>
  <w:style w:type="paragraph" w:styleId="Nadpis7">
    <w:name w:val="heading 7"/>
    <w:basedOn w:val="Normln"/>
    <w:next w:val="Normln"/>
    <w:qFormat/>
    <w:rsid w:val="00E46590"/>
    <w:pPr>
      <w:numPr>
        <w:ilvl w:val="6"/>
        <w:numId w:val="5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"/>
    <w:next w:val="Normln"/>
    <w:qFormat/>
    <w:rsid w:val="00E46590"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"/>
    <w:next w:val="Normln"/>
    <w:qFormat/>
    <w:rsid w:val="00E46590"/>
    <w:pPr>
      <w:numPr>
        <w:ilvl w:val="8"/>
        <w:numId w:val="5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ermo,LUCIE"/>
    <w:basedOn w:val="Normln"/>
    <w:link w:val="ZkladntextChar"/>
    <w:semiHidden/>
    <w:rsid w:val="00E46590"/>
    <w:pPr>
      <w:widowControl w:val="0"/>
    </w:pPr>
  </w:style>
  <w:style w:type="paragraph" w:styleId="Nzev">
    <w:name w:val="Title"/>
    <w:basedOn w:val="Normln"/>
    <w:qFormat/>
    <w:rsid w:val="00E46590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hlav">
    <w:name w:val="header"/>
    <w:basedOn w:val="Normln"/>
    <w:semiHidden/>
    <w:rsid w:val="00E46590"/>
    <w:pPr>
      <w:widowControl w:val="0"/>
      <w:jc w:val="right"/>
    </w:pPr>
    <w:rPr>
      <w:b/>
      <w:i/>
      <w:color w:val="000000"/>
      <w:sz w:val="16"/>
    </w:rPr>
  </w:style>
  <w:style w:type="paragraph" w:customStyle="1" w:styleId="Znaka">
    <w:name w:val="Značka"/>
    <w:rsid w:val="00E46590"/>
    <w:pPr>
      <w:widowControl w:val="0"/>
      <w:numPr>
        <w:numId w:val="1"/>
      </w:numPr>
      <w:jc w:val="both"/>
    </w:pPr>
    <w:rPr>
      <w:color w:val="000000"/>
      <w:sz w:val="24"/>
    </w:rPr>
  </w:style>
  <w:style w:type="character" w:styleId="slostrnky">
    <w:name w:val="page number"/>
    <w:semiHidden/>
    <w:rsid w:val="00E46590"/>
    <w:rPr>
      <w:rFonts w:ascii="Arial" w:hAnsi="Arial"/>
      <w:b/>
      <w:spacing w:val="10"/>
      <w:sz w:val="20"/>
    </w:rPr>
  </w:style>
  <w:style w:type="paragraph" w:customStyle="1" w:styleId="Nzevsti">
    <w:name w:val="Název části"/>
    <w:basedOn w:val="Normln"/>
    <w:rsid w:val="00E46590"/>
    <w:pPr>
      <w:framePr w:h="1080" w:hRule="exact" w:hSpace="180" w:wrap="around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" w:hAnsi="Arial"/>
      <w:b/>
      <w:color w:val="FFFFFF"/>
      <w:spacing w:val="40"/>
      <w:position w:val="-16"/>
      <w:sz w:val="84"/>
    </w:rPr>
  </w:style>
  <w:style w:type="paragraph" w:customStyle="1" w:styleId="Nzevkapitoly">
    <w:name w:val="Název kapitoly"/>
    <w:basedOn w:val="Nzevsti"/>
    <w:rsid w:val="00E46590"/>
    <w:pPr>
      <w:framePr w:wrap="around"/>
    </w:pPr>
  </w:style>
  <w:style w:type="paragraph" w:styleId="Obsah1">
    <w:name w:val="toc 1"/>
    <w:basedOn w:val="Normln"/>
    <w:uiPriority w:val="39"/>
    <w:rsid w:val="00E46590"/>
    <w:pPr>
      <w:spacing w:before="120"/>
      <w:jc w:val="left"/>
    </w:pPr>
    <w:rPr>
      <w:b/>
      <w:bCs/>
      <w:caps/>
      <w:szCs w:val="24"/>
    </w:rPr>
  </w:style>
  <w:style w:type="paragraph" w:customStyle="1" w:styleId="Obsahzkladn">
    <w:name w:val="Obsah základní"/>
    <w:basedOn w:val="Normln"/>
    <w:rsid w:val="00E46590"/>
    <w:pPr>
      <w:tabs>
        <w:tab w:val="right" w:leader="dot" w:pos="6480"/>
      </w:tabs>
      <w:spacing w:after="240" w:line="240" w:lineRule="atLeast"/>
    </w:pPr>
    <w:rPr>
      <w:rFonts w:ascii="Arial" w:hAnsi="Arial"/>
      <w:spacing w:val="-5"/>
    </w:rPr>
  </w:style>
  <w:style w:type="paragraph" w:customStyle="1" w:styleId="Oznaenkapitoly">
    <w:name w:val="Označení kapitoly"/>
    <w:basedOn w:val="Normln"/>
    <w:rsid w:val="00E46590"/>
    <w:pPr>
      <w:framePr w:h="1080" w:hRule="exact" w:hSpace="180" w:wrap="around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rFonts w:ascii="Arial" w:hAnsi="Arial"/>
      <w:color w:val="FFFFFF"/>
      <w:spacing w:val="-16"/>
      <w:position w:val="4"/>
      <w:sz w:val="26"/>
    </w:rPr>
  </w:style>
  <w:style w:type="paragraph" w:customStyle="1" w:styleId="Oznaenoddlu">
    <w:name w:val="Označení oddílu"/>
    <w:basedOn w:val="Normln"/>
    <w:next w:val="Zkladntext"/>
    <w:rsid w:val="00E46590"/>
    <w:pPr>
      <w:keepNext/>
      <w:keepLines/>
      <w:pBdr>
        <w:bottom w:val="single" w:sz="6" w:space="2" w:color="auto"/>
      </w:pBdr>
      <w:spacing w:before="360" w:after="960" w:line="220" w:lineRule="atLeast"/>
    </w:pPr>
    <w:rPr>
      <w:rFonts w:ascii="Arial" w:hAnsi="Arial"/>
      <w:b/>
      <w:spacing w:val="35"/>
      <w:kern w:val="28"/>
      <w:sz w:val="54"/>
    </w:rPr>
  </w:style>
  <w:style w:type="paragraph" w:customStyle="1" w:styleId="Pataprvnstrnky">
    <w:name w:val="Pata první stránky"/>
    <w:basedOn w:val="Zpat"/>
    <w:rsid w:val="00E46590"/>
    <w:pPr>
      <w:keepLines/>
      <w:pBdr>
        <w:top w:val="single" w:sz="6" w:space="2" w:color="auto"/>
      </w:pBdr>
      <w:tabs>
        <w:tab w:val="clear" w:pos="4536"/>
        <w:tab w:val="clear" w:pos="9072"/>
        <w:tab w:val="center" w:pos="4320"/>
        <w:tab w:val="right" w:pos="8640"/>
      </w:tabs>
      <w:spacing w:before="600" w:line="190" w:lineRule="atLeast"/>
    </w:pPr>
    <w:rPr>
      <w:rFonts w:ascii="Arial" w:hAnsi="Arial"/>
      <w:caps/>
      <w:sz w:val="15"/>
    </w:rPr>
  </w:style>
  <w:style w:type="paragraph" w:styleId="Zpat">
    <w:name w:val="footer"/>
    <w:basedOn w:val="Normln"/>
    <w:semiHidden/>
    <w:rsid w:val="00E46590"/>
    <w:pPr>
      <w:tabs>
        <w:tab w:val="center" w:pos="4536"/>
        <w:tab w:val="right" w:pos="9072"/>
      </w:tabs>
    </w:pPr>
    <w:rPr>
      <w:b/>
      <w:i/>
      <w:sz w:val="16"/>
    </w:rPr>
  </w:style>
  <w:style w:type="paragraph" w:customStyle="1" w:styleId="Patalichstrnky">
    <w:name w:val="Pata liché stránky"/>
    <w:basedOn w:val="Zpat"/>
    <w:rsid w:val="00E46590"/>
    <w:pPr>
      <w:keepLines/>
      <w:pBdr>
        <w:top w:val="single" w:sz="6" w:space="2" w:color="auto"/>
      </w:pBdr>
      <w:tabs>
        <w:tab w:val="clear" w:pos="4536"/>
        <w:tab w:val="clear" w:pos="9072"/>
        <w:tab w:val="center" w:pos="4320"/>
        <w:tab w:val="right" w:pos="8640"/>
      </w:tabs>
      <w:spacing w:before="600" w:line="190" w:lineRule="atLeast"/>
    </w:pPr>
    <w:rPr>
      <w:rFonts w:ascii="Arial" w:hAnsi="Arial"/>
      <w:caps/>
      <w:sz w:val="15"/>
    </w:rPr>
  </w:style>
  <w:style w:type="paragraph" w:customStyle="1" w:styleId="Patasudstrnky">
    <w:name w:val="Pata sudé stránky"/>
    <w:basedOn w:val="Zpat"/>
    <w:rsid w:val="00E46590"/>
    <w:pPr>
      <w:keepLines/>
      <w:pBdr>
        <w:top w:val="single" w:sz="6" w:space="2" w:color="auto"/>
      </w:pBdr>
      <w:tabs>
        <w:tab w:val="clear" w:pos="4536"/>
        <w:tab w:val="clear" w:pos="9072"/>
        <w:tab w:val="center" w:pos="4320"/>
        <w:tab w:val="right" w:pos="8640"/>
      </w:tabs>
      <w:spacing w:before="600" w:line="190" w:lineRule="atLeast"/>
    </w:pPr>
    <w:rPr>
      <w:rFonts w:ascii="Arial" w:hAnsi="Arial"/>
      <w:caps/>
      <w:sz w:val="15"/>
    </w:rPr>
  </w:style>
  <w:style w:type="paragraph" w:styleId="Podnadpis">
    <w:name w:val="Subtitle"/>
    <w:basedOn w:val="Nzev"/>
    <w:next w:val="Zkladntext"/>
    <w:qFormat/>
    <w:rsid w:val="00E46590"/>
    <w:pPr>
      <w:keepNext/>
      <w:keepLines/>
      <w:spacing w:before="60" w:after="120" w:line="340" w:lineRule="atLeast"/>
      <w:jc w:val="left"/>
    </w:pPr>
    <w:rPr>
      <w:spacing w:val="-16"/>
    </w:rPr>
  </w:style>
  <w:style w:type="paragraph" w:customStyle="1" w:styleId="Podtitulsti">
    <w:name w:val="Podtitul části"/>
    <w:basedOn w:val="Normln"/>
    <w:next w:val="Zkladntext"/>
    <w:rsid w:val="00E46590"/>
    <w:pPr>
      <w:keepNext/>
      <w:spacing w:before="360"/>
      <w:ind w:left="1080"/>
    </w:pPr>
    <w:rPr>
      <w:rFonts w:ascii="Arial" w:hAnsi="Arial"/>
      <w:i/>
      <w:spacing w:val="-5"/>
      <w:kern w:val="28"/>
      <w:sz w:val="26"/>
    </w:rPr>
  </w:style>
  <w:style w:type="paragraph" w:customStyle="1" w:styleId="Podtitulkapitoly">
    <w:name w:val="Podtitul kapitoly"/>
    <w:basedOn w:val="Podnadpis"/>
    <w:rsid w:val="00E46590"/>
  </w:style>
  <w:style w:type="paragraph" w:customStyle="1" w:styleId="Podtitulnaoblce">
    <w:name w:val="Podtitul na obálce"/>
    <w:basedOn w:val="Normln"/>
    <w:next w:val="Zkladntext"/>
    <w:rsid w:val="00E46590"/>
    <w:pPr>
      <w:keepNext/>
      <w:keepLines/>
      <w:pBdr>
        <w:top w:val="single" w:sz="6" w:space="24" w:color="auto"/>
      </w:pBdr>
      <w:spacing w:line="480" w:lineRule="atLeast"/>
    </w:pPr>
    <w:rPr>
      <w:rFonts w:ascii="Arial" w:hAnsi="Arial"/>
      <w:spacing w:val="-30"/>
      <w:kern w:val="28"/>
      <w:sz w:val="48"/>
    </w:rPr>
  </w:style>
  <w:style w:type="paragraph" w:customStyle="1" w:styleId="Zhlavprvnstrnky">
    <w:name w:val="Záhlaví první stránky"/>
    <w:basedOn w:val="Normln"/>
    <w:rsid w:val="00E46590"/>
    <w:pPr>
      <w:keepLines/>
      <w:tabs>
        <w:tab w:val="center" w:pos="4320"/>
        <w:tab w:val="right" w:pos="8640"/>
      </w:tabs>
      <w:spacing w:line="190" w:lineRule="atLeast"/>
    </w:pPr>
    <w:rPr>
      <w:b/>
      <w:caps/>
      <w:sz w:val="28"/>
    </w:rPr>
  </w:style>
  <w:style w:type="character" w:styleId="Zdraznn">
    <w:name w:val="Emphasis"/>
    <w:qFormat/>
    <w:rsid w:val="00E46590"/>
    <w:rPr>
      <w:rFonts w:ascii="Arial" w:hAnsi="Arial"/>
      <w:b/>
      <w:spacing w:val="8"/>
      <w:sz w:val="18"/>
    </w:rPr>
  </w:style>
  <w:style w:type="character" w:customStyle="1" w:styleId="Zvraznntun">
    <w:name w:val="Zvýraznění tučné"/>
    <w:rsid w:val="00E46590"/>
    <w:rPr>
      <w:rFonts w:ascii="Arial" w:hAnsi="Arial"/>
      <w:b/>
      <w:spacing w:val="10"/>
      <w:sz w:val="18"/>
    </w:rPr>
  </w:style>
  <w:style w:type="paragraph" w:styleId="slovanseznam">
    <w:name w:val="List Number"/>
    <w:basedOn w:val="Normln"/>
    <w:semiHidden/>
    <w:rsid w:val="00E46590"/>
    <w:pPr>
      <w:ind w:left="1247" w:hanging="1247"/>
    </w:pPr>
    <w:rPr>
      <w:b/>
      <w:i/>
    </w:rPr>
  </w:style>
  <w:style w:type="paragraph" w:customStyle="1" w:styleId="Tabulka0">
    <w:name w:val="Tabulka"/>
    <w:basedOn w:val="Rejstk1"/>
    <w:rsid w:val="00E46590"/>
    <w:pPr>
      <w:spacing w:before="120"/>
      <w:ind w:left="283" w:hanging="283"/>
    </w:pPr>
    <w:rPr>
      <w:b/>
      <w:i/>
    </w:rPr>
  </w:style>
  <w:style w:type="paragraph" w:styleId="Rejstk1">
    <w:name w:val="index 1"/>
    <w:basedOn w:val="Normln"/>
    <w:next w:val="Normln"/>
    <w:semiHidden/>
    <w:rsid w:val="00E46590"/>
    <w:pPr>
      <w:tabs>
        <w:tab w:val="right" w:leader="dot" w:pos="9406"/>
      </w:tabs>
      <w:ind w:left="240" w:hanging="240"/>
    </w:pPr>
  </w:style>
  <w:style w:type="paragraph" w:styleId="Obsah2">
    <w:name w:val="toc 2"/>
    <w:basedOn w:val="Normln"/>
    <w:next w:val="Normln"/>
    <w:autoRedefine/>
    <w:uiPriority w:val="39"/>
    <w:rsid w:val="00E46590"/>
    <w:pPr>
      <w:spacing w:after="0"/>
      <w:ind w:left="240"/>
      <w:jc w:val="left"/>
    </w:pPr>
    <w:rPr>
      <w:smallCaps/>
      <w:szCs w:val="24"/>
    </w:rPr>
  </w:style>
  <w:style w:type="paragraph" w:styleId="Obsah3">
    <w:name w:val="toc 3"/>
    <w:basedOn w:val="Normln"/>
    <w:next w:val="Normln"/>
    <w:autoRedefine/>
    <w:uiPriority w:val="39"/>
    <w:rsid w:val="00E46590"/>
    <w:pPr>
      <w:spacing w:after="0"/>
      <w:ind w:left="480"/>
      <w:jc w:val="left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rsid w:val="00E46590"/>
    <w:pPr>
      <w:spacing w:after="0"/>
      <w:ind w:left="720"/>
      <w:jc w:val="left"/>
    </w:pPr>
    <w:rPr>
      <w:szCs w:val="21"/>
    </w:rPr>
  </w:style>
  <w:style w:type="paragraph" w:styleId="Obsah5">
    <w:name w:val="toc 5"/>
    <w:basedOn w:val="Normln"/>
    <w:next w:val="Normln"/>
    <w:autoRedefine/>
    <w:semiHidden/>
    <w:rsid w:val="00E46590"/>
    <w:pPr>
      <w:spacing w:after="0"/>
      <w:ind w:left="960"/>
      <w:jc w:val="left"/>
    </w:pPr>
    <w:rPr>
      <w:szCs w:val="21"/>
    </w:rPr>
  </w:style>
  <w:style w:type="paragraph" w:styleId="Obsah6">
    <w:name w:val="toc 6"/>
    <w:basedOn w:val="Normln"/>
    <w:next w:val="Normln"/>
    <w:autoRedefine/>
    <w:semiHidden/>
    <w:rsid w:val="00E46590"/>
    <w:pPr>
      <w:spacing w:after="0"/>
      <w:ind w:left="1200"/>
      <w:jc w:val="left"/>
    </w:pPr>
    <w:rPr>
      <w:szCs w:val="21"/>
    </w:rPr>
  </w:style>
  <w:style w:type="paragraph" w:styleId="Obsah7">
    <w:name w:val="toc 7"/>
    <w:basedOn w:val="Normln"/>
    <w:next w:val="Normln"/>
    <w:autoRedefine/>
    <w:semiHidden/>
    <w:rsid w:val="00E46590"/>
    <w:pPr>
      <w:spacing w:after="0"/>
      <w:ind w:left="1440"/>
      <w:jc w:val="left"/>
    </w:pPr>
    <w:rPr>
      <w:szCs w:val="21"/>
    </w:rPr>
  </w:style>
  <w:style w:type="paragraph" w:styleId="Obsah8">
    <w:name w:val="toc 8"/>
    <w:basedOn w:val="Normln"/>
    <w:next w:val="Normln"/>
    <w:autoRedefine/>
    <w:semiHidden/>
    <w:rsid w:val="00E46590"/>
    <w:pPr>
      <w:spacing w:after="0"/>
      <w:ind w:left="1680"/>
      <w:jc w:val="left"/>
    </w:pPr>
    <w:rPr>
      <w:szCs w:val="21"/>
    </w:rPr>
  </w:style>
  <w:style w:type="paragraph" w:styleId="Obsah9">
    <w:name w:val="toc 9"/>
    <w:basedOn w:val="Normln"/>
    <w:next w:val="Normln"/>
    <w:autoRedefine/>
    <w:semiHidden/>
    <w:rsid w:val="00E46590"/>
    <w:pPr>
      <w:spacing w:after="0"/>
      <w:ind w:left="1920"/>
      <w:jc w:val="left"/>
    </w:pPr>
    <w:rPr>
      <w:szCs w:val="21"/>
    </w:rPr>
  </w:style>
  <w:style w:type="paragraph" w:styleId="Titulek">
    <w:name w:val="caption"/>
    <w:aliases w:val="obrázek č."/>
    <w:basedOn w:val="Normln"/>
    <w:next w:val="Normln"/>
    <w:link w:val="TitulekChar"/>
    <w:qFormat/>
    <w:rsid w:val="000261CE"/>
    <w:pPr>
      <w:keepNext/>
      <w:tabs>
        <w:tab w:val="left" w:pos="1701"/>
      </w:tabs>
      <w:spacing w:before="120"/>
      <w:ind w:left="1701" w:hanging="1701"/>
    </w:pPr>
    <w:rPr>
      <w:b/>
      <w:i/>
      <w:iCs/>
    </w:rPr>
  </w:style>
  <w:style w:type="paragraph" w:customStyle="1" w:styleId="Texttabulky">
    <w:name w:val="Text tabulky"/>
    <w:rsid w:val="00E46590"/>
    <w:pPr>
      <w:jc w:val="both"/>
    </w:pPr>
    <w:rPr>
      <w:color w:val="000000"/>
    </w:rPr>
  </w:style>
  <w:style w:type="paragraph" w:styleId="Seznamobrzk">
    <w:name w:val="table of figures"/>
    <w:aliases w:val="Seznam tabulek"/>
    <w:basedOn w:val="Normln"/>
    <w:next w:val="Normln"/>
    <w:uiPriority w:val="99"/>
    <w:rsid w:val="008100CE"/>
    <w:pPr>
      <w:tabs>
        <w:tab w:val="left" w:pos="1560"/>
        <w:tab w:val="right" w:leader="dot" w:pos="9062"/>
      </w:tabs>
      <w:spacing w:after="60"/>
      <w:ind w:left="1560" w:hanging="1560"/>
    </w:pPr>
    <w:rPr>
      <w:rFonts w:eastAsiaTheme="minorEastAsia"/>
      <w:bCs/>
      <w:iCs/>
      <w:noProof/>
      <w:szCs w:val="22"/>
    </w:rPr>
  </w:style>
  <w:style w:type="paragraph" w:styleId="Zkladntext2">
    <w:name w:val="Body Text 2"/>
    <w:basedOn w:val="Normln"/>
    <w:semiHidden/>
    <w:rsid w:val="00E46590"/>
    <w:pPr>
      <w:spacing w:line="480" w:lineRule="auto"/>
    </w:pPr>
  </w:style>
  <w:style w:type="paragraph" w:styleId="Zkladntextodsazen3">
    <w:name w:val="Body Text Indent 3"/>
    <w:basedOn w:val="Normln"/>
    <w:semiHidden/>
    <w:rsid w:val="00E46590"/>
    <w:pPr>
      <w:spacing w:after="0"/>
      <w:ind w:firstLine="708"/>
    </w:pPr>
  </w:style>
  <w:style w:type="paragraph" w:customStyle="1" w:styleId="Zkltext">
    <w:name w:val="Zákl.text"/>
    <w:basedOn w:val="Normln"/>
    <w:rsid w:val="00E46590"/>
    <w:pPr>
      <w:spacing w:before="40" w:after="40"/>
      <w:ind w:firstLine="680"/>
    </w:pPr>
  </w:style>
  <w:style w:type="paragraph" w:customStyle="1" w:styleId="Titulnstr">
    <w:name w:val="Titulní str"/>
    <w:basedOn w:val="Zhlav"/>
    <w:rsid w:val="00E46590"/>
    <w:pPr>
      <w:widowControl/>
      <w:tabs>
        <w:tab w:val="left" w:pos="1814"/>
        <w:tab w:val="left" w:pos="1985"/>
        <w:tab w:val="left" w:pos="6237"/>
        <w:tab w:val="left" w:pos="7655"/>
        <w:tab w:val="left" w:pos="7825"/>
      </w:tabs>
      <w:spacing w:after="0"/>
      <w:jc w:val="left"/>
    </w:pPr>
    <w:rPr>
      <w:rFonts w:ascii="Arial" w:hAnsi="Arial"/>
      <w:b w:val="0"/>
      <w:i w:val="0"/>
      <w:color w:val="auto"/>
      <w:sz w:val="24"/>
    </w:rPr>
  </w:style>
  <w:style w:type="paragraph" w:styleId="Zkladntextodsazen">
    <w:name w:val="Body Text Indent"/>
    <w:basedOn w:val="Normln"/>
    <w:link w:val="ZkladntextodsazenChar"/>
    <w:semiHidden/>
    <w:rsid w:val="00E46590"/>
    <w:pPr>
      <w:spacing w:after="0"/>
      <w:ind w:left="2835" w:hanging="2835"/>
    </w:pPr>
  </w:style>
  <w:style w:type="paragraph" w:customStyle="1" w:styleId="zkladn4">
    <w:name w:val="základní4"/>
    <w:basedOn w:val="Normln"/>
    <w:rsid w:val="00E46590"/>
    <w:pPr>
      <w:spacing w:after="180"/>
    </w:pPr>
  </w:style>
  <w:style w:type="paragraph" w:customStyle="1" w:styleId="xl36">
    <w:name w:val="xl36"/>
    <w:basedOn w:val="Normln"/>
    <w:rsid w:val="00E46590"/>
    <w:pPr>
      <w:spacing w:before="100" w:beforeAutospacing="1" w:after="100" w:afterAutospacing="1"/>
      <w:jc w:val="center"/>
    </w:pPr>
    <w:rPr>
      <w:szCs w:val="24"/>
    </w:rPr>
  </w:style>
  <w:style w:type="character" w:styleId="Hypertextovodkaz">
    <w:name w:val="Hyperlink"/>
    <w:uiPriority w:val="99"/>
    <w:rsid w:val="00E46590"/>
    <w:rPr>
      <w:color w:val="0000FF"/>
      <w:u w:val="single"/>
    </w:rPr>
  </w:style>
  <w:style w:type="paragraph" w:styleId="Zkladntextodsazen2">
    <w:name w:val="Body Text Indent 2"/>
    <w:basedOn w:val="Normln"/>
    <w:semiHidden/>
    <w:rsid w:val="00E46590"/>
    <w:pPr>
      <w:tabs>
        <w:tab w:val="left" w:pos="1418"/>
      </w:tabs>
      <w:spacing w:after="60"/>
      <w:ind w:left="1418" w:hanging="1418"/>
    </w:pPr>
  </w:style>
  <w:style w:type="character" w:styleId="Sledovanodkaz">
    <w:name w:val="FollowedHyperlink"/>
    <w:semiHidden/>
    <w:rsid w:val="00E46590"/>
    <w:rPr>
      <w:color w:val="800080"/>
      <w:u w:val="single"/>
    </w:rPr>
  </w:style>
  <w:style w:type="paragraph" w:styleId="Datum">
    <w:name w:val="Date"/>
    <w:basedOn w:val="Normln"/>
    <w:next w:val="Normln"/>
    <w:semiHidden/>
    <w:rsid w:val="00E46590"/>
  </w:style>
  <w:style w:type="paragraph" w:customStyle="1" w:styleId="kule">
    <w:name w:val="kule"/>
    <w:basedOn w:val="Normln"/>
    <w:rsid w:val="00E46590"/>
    <w:pPr>
      <w:widowControl w:val="0"/>
      <w:numPr>
        <w:numId w:val="3"/>
      </w:numPr>
    </w:pPr>
  </w:style>
  <w:style w:type="paragraph" w:customStyle="1" w:styleId="xl34">
    <w:name w:val="xl34"/>
    <w:basedOn w:val="Normln"/>
    <w:rsid w:val="00E46590"/>
    <w:pPr>
      <w:spacing w:before="100" w:after="100"/>
    </w:pPr>
    <w:rPr>
      <w:rFonts w:ascii="Arial" w:eastAsia="Arial Unicode MS" w:hAnsi="Arial"/>
      <w:b/>
    </w:rPr>
  </w:style>
  <w:style w:type="character" w:styleId="Odkaznakoment">
    <w:name w:val="annotation reference"/>
    <w:semiHidden/>
    <w:rsid w:val="00E4659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E46590"/>
    <w:rPr>
      <w:sz w:val="20"/>
    </w:rPr>
  </w:style>
  <w:style w:type="paragraph" w:styleId="Zkladntext3">
    <w:name w:val="Body Text 3"/>
    <w:basedOn w:val="Normln"/>
    <w:semiHidden/>
    <w:rsid w:val="00E46590"/>
    <w:rPr>
      <w:b/>
      <w:bCs/>
      <w:i/>
      <w:iCs/>
    </w:rPr>
  </w:style>
  <w:style w:type="character" w:styleId="Siln">
    <w:name w:val="Strong"/>
    <w:uiPriority w:val="22"/>
    <w:qFormat/>
    <w:rsid w:val="00E46590"/>
    <w:rPr>
      <w:b/>
      <w:bCs/>
    </w:rPr>
  </w:style>
  <w:style w:type="paragraph" w:customStyle="1" w:styleId="Styl1">
    <w:name w:val="Styl1"/>
    <w:basedOn w:val="Seznamobrzk"/>
    <w:rsid w:val="00E46590"/>
    <w:pPr>
      <w:numPr>
        <w:numId w:val="6"/>
      </w:numPr>
      <w:tabs>
        <w:tab w:val="left" w:pos="1361"/>
      </w:tabs>
    </w:pPr>
    <w:rPr>
      <w:bCs w:val="0"/>
      <w:iCs w:val="0"/>
    </w:rPr>
  </w:style>
  <w:style w:type="paragraph" w:styleId="Textbubliny">
    <w:name w:val="Balloon Text"/>
    <w:basedOn w:val="Normln"/>
    <w:semiHidden/>
    <w:rsid w:val="00E46590"/>
    <w:rPr>
      <w:rFonts w:ascii="Tahoma" w:hAnsi="Tahoma" w:cs="Tahoma"/>
      <w:sz w:val="16"/>
      <w:szCs w:val="16"/>
    </w:rPr>
  </w:style>
  <w:style w:type="paragraph" w:customStyle="1" w:styleId="odrka0">
    <w:name w:val="odrážka"/>
    <w:basedOn w:val="Normln"/>
    <w:rsid w:val="00E46590"/>
    <w:pPr>
      <w:widowControl w:val="0"/>
      <w:tabs>
        <w:tab w:val="num" w:pos="360"/>
      </w:tabs>
      <w:ind w:left="360" w:hanging="360"/>
    </w:pPr>
    <w:rPr>
      <w:szCs w:val="24"/>
    </w:rPr>
  </w:style>
  <w:style w:type="paragraph" w:customStyle="1" w:styleId="Citace1">
    <w:name w:val="Citace1"/>
    <w:basedOn w:val="Normln"/>
    <w:qFormat/>
    <w:rsid w:val="00E46590"/>
    <w:pPr>
      <w:numPr>
        <w:numId w:val="2"/>
      </w:numPr>
      <w:spacing w:after="60"/>
      <w:jc w:val="left"/>
    </w:pPr>
  </w:style>
  <w:style w:type="character" w:customStyle="1" w:styleId="ZkladntextChar">
    <w:name w:val="Základní text Char"/>
    <w:aliases w:val="termo Char,LUCIE Char"/>
    <w:link w:val="Zkladntext"/>
    <w:semiHidden/>
    <w:rsid w:val="005570D3"/>
    <w:rPr>
      <w:sz w:val="24"/>
    </w:rPr>
  </w:style>
  <w:style w:type="character" w:customStyle="1" w:styleId="Nadpis2Char">
    <w:name w:val="Nadpis 2 Char"/>
    <w:link w:val="Nadpis2"/>
    <w:rsid w:val="002B56F3"/>
    <w:rPr>
      <w:b/>
      <w:sz w:val="24"/>
    </w:rPr>
  </w:style>
  <w:style w:type="character" w:customStyle="1" w:styleId="Nadpis3Char">
    <w:name w:val="Nadpis 3 Char"/>
    <w:link w:val="Nadpis3"/>
    <w:rsid w:val="002B56F3"/>
    <w:rPr>
      <w:b/>
      <w:i/>
      <w:sz w:val="24"/>
    </w:rPr>
  </w:style>
  <w:style w:type="character" w:customStyle="1" w:styleId="TextkomenteChar">
    <w:name w:val="Text komentáře Char"/>
    <w:basedOn w:val="Standardnpsmoodstavce"/>
    <w:link w:val="Textkomente"/>
    <w:semiHidden/>
    <w:rsid w:val="00FC5728"/>
  </w:style>
  <w:style w:type="character" w:customStyle="1" w:styleId="ZkladntextodsazenChar">
    <w:name w:val="Základní text odsazený Char"/>
    <w:link w:val="Zkladntextodsazen"/>
    <w:semiHidden/>
    <w:rsid w:val="00FC5728"/>
    <w:rPr>
      <w:sz w:val="24"/>
    </w:rPr>
  </w:style>
  <w:style w:type="paragraph" w:styleId="Seznamsodrkami3">
    <w:name w:val="List Bullet 3"/>
    <w:basedOn w:val="Normln"/>
    <w:autoRedefine/>
    <w:semiHidden/>
    <w:rsid w:val="00945D6F"/>
    <w:pPr>
      <w:numPr>
        <w:numId w:val="12"/>
      </w:numPr>
      <w:tabs>
        <w:tab w:val="clear" w:pos="643"/>
        <w:tab w:val="num" w:pos="1560"/>
      </w:tabs>
      <w:spacing w:after="60"/>
      <w:ind w:left="1559" w:hanging="1559"/>
    </w:pPr>
  </w:style>
  <w:style w:type="paragraph" w:customStyle="1" w:styleId="Nadpisseznam">
    <w:name w:val="Nadpis seznamů"/>
    <w:basedOn w:val="Normln"/>
    <w:qFormat/>
    <w:rsid w:val="004354DE"/>
    <w:rPr>
      <w:b/>
      <w:i/>
      <w:sz w:val="28"/>
    </w:rPr>
  </w:style>
  <w:style w:type="paragraph" w:customStyle="1" w:styleId="Seznamploh">
    <w:name w:val="Seznam příloh"/>
    <w:basedOn w:val="Normln"/>
    <w:next w:val="Normln"/>
    <w:rsid w:val="000D52C4"/>
    <w:pPr>
      <w:spacing w:after="60"/>
      <w:ind w:left="1418" w:hanging="1418"/>
    </w:pPr>
    <w:rPr>
      <w:bCs/>
      <w:iCs/>
    </w:rPr>
  </w:style>
  <w:style w:type="character" w:customStyle="1" w:styleId="TitulekChar">
    <w:name w:val="Titulek Char"/>
    <w:aliases w:val="obrázek č. Char"/>
    <w:basedOn w:val="Standardnpsmoodstavce"/>
    <w:link w:val="Titulek"/>
    <w:rsid w:val="000261CE"/>
    <w:rPr>
      <w:b/>
      <w:i/>
      <w:iCs/>
      <w:sz w:val="24"/>
    </w:rPr>
  </w:style>
  <w:style w:type="paragraph" w:customStyle="1" w:styleId="Odrka">
    <w:name w:val="Odrážka"/>
    <w:basedOn w:val="Normln"/>
    <w:rsid w:val="00C70108"/>
    <w:pPr>
      <w:numPr>
        <w:numId w:val="14"/>
      </w:numPr>
    </w:pPr>
    <w:rPr>
      <w:szCs w:val="24"/>
    </w:rPr>
  </w:style>
  <w:style w:type="paragraph" w:customStyle="1" w:styleId="DANAnormlnnasted">
    <w:name w:val="DANA normální  na střed"/>
    <w:basedOn w:val="Normln"/>
    <w:rsid w:val="005A793A"/>
    <w:pPr>
      <w:spacing w:after="0"/>
      <w:jc w:val="center"/>
    </w:pPr>
    <w:rPr>
      <w:rFonts w:ascii="Calibri" w:eastAsia="Calibri" w:hAnsi="Calibri"/>
      <w:szCs w:val="24"/>
    </w:rPr>
  </w:style>
  <w:style w:type="paragraph" w:styleId="Odstavecseseznamem">
    <w:name w:val="List Paragraph"/>
    <w:basedOn w:val="Normln"/>
    <w:uiPriority w:val="34"/>
    <w:qFormat/>
    <w:rsid w:val="0031457D"/>
    <w:pPr>
      <w:ind w:left="720"/>
      <w:contextualSpacing/>
    </w:pPr>
  </w:style>
  <w:style w:type="paragraph" w:customStyle="1" w:styleId="Tabulka">
    <w:name w:val="Tabulka č."/>
    <w:basedOn w:val="Normln"/>
    <w:next w:val="Normln"/>
    <w:rsid w:val="000729E2"/>
    <w:pPr>
      <w:numPr>
        <w:numId w:val="17"/>
      </w:numPr>
      <w:spacing w:before="120"/>
    </w:pPr>
    <w:rPr>
      <w:b/>
      <w:i/>
    </w:rPr>
  </w:style>
  <w:style w:type="character" w:customStyle="1" w:styleId="Nadpis4Char">
    <w:name w:val="Nadpis 4 Char"/>
    <w:basedOn w:val="Standardnpsmoodstavce"/>
    <w:link w:val="Nadpis4"/>
    <w:rsid w:val="00577D44"/>
    <w:rPr>
      <w:bCs/>
      <w:i/>
      <w:spacing w:val="-4"/>
      <w:kern w:val="28"/>
      <w:sz w:val="24"/>
    </w:rPr>
  </w:style>
  <w:style w:type="paragraph" w:customStyle="1" w:styleId="predodr9">
    <w:name w:val="predodr9"/>
    <w:basedOn w:val="Normln"/>
    <w:rsid w:val="00972093"/>
    <w:pPr>
      <w:spacing w:after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is.vuv.cz/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2" ma:contentTypeDescription="Vytvoří nový dokument" ma:contentTypeScope="" ma:versionID="a76e21d70476a81071bab4c6f34a7e5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c9e2d9c10b37d7e59624b27ddedb7c8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FABD47-AAAD-4201-9CEB-9043FBD4F2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4C4197-5133-46EF-9875-3E91BDED647C}"/>
</file>

<file path=customXml/itemProps3.xml><?xml version="1.0" encoding="utf-8"?>
<ds:datastoreItem xmlns:ds="http://schemas.openxmlformats.org/officeDocument/2006/customXml" ds:itemID="{20C84982-699F-42E0-8F91-CDD5C8359AFE}"/>
</file>

<file path=customXml/itemProps4.xml><?xml version="1.0" encoding="utf-8"?>
<ds:datastoreItem xmlns:ds="http://schemas.openxmlformats.org/officeDocument/2006/customXml" ds:itemID="{E0C27F4D-D64A-40B0-974D-B46450729A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29</Pages>
  <Words>11347</Words>
  <Characters>66477</Characters>
  <Application>Microsoft Office Word</Application>
  <DocSecurity>2</DocSecurity>
  <Lines>553</Lines>
  <Paragraphs>155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Mlýnec - IG</vt:lpstr>
    </vt:vector>
  </TitlesOfParts>
  <Company>AZ GEO, s.r.o.</Company>
  <LinksUpToDate>false</LinksUpToDate>
  <CharactersWithSpaces>77669</CharactersWithSpaces>
  <SharedDoc>false</SharedDoc>
  <HLinks>
    <vt:vector size="282" baseType="variant">
      <vt:variant>
        <vt:i4>2424956</vt:i4>
      </vt:variant>
      <vt:variant>
        <vt:i4>309</vt:i4>
      </vt:variant>
      <vt:variant>
        <vt:i4>0</vt:i4>
      </vt:variant>
      <vt:variant>
        <vt:i4>5</vt:i4>
      </vt:variant>
      <vt:variant>
        <vt:lpwstr>http://heis.vuv.cz/</vt:lpwstr>
      </vt:variant>
      <vt:variant>
        <vt:lpwstr/>
      </vt:variant>
      <vt:variant>
        <vt:i4>1835061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_Toc393715401</vt:lpwstr>
      </vt:variant>
      <vt:variant>
        <vt:i4>1835061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_Toc393715400</vt:lpwstr>
      </vt:variant>
      <vt:variant>
        <vt:i4>1376306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_Toc393715399</vt:lpwstr>
      </vt:variant>
      <vt:variant>
        <vt:i4>1376306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_Toc393715398</vt:lpwstr>
      </vt:variant>
      <vt:variant>
        <vt:i4>1376306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_Toc393715397</vt:lpwstr>
      </vt:variant>
      <vt:variant>
        <vt:i4>1376306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_Toc393715396</vt:lpwstr>
      </vt:variant>
      <vt:variant>
        <vt:i4>1376306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_Toc393715395</vt:lpwstr>
      </vt:variant>
      <vt:variant>
        <vt:i4>1376306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_Toc393715394</vt:lpwstr>
      </vt:variant>
      <vt:variant>
        <vt:i4>1376306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_Toc393715393</vt:lpwstr>
      </vt:variant>
      <vt:variant>
        <vt:i4>1507385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_Toc408300539</vt:lpwstr>
      </vt:variant>
      <vt:variant>
        <vt:i4>1507385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_Toc408300538</vt:lpwstr>
      </vt:variant>
      <vt:variant>
        <vt:i4>1507385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_Toc408300537</vt:lpwstr>
      </vt:variant>
      <vt:variant>
        <vt:i4>1507385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_Toc408300536</vt:lpwstr>
      </vt:variant>
      <vt:variant>
        <vt:i4>1507385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_Toc408300535</vt:lpwstr>
      </vt:variant>
      <vt:variant>
        <vt:i4>1507385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_Toc408300534</vt:lpwstr>
      </vt:variant>
      <vt:variant>
        <vt:i4>1507385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_Toc408300533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_Toc408300532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_Toc408300531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_Toc408300530</vt:lpwstr>
      </vt:variant>
      <vt:variant>
        <vt:i4>1441849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_Toc408300529</vt:lpwstr>
      </vt:variant>
      <vt:variant>
        <vt:i4>1441849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_Toc408300528</vt:lpwstr>
      </vt:variant>
      <vt:variant>
        <vt:i4>1441849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_Toc408300527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_Toc408300526</vt:lpwstr>
      </vt:variant>
      <vt:variant>
        <vt:i4>1441849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_Toc408300525</vt:lpwstr>
      </vt:variant>
      <vt:variant>
        <vt:i4>1441849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_Toc408300524</vt:lpwstr>
      </vt:variant>
      <vt:variant>
        <vt:i4>1441849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_Toc408300523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_Toc408300522</vt:lpwstr>
      </vt:variant>
      <vt:variant>
        <vt:i4>1441849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_Toc408300521</vt:lpwstr>
      </vt:variant>
      <vt:variant>
        <vt:i4>1441849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_Toc408300520</vt:lpwstr>
      </vt:variant>
      <vt:variant>
        <vt:i4>1376313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_Toc408300519</vt:lpwstr>
      </vt:variant>
      <vt:variant>
        <vt:i4>1376313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_Toc408300518</vt:lpwstr>
      </vt:variant>
      <vt:variant>
        <vt:i4>1376313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_Toc408300517</vt:lpwstr>
      </vt:variant>
      <vt:variant>
        <vt:i4>1376313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_Toc408300516</vt:lpwstr>
      </vt:variant>
      <vt:variant>
        <vt:i4>1376313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_Toc408300515</vt:lpwstr>
      </vt:variant>
      <vt:variant>
        <vt:i4>1376313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_Toc408300514</vt:lpwstr>
      </vt:variant>
      <vt:variant>
        <vt:i4>1376313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_Toc408300513</vt:lpwstr>
      </vt:variant>
      <vt:variant>
        <vt:i4>1376313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_Toc408300512</vt:lpwstr>
      </vt:variant>
      <vt:variant>
        <vt:i4>1376313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_Toc408300511</vt:lpwstr>
      </vt:variant>
      <vt:variant>
        <vt:i4>1376313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_Toc408300510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_Toc408300509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_Toc408300508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_Toc408300507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_Toc408300506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_Toc408300505</vt:lpwstr>
      </vt:variant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_Toc408300504</vt:lpwstr>
      </vt:variant>
      <vt:variant>
        <vt:i4>1310777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_Toc408300503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Mlýnec - IG</dc:title>
  <dc:subject>18AZ200100000093</dc:subject>
  <dc:creator>Roman Králík</dc:creator>
  <cp:lastModifiedBy>Králík Roman</cp:lastModifiedBy>
  <cp:revision>14</cp:revision>
  <cp:lastPrinted>2020-09-11T11:16:00Z</cp:lastPrinted>
  <dcterms:created xsi:type="dcterms:W3CDTF">2020-08-25T11:35:00Z</dcterms:created>
  <dcterms:modified xsi:type="dcterms:W3CDTF">2020-09-11T11:17:00Z</dcterms:modified>
  <cp:category>závěrečná zpráva IG průzkumu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</Properties>
</file>